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BFA2B" w14:textId="636B236F" w:rsidR="0047048F" w:rsidRPr="002E0E38" w:rsidRDefault="0047048F" w:rsidP="0047048F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</w:rPr>
      </w:pPr>
      <w:r w:rsidRPr="002E0E38">
        <w:rPr>
          <w:rFonts w:asciiTheme="minorHAnsi" w:hAnsiTheme="minorHAnsi" w:cstheme="minorHAnsi"/>
          <w:b/>
          <w:bCs/>
        </w:rPr>
        <w:t>Zarządzenie Nr 1</w:t>
      </w:r>
      <w:r w:rsidR="002E0E38" w:rsidRPr="002E0E38">
        <w:rPr>
          <w:rFonts w:asciiTheme="minorHAnsi" w:hAnsiTheme="minorHAnsi" w:cstheme="minorHAnsi"/>
          <w:b/>
          <w:bCs/>
        </w:rPr>
        <w:t>20</w:t>
      </w:r>
      <w:r w:rsidRPr="002E0E38">
        <w:rPr>
          <w:rFonts w:asciiTheme="minorHAnsi" w:hAnsiTheme="minorHAnsi" w:cstheme="minorHAnsi"/>
          <w:b/>
          <w:bCs/>
        </w:rPr>
        <w:t>/2020</w:t>
      </w:r>
      <w:r w:rsidRPr="002E0E38">
        <w:rPr>
          <w:rFonts w:asciiTheme="minorHAnsi" w:hAnsiTheme="minorHAnsi" w:cstheme="minorHAnsi"/>
          <w:b/>
          <w:bCs/>
        </w:rPr>
        <w:br/>
        <w:t>Wójta Gminy Jednorożec</w:t>
      </w:r>
    </w:p>
    <w:p w14:paraId="68990D93" w14:textId="6D6392EC" w:rsidR="0047048F" w:rsidRPr="002E0E38" w:rsidRDefault="0047048F" w:rsidP="0047048F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</w:rPr>
      </w:pPr>
      <w:r w:rsidRPr="002E0E38">
        <w:rPr>
          <w:rFonts w:asciiTheme="minorHAnsi" w:hAnsiTheme="minorHAnsi" w:cstheme="minorHAnsi"/>
          <w:b/>
          <w:bCs/>
        </w:rPr>
        <w:t xml:space="preserve">z dnia </w:t>
      </w:r>
      <w:r w:rsidR="002E0E38">
        <w:rPr>
          <w:rFonts w:asciiTheme="minorHAnsi" w:hAnsiTheme="minorHAnsi" w:cstheme="minorHAnsi"/>
          <w:b/>
          <w:bCs/>
        </w:rPr>
        <w:t>2</w:t>
      </w:r>
      <w:r w:rsidRPr="002E0E38">
        <w:rPr>
          <w:rFonts w:asciiTheme="minorHAnsi" w:hAnsiTheme="minorHAnsi" w:cstheme="minorHAnsi"/>
          <w:b/>
          <w:bCs/>
        </w:rPr>
        <w:t xml:space="preserve"> </w:t>
      </w:r>
      <w:r w:rsidR="002E0E38" w:rsidRPr="002E0E38">
        <w:rPr>
          <w:rFonts w:asciiTheme="minorHAnsi" w:hAnsiTheme="minorHAnsi" w:cstheme="minorHAnsi"/>
          <w:b/>
          <w:bCs/>
        </w:rPr>
        <w:t>grudnia</w:t>
      </w:r>
      <w:r w:rsidRPr="002E0E38">
        <w:rPr>
          <w:rFonts w:asciiTheme="minorHAnsi" w:hAnsiTheme="minorHAnsi" w:cstheme="minorHAnsi"/>
          <w:b/>
          <w:bCs/>
        </w:rPr>
        <w:t xml:space="preserve"> 2020 r.</w:t>
      </w:r>
    </w:p>
    <w:p w14:paraId="52AAA4F5" w14:textId="77777777" w:rsidR="0047048F" w:rsidRPr="002E0E38" w:rsidRDefault="0047048F" w:rsidP="0047048F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</w:p>
    <w:p w14:paraId="77871BB3" w14:textId="177AAFDF" w:rsidR="0047048F" w:rsidRPr="002E0E38" w:rsidRDefault="0047048F" w:rsidP="0047048F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2E0E38">
        <w:rPr>
          <w:rFonts w:asciiTheme="minorHAnsi" w:hAnsiTheme="minorHAnsi" w:cstheme="minorHAnsi"/>
        </w:rPr>
        <w:t xml:space="preserve">w sprawie zmiany obowiązującej w Urzędzie Gminy w Jednorożcu instrukcji bezpieczeństwa </w:t>
      </w:r>
      <w:r w:rsidRPr="002E0E38">
        <w:rPr>
          <w:rFonts w:asciiTheme="minorHAnsi" w:hAnsiTheme="minorHAnsi" w:cstheme="minorHAnsi"/>
        </w:rPr>
        <w:br/>
        <w:t xml:space="preserve">i higieny pracy dotyczącej wykonywania pracy w warunkach zagrożenia zdrowia pracowników w związku z pojawieniem się nowego czynnika biologicznego wirusa SARS-CoV-2, wywołującego COVID – 19 </w:t>
      </w:r>
    </w:p>
    <w:p w14:paraId="153E93EC" w14:textId="77777777" w:rsidR="0047048F" w:rsidRPr="002E0E38" w:rsidRDefault="0047048F" w:rsidP="0047048F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1CBD7BCF" w14:textId="2014910A" w:rsidR="0047048F" w:rsidRPr="002E0E38" w:rsidRDefault="0047048F" w:rsidP="0047048F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2E0E38">
        <w:rPr>
          <w:rFonts w:asciiTheme="minorHAnsi" w:hAnsiTheme="minorHAnsi" w:cstheme="minorHAnsi"/>
        </w:rPr>
        <w:t>Na podstawie art. 33 ust. 3 i 5 ustawy z dnia 8 marca 1990 r. o samorządzie gminnym (Dz. U. z 2020 r. poz. 713</w:t>
      </w:r>
      <w:r w:rsidR="00315A41" w:rsidRPr="002E0E38">
        <w:rPr>
          <w:rFonts w:asciiTheme="minorHAnsi" w:hAnsiTheme="minorHAnsi" w:cstheme="minorHAnsi"/>
        </w:rPr>
        <w:t xml:space="preserve"> z </w:t>
      </w:r>
      <w:proofErr w:type="spellStart"/>
      <w:r w:rsidR="00315A41" w:rsidRPr="002E0E38">
        <w:rPr>
          <w:rFonts w:asciiTheme="minorHAnsi" w:hAnsiTheme="minorHAnsi" w:cstheme="minorHAnsi"/>
        </w:rPr>
        <w:t>późn</w:t>
      </w:r>
      <w:proofErr w:type="spellEnd"/>
      <w:r w:rsidR="00315A41" w:rsidRPr="002E0E38">
        <w:rPr>
          <w:rFonts w:asciiTheme="minorHAnsi" w:hAnsiTheme="minorHAnsi" w:cstheme="minorHAnsi"/>
        </w:rPr>
        <w:t>. zm.</w:t>
      </w:r>
      <w:r w:rsidRPr="002E0E38">
        <w:rPr>
          <w:rFonts w:asciiTheme="minorHAnsi" w:hAnsiTheme="minorHAnsi" w:cstheme="minorHAnsi"/>
        </w:rPr>
        <w:t xml:space="preserve">), ustawy z dnia 2 marca 2020 r. o szczególnych rozwiązaniach związanych z zapobieganiem, przeciwdziałaniem i zwalczaniem COVID-19, innych chorób zakaźnych oraz wywołanych nimi sytuacji kryzysowych </w:t>
      </w:r>
      <w:r w:rsidR="00447ABB">
        <w:rPr>
          <w:rFonts w:asciiTheme="minorHAnsi" w:hAnsiTheme="minorHAnsi" w:cstheme="minorHAnsi"/>
        </w:rPr>
        <w:t>(</w:t>
      </w:r>
      <w:proofErr w:type="spellStart"/>
      <w:r w:rsidR="00447ABB">
        <w:rPr>
          <w:rFonts w:asciiTheme="minorHAnsi" w:hAnsiTheme="minorHAnsi" w:cstheme="minorHAnsi"/>
        </w:rPr>
        <w:t>t.j</w:t>
      </w:r>
      <w:proofErr w:type="spellEnd"/>
      <w:r w:rsidR="00447ABB">
        <w:rPr>
          <w:rFonts w:asciiTheme="minorHAnsi" w:hAnsiTheme="minorHAnsi" w:cstheme="minorHAnsi"/>
        </w:rPr>
        <w:t xml:space="preserve">. </w:t>
      </w:r>
      <w:r w:rsidRPr="002E0E38">
        <w:rPr>
          <w:rFonts w:asciiTheme="minorHAnsi" w:hAnsiTheme="minorHAnsi" w:cstheme="minorHAnsi"/>
        </w:rPr>
        <w:t xml:space="preserve">Dz. U. </w:t>
      </w:r>
      <w:r w:rsidR="007723D4">
        <w:rPr>
          <w:rFonts w:asciiTheme="minorHAnsi" w:hAnsiTheme="minorHAnsi" w:cstheme="minorHAnsi"/>
        </w:rPr>
        <w:t xml:space="preserve">z 2020 r. </w:t>
      </w:r>
      <w:r w:rsidRPr="002E0E38">
        <w:rPr>
          <w:rFonts w:asciiTheme="minorHAnsi" w:hAnsiTheme="minorHAnsi" w:cstheme="minorHAnsi"/>
        </w:rPr>
        <w:t>poz. </w:t>
      </w:r>
      <w:r w:rsidR="00447ABB">
        <w:rPr>
          <w:rFonts w:asciiTheme="minorHAnsi" w:hAnsiTheme="minorHAnsi" w:cstheme="minorHAnsi"/>
        </w:rPr>
        <w:t>1842</w:t>
      </w:r>
      <w:r w:rsidRPr="002E0E38">
        <w:rPr>
          <w:rFonts w:asciiTheme="minorHAnsi" w:hAnsiTheme="minorHAnsi" w:cstheme="minorHAnsi"/>
        </w:rPr>
        <w:t> z </w:t>
      </w:r>
      <w:proofErr w:type="spellStart"/>
      <w:r w:rsidRPr="002E0E38">
        <w:rPr>
          <w:rFonts w:asciiTheme="minorHAnsi" w:hAnsiTheme="minorHAnsi" w:cstheme="minorHAnsi"/>
        </w:rPr>
        <w:t>późn</w:t>
      </w:r>
      <w:proofErr w:type="spellEnd"/>
      <w:r w:rsidRPr="002E0E38">
        <w:rPr>
          <w:rFonts w:asciiTheme="minorHAnsi" w:hAnsiTheme="minorHAnsi" w:cstheme="minorHAnsi"/>
        </w:rPr>
        <w:t xml:space="preserve">. zm.) oraz § </w:t>
      </w:r>
      <w:r w:rsidR="001C16A2" w:rsidRPr="002E0E38">
        <w:rPr>
          <w:rFonts w:asciiTheme="minorHAnsi" w:hAnsiTheme="minorHAnsi" w:cstheme="minorHAnsi"/>
        </w:rPr>
        <w:t>25</w:t>
      </w:r>
      <w:r w:rsidRPr="002E0E38">
        <w:rPr>
          <w:rFonts w:asciiTheme="minorHAnsi" w:hAnsiTheme="minorHAnsi" w:cstheme="minorHAnsi"/>
        </w:rPr>
        <w:t xml:space="preserve"> ust. </w:t>
      </w:r>
      <w:r w:rsidR="001C16A2" w:rsidRPr="002E0E38">
        <w:rPr>
          <w:rFonts w:asciiTheme="minorHAnsi" w:hAnsiTheme="minorHAnsi" w:cstheme="minorHAnsi"/>
        </w:rPr>
        <w:t>1</w:t>
      </w:r>
      <w:r w:rsidRPr="002E0E38">
        <w:rPr>
          <w:rFonts w:asciiTheme="minorHAnsi" w:hAnsiTheme="minorHAnsi" w:cstheme="minorHAnsi"/>
        </w:rPr>
        <w:t xml:space="preserve"> pkt </w:t>
      </w:r>
      <w:r w:rsidR="001C16A2" w:rsidRPr="002E0E38">
        <w:rPr>
          <w:rFonts w:asciiTheme="minorHAnsi" w:hAnsiTheme="minorHAnsi" w:cstheme="minorHAnsi"/>
        </w:rPr>
        <w:t xml:space="preserve">2 lit </w:t>
      </w:r>
      <w:r w:rsidR="007723D4">
        <w:rPr>
          <w:rFonts w:asciiTheme="minorHAnsi" w:hAnsiTheme="minorHAnsi" w:cstheme="minorHAnsi"/>
        </w:rPr>
        <w:t>d i ust. 3 pkt 15</w:t>
      </w:r>
      <w:r w:rsidR="001C16A2" w:rsidRPr="002E0E38">
        <w:rPr>
          <w:rFonts w:asciiTheme="minorHAnsi" w:hAnsiTheme="minorHAnsi" w:cstheme="minorHAnsi"/>
        </w:rPr>
        <w:t xml:space="preserve"> </w:t>
      </w:r>
      <w:r w:rsidRPr="002E0E38">
        <w:rPr>
          <w:rFonts w:asciiTheme="minorHAnsi" w:hAnsiTheme="minorHAnsi" w:cstheme="minorHAnsi"/>
        </w:rPr>
        <w:t xml:space="preserve">rozporządzenia Rady Ministrów z dnia </w:t>
      </w:r>
      <w:r w:rsidR="007723D4">
        <w:rPr>
          <w:rFonts w:asciiTheme="minorHAnsi" w:hAnsiTheme="minorHAnsi" w:cstheme="minorHAnsi"/>
        </w:rPr>
        <w:t>1</w:t>
      </w:r>
      <w:r w:rsidRPr="002E0E38">
        <w:rPr>
          <w:rFonts w:asciiTheme="minorHAnsi" w:hAnsiTheme="minorHAnsi" w:cstheme="minorHAnsi"/>
        </w:rPr>
        <w:t xml:space="preserve"> </w:t>
      </w:r>
      <w:r w:rsidR="007723D4">
        <w:rPr>
          <w:rFonts w:asciiTheme="minorHAnsi" w:hAnsiTheme="minorHAnsi" w:cstheme="minorHAnsi"/>
        </w:rPr>
        <w:t>grudnia</w:t>
      </w:r>
      <w:r w:rsidR="002155DD" w:rsidRPr="002E0E38">
        <w:rPr>
          <w:rFonts w:asciiTheme="minorHAnsi" w:hAnsiTheme="minorHAnsi" w:cstheme="minorHAnsi"/>
        </w:rPr>
        <w:t xml:space="preserve"> 2020 r.</w:t>
      </w:r>
      <w:r w:rsidRPr="002E0E38">
        <w:rPr>
          <w:rFonts w:asciiTheme="minorHAnsi" w:hAnsiTheme="minorHAnsi" w:cstheme="minorHAnsi"/>
        </w:rPr>
        <w:t xml:space="preserve"> w sprawie ustanowienia określonych ograniczeń, nakazów i zakazów w związku z wystąpieniem stanu epidemii (Dz.U. z 2020 r. poz. </w:t>
      </w:r>
      <w:r w:rsidR="001C16A2" w:rsidRPr="002E0E38">
        <w:rPr>
          <w:rFonts w:asciiTheme="minorHAnsi" w:hAnsiTheme="minorHAnsi" w:cstheme="minorHAnsi"/>
        </w:rPr>
        <w:t>2</w:t>
      </w:r>
      <w:r w:rsidR="002E0E38" w:rsidRPr="002E0E38">
        <w:rPr>
          <w:rFonts w:asciiTheme="minorHAnsi" w:hAnsiTheme="minorHAnsi" w:cstheme="minorHAnsi"/>
        </w:rPr>
        <w:t>132</w:t>
      </w:r>
      <w:r w:rsidR="001C16A2" w:rsidRPr="002E0E38">
        <w:rPr>
          <w:rFonts w:asciiTheme="minorHAnsi" w:hAnsiTheme="minorHAnsi" w:cstheme="minorHAnsi"/>
        </w:rPr>
        <w:t>)</w:t>
      </w:r>
      <w:r w:rsidR="007723D4">
        <w:rPr>
          <w:rFonts w:asciiTheme="minorHAnsi" w:hAnsiTheme="minorHAnsi" w:cstheme="minorHAnsi"/>
        </w:rPr>
        <w:t xml:space="preserve"> </w:t>
      </w:r>
      <w:r w:rsidRPr="002E0E38">
        <w:rPr>
          <w:rFonts w:asciiTheme="minorHAnsi" w:hAnsiTheme="minorHAnsi" w:cstheme="minorHAnsi"/>
        </w:rPr>
        <w:t>i art. 207</w:t>
      </w:r>
      <w:r w:rsidR="007723D4">
        <w:rPr>
          <w:rFonts w:asciiTheme="minorHAnsi" w:hAnsiTheme="minorHAnsi" w:cstheme="minorHAnsi"/>
        </w:rPr>
        <w:br/>
      </w:r>
      <w:r w:rsidRPr="002E0E38">
        <w:rPr>
          <w:rFonts w:asciiTheme="minorHAnsi" w:hAnsiTheme="minorHAnsi" w:cstheme="minorHAnsi"/>
        </w:rPr>
        <w:t>oraz art. 207</w:t>
      </w:r>
      <w:r w:rsidRPr="002E0E38">
        <w:rPr>
          <w:rFonts w:asciiTheme="minorHAnsi" w:hAnsiTheme="minorHAnsi" w:cstheme="minorHAnsi"/>
          <w:vertAlign w:val="superscript"/>
        </w:rPr>
        <w:t>1</w:t>
      </w:r>
      <w:r w:rsidRPr="002E0E38">
        <w:rPr>
          <w:rFonts w:asciiTheme="minorHAnsi" w:hAnsiTheme="minorHAnsi" w:cstheme="minorHAnsi"/>
        </w:rPr>
        <w:t> ustawa z dnia 26 czerwca 1974 r. Kodeks pracy (Dz.U.</w:t>
      </w:r>
      <w:r w:rsidR="00447ABB">
        <w:rPr>
          <w:rFonts w:asciiTheme="minorHAnsi" w:hAnsiTheme="minorHAnsi" w:cstheme="minorHAnsi"/>
        </w:rPr>
        <w:t xml:space="preserve"> </w:t>
      </w:r>
      <w:r w:rsidRPr="002E0E38">
        <w:rPr>
          <w:rFonts w:asciiTheme="minorHAnsi" w:hAnsiTheme="minorHAnsi" w:cstheme="minorHAnsi"/>
        </w:rPr>
        <w:t xml:space="preserve">z 2020 r. </w:t>
      </w:r>
      <w:r w:rsidR="004267AE">
        <w:rPr>
          <w:rFonts w:asciiTheme="minorHAnsi" w:hAnsiTheme="minorHAnsi" w:cstheme="minorHAnsi"/>
        </w:rPr>
        <w:t>p</w:t>
      </w:r>
      <w:r w:rsidRPr="002E0E38">
        <w:rPr>
          <w:rFonts w:asciiTheme="minorHAnsi" w:hAnsiTheme="minorHAnsi" w:cstheme="minorHAnsi"/>
        </w:rPr>
        <w:t>oz. 1320</w:t>
      </w:r>
      <w:r w:rsidR="00447ABB">
        <w:rPr>
          <w:rFonts w:asciiTheme="minorHAnsi" w:hAnsiTheme="minorHAnsi" w:cstheme="minorHAnsi"/>
        </w:rPr>
        <w:t xml:space="preserve"> z </w:t>
      </w:r>
      <w:proofErr w:type="spellStart"/>
      <w:r w:rsidR="00447ABB">
        <w:rPr>
          <w:rFonts w:asciiTheme="minorHAnsi" w:hAnsiTheme="minorHAnsi" w:cstheme="minorHAnsi"/>
        </w:rPr>
        <w:t>późn</w:t>
      </w:r>
      <w:proofErr w:type="spellEnd"/>
      <w:r w:rsidR="00447ABB">
        <w:rPr>
          <w:rFonts w:asciiTheme="minorHAnsi" w:hAnsiTheme="minorHAnsi" w:cstheme="minorHAnsi"/>
        </w:rPr>
        <w:t>. zm.</w:t>
      </w:r>
      <w:r w:rsidRPr="002E0E38">
        <w:rPr>
          <w:rFonts w:asciiTheme="minorHAnsi" w:hAnsiTheme="minorHAnsi" w:cstheme="minorHAnsi"/>
        </w:rPr>
        <w:t>) zarządzam, co następuje</w:t>
      </w:r>
      <w:r w:rsidRPr="002E0E38">
        <w:rPr>
          <w:rFonts w:asciiTheme="minorHAnsi" w:hAnsiTheme="minorHAnsi" w:cstheme="minorHAnsi"/>
          <w:b/>
          <w:bCs/>
        </w:rPr>
        <w:t>:</w:t>
      </w:r>
    </w:p>
    <w:p w14:paraId="0D40CF62" w14:textId="77777777" w:rsidR="0047048F" w:rsidRPr="002E0E38" w:rsidRDefault="0047048F" w:rsidP="0047048F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2E0E38">
        <w:rPr>
          <w:rFonts w:asciiTheme="minorHAnsi" w:hAnsiTheme="minorHAnsi" w:cstheme="minorHAnsi"/>
        </w:rPr>
        <w:t>§ 1.</w:t>
      </w:r>
    </w:p>
    <w:p w14:paraId="3E946352" w14:textId="2D41C140" w:rsidR="0047048F" w:rsidRPr="002E0E38" w:rsidRDefault="0047048F" w:rsidP="0047048F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2E0E38">
        <w:rPr>
          <w:rFonts w:asciiTheme="minorHAnsi" w:hAnsiTheme="minorHAnsi" w:cstheme="minorHAnsi"/>
        </w:rPr>
        <w:t>W załączniku nr 1 do zarządzeniu nr 1</w:t>
      </w:r>
      <w:r w:rsidR="00447ABB">
        <w:rPr>
          <w:rFonts w:asciiTheme="minorHAnsi" w:hAnsiTheme="minorHAnsi" w:cstheme="minorHAnsi"/>
        </w:rPr>
        <w:t>01</w:t>
      </w:r>
      <w:r w:rsidR="002E0E38" w:rsidRPr="002E0E38">
        <w:rPr>
          <w:rFonts w:asciiTheme="minorHAnsi" w:hAnsiTheme="minorHAnsi" w:cstheme="minorHAnsi"/>
        </w:rPr>
        <w:t>/2020</w:t>
      </w:r>
      <w:r w:rsidRPr="002E0E38">
        <w:rPr>
          <w:rFonts w:asciiTheme="minorHAnsi" w:hAnsiTheme="minorHAnsi" w:cstheme="minorHAnsi"/>
        </w:rPr>
        <w:t xml:space="preserve"> Wójta Gminy Jednorożec z dnia 14 października </w:t>
      </w:r>
      <w:r w:rsidR="00A32C0F" w:rsidRPr="002E0E38">
        <w:rPr>
          <w:rFonts w:asciiTheme="minorHAnsi" w:hAnsiTheme="minorHAnsi" w:cstheme="minorHAnsi"/>
        </w:rPr>
        <w:br/>
      </w:r>
      <w:r w:rsidRPr="002E0E38">
        <w:rPr>
          <w:rFonts w:asciiTheme="minorHAnsi" w:hAnsiTheme="minorHAnsi" w:cstheme="minorHAnsi"/>
        </w:rPr>
        <w:t xml:space="preserve">2020 r. w sprawie wprowadzenia w Urzędzie Gminy w Jednorożcu instrukcji bezpieczeństwa </w:t>
      </w:r>
      <w:r w:rsidR="00A32C0F" w:rsidRPr="002E0E38">
        <w:rPr>
          <w:rFonts w:asciiTheme="minorHAnsi" w:hAnsiTheme="minorHAnsi" w:cstheme="minorHAnsi"/>
        </w:rPr>
        <w:br/>
      </w:r>
      <w:r w:rsidRPr="002E0E38">
        <w:rPr>
          <w:rFonts w:asciiTheme="minorHAnsi" w:hAnsiTheme="minorHAnsi" w:cstheme="minorHAnsi"/>
        </w:rPr>
        <w:t xml:space="preserve">i higieny pracy dotyczącej wykonywania pracy w warunkach zagrożenia zdrowia pracowników w związku z pojawieniem się nowego czynnika biologicznego wirusa SARS-CoV-2, wywołującego COVID – 19 </w:t>
      </w:r>
      <w:r w:rsidR="00315A41" w:rsidRPr="002E0E38">
        <w:rPr>
          <w:rFonts w:asciiTheme="minorHAnsi" w:hAnsiTheme="minorHAnsi" w:cstheme="minorHAnsi"/>
        </w:rPr>
        <w:t xml:space="preserve">ust. 3 </w:t>
      </w:r>
      <w:r w:rsidRPr="002E0E38">
        <w:rPr>
          <w:rFonts w:asciiTheme="minorHAnsi" w:hAnsiTheme="minorHAnsi" w:cstheme="minorHAnsi"/>
        </w:rPr>
        <w:t>Wytycznych dla pracowników otrzymuje brzmienie</w:t>
      </w:r>
      <w:r w:rsidR="00315A41" w:rsidRPr="002E0E38">
        <w:rPr>
          <w:rFonts w:asciiTheme="minorHAnsi" w:hAnsiTheme="minorHAnsi" w:cstheme="minorHAnsi"/>
        </w:rPr>
        <w:t>:</w:t>
      </w:r>
      <w:r w:rsidRPr="002E0E38">
        <w:rPr>
          <w:rFonts w:asciiTheme="minorHAnsi" w:hAnsiTheme="minorHAnsi" w:cstheme="minorHAnsi"/>
        </w:rPr>
        <w:t xml:space="preserve"> </w:t>
      </w:r>
    </w:p>
    <w:p w14:paraId="34571EAE" w14:textId="77777777" w:rsidR="0047048F" w:rsidRPr="002E0E38" w:rsidRDefault="0047048F" w:rsidP="0047048F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</w:p>
    <w:p w14:paraId="3992FA83" w14:textId="7157B06F" w:rsidR="001C16A2" w:rsidRPr="002E0E38" w:rsidRDefault="001C16A2" w:rsidP="001C16A2">
      <w:pPr>
        <w:pStyle w:val="Textbody"/>
        <w:spacing w:after="0" w:line="360" w:lineRule="auto"/>
        <w:jc w:val="both"/>
        <w:rPr>
          <w:rFonts w:asciiTheme="minorHAnsi" w:hAnsiTheme="minorHAnsi" w:cstheme="minorHAnsi"/>
        </w:rPr>
      </w:pPr>
      <w:r w:rsidRPr="002E0E38">
        <w:rPr>
          <w:rFonts w:asciiTheme="minorHAnsi" w:hAnsiTheme="minorHAnsi" w:cstheme="minorHAnsi"/>
        </w:rPr>
        <w:t>„ 3. Nosić osłonę nosa i ust – maseczkę lub przyłbicę:</w:t>
      </w:r>
    </w:p>
    <w:p w14:paraId="59C4E816" w14:textId="1A2F9F16" w:rsidR="002E0E38" w:rsidRPr="002E0E38" w:rsidRDefault="002E0E38" w:rsidP="002E0E38">
      <w:pPr>
        <w:pStyle w:val="Textbody"/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Theme="minorHAnsi" w:hAnsiTheme="minorHAnsi" w:cstheme="minorHAnsi"/>
        </w:rPr>
      </w:pPr>
      <w:r w:rsidRPr="002E0E38">
        <w:rPr>
          <w:rFonts w:asciiTheme="minorHAnsi" w:hAnsiTheme="minorHAnsi" w:cstheme="minorHAnsi"/>
        </w:rPr>
        <w:t xml:space="preserve">obowiązek noszenia maseczek (przyłbic) w pomieszczeniach biurowych tylko dla pracowników (urzędników) </w:t>
      </w:r>
      <w:r w:rsidR="004267AE">
        <w:rPr>
          <w:rFonts w:asciiTheme="minorHAnsi" w:hAnsiTheme="minorHAnsi" w:cstheme="minorHAnsi"/>
        </w:rPr>
        <w:t xml:space="preserve">wykonujących bezpośrednią obsługę </w:t>
      </w:r>
      <w:r w:rsidRPr="002E0E38">
        <w:rPr>
          <w:rFonts w:asciiTheme="minorHAnsi" w:hAnsiTheme="minorHAnsi" w:cstheme="minorHAnsi"/>
        </w:rPr>
        <w:t>klient</w:t>
      </w:r>
      <w:r w:rsidR="004267AE">
        <w:rPr>
          <w:rFonts w:asciiTheme="minorHAnsi" w:hAnsiTheme="minorHAnsi" w:cstheme="minorHAnsi"/>
        </w:rPr>
        <w:t>ów</w:t>
      </w:r>
      <w:r w:rsidR="00447ABB">
        <w:rPr>
          <w:rFonts w:asciiTheme="minorHAnsi" w:hAnsiTheme="minorHAnsi" w:cstheme="minorHAnsi"/>
        </w:rPr>
        <w:t>/interesantów</w:t>
      </w:r>
      <w:r w:rsidRPr="002E0E38">
        <w:rPr>
          <w:rFonts w:asciiTheme="minorHAnsi" w:hAnsiTheme="minorHAnsi" w:cstheme="minorHAnsi"/>
        </w:rPr>
        <w:t xml:space="preserve"> zewnętrzny</w:t>
      </w:r>
      <w:r w:rsidR="004267AE">
        <w:rPr>
          <w:rFonts w:asciiTheme="minorHAnsi" w:hAnsiTheme="minorHAnsi" w:cstheme="minorHAnsi"/>
        </w:rPr>
        <w:t>ch w czasie jej wykonywania</w:t>
      </w:r>
      <w:r w:rsidRPr="002E0E38">
        <w:rPr>
          <w:rFonts w:asciiTheme="minorHAnsi" w:hAnsiTheme="minorHAnsi" w:cstheme="minorHAnsi"/>
        </w:rPr>
        <w:t>.</w:t>
      </w:r>
    </w:p>
    <w:p w14:paraId="7D506683" w14:textId="77777777" w:rsidR="002E0E38" w:rsidRPr="002E0E38" w:rsidRDefault="002E0E38" w:rsidP="002E0E38">
      <w:pPr>
        <w:pStyle w:val="Textbody"/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Theme="minorHAnsi" w:hAnsiTheme="minorHAnsi" w:cstheme="minorHAnsi"/>
        </w:rPr>
      </w:pPr>
      <w:r w:rsidRPr="002E0E38">
        <w:rPr>
          <w:rFonts w:asciiTheme="minorHAnsi" w:hAnsiTheme="minorHAnsi" w:cstheme="minorHAnsi"/>
        </w:rPr>
        <w:t xml:space="preserve">obowiązek noszenia maseczek (przyłbic) w częściach wspólnych budynku, </w:t>
      </w:r>
      <w:r w:rsidRPr="002E0E38">
        <w:rPr>
          <w:rFonts w:asciiTheme="minorHAnsi" w:hAnsiTheme="minorHAnsi" w:cstheme="minorHAnsi"/>
        </w:rPr>
        <w:br/>
        <w:t>w których istnieje możliwość kontaktu z interesantem/klientem urzędu.</w:t>
      </w:r>
      <w:r w:rsidRPr="002E0E38">
        <w:rPr>
          <w:rFonts w:asciiTheme="minorHAnsi" w:hAnsiTheme="minorHAnsi" w:cstheme="minorHAnsi"/>
        </w:rPr>
        <w:t>”.</w:t>
      </w:r>
    </w:p>
    <w:p w14:paraId="4480B321" w14:textId="2F36E39A" w:rsidR="002E0E38" w:rsidRDefault="002E0E38">
      <w:pPr>
        <w:rPr>
          <w:rFonts w:eastAsia="SimSun" w:cstheme="minorHAnsi"/>
          <w:kern w:val="3"/>
          <w:sz w:val="24"/>
          <w:szCs w:val="24"/>
          <w:lang w:eastAsia="zh-CN" w:bidi="hi-IN"/>
        </w:rPr>
      </w:pPr>
      <w:r>
        <w:rPr>
          <w:rFonts w:cstheme="minorHAnsi"/>
        </w:rPr>
        <w:br w:type="page"/>
      </w:r>
    </w:p>
    <w:p w14:paraId="701EFD86" w14:textId="413FB7F3" w:rsidR="00A32C0F" w:rsidRPr="002E0E38" w:rsidRDefault="00A32C0F" w:rsidP="00BF59A2">
      <w:pPr>
        <w:pStyle w:val="Textbody"/>
        <w:tabs>
          <w:tab w:val="left" w:pos="851"/>
        </w:tabs>
        <w:spacing w:after="0" w:line="360" w:lineRule="auto"/>
        <w:jc w:val="center"/>
        <w:rPr>
          <w:rFonts w:asciiTheme="minorHAnsi" w:hAnsiTheme="minorHAnsi" w:cstheme="minorHAnsi"/>
        </w:rPr>
      </w:pPr>
      <w:r w:rsidRPr="002E0E38">
        <w:rPr>
          <w:rFonts w:asciiTheme="minorHAnsi" w:hAnsiTheme="minorHAnsi" w:cstheme="minorHAnsi"/>
        </w:rPr>
        <w:lastRenderedPageBreak/>
        <w:t>§ 2.</w:t>
      </w:r>
    </w:p>
    <w:p w14:paraId="6FF0FEDA" w14:textId="77777777" w:rsidR="00A32C0F" w:rsidRPr="002E0E38" w:rsidRDefault="00A32C0F" w:rsidP="00A32C0F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/>
        </w:rPr>
      </w:pPr>
      <w:r w:rsidRPr="002E0E38">
        <w:rPr>
          <w:rFonts w:asciiTheme="minorHAnsi" w:hAnsiTheme="minorHAnsi" w:cstheme="minorHAnsi"/>
        </w:rPr>
        <w:t>Wykonanie Zarządzenia powierza się Sekretarzowi Gminy.</w:t>
      </w:r>
    </w:p>
    <w:p w14:paraId="0B6DF719" w14:textId="77777777" w:rsidR="00A32C0F" w:rsidRPr="002E0E38" w:rsidRDefault="00A32C0F" w:rsidP="00A32C0F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/>
        </w:rPr>
      </w:pPr>
      <w:r w:rsidRPr="002E0E38">
        <w:rPr>
          <w:rFonts w:asciiTheme="minorHAnsi" w:hAnsiTheme="minorHAnsi" w:cstheme="minorHAnsi"/>
        </w:rPr>
        <w:t>Zobowiązuje się wszystkich pracowników Urzędu Gminy w Jednorożcu do zapoznania się z treścią niniejszego Zarządzenia oraz do ścisłego przestrzegania jego postanowień.</w:t>
      </w:r>
    </w:p>
    <w:p w14:paraId="14AD1DFA" w14:textId="77777777" w:rsidR="00A32C0F" w:rsidRPr="002E0E38" w:rsidRDefault="00A32C0F" w:rsidP="00A32C0F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2E0E38">
        <w:rPr>
          <w:rFonts w:asciiTheme="minorHAnsi" w:hAnsiTheme="minorHAnsi" w:cstheme="minorHAnsi"/>
        </w:rPr>
        <w:t xml:space="preserve">Zarządzenie ma zastosowanie także dla jednostek organizacyjnych zlokalizowanych </w:t>
      </w:r>
      <w:r w:rsidRPr="002E0E38">
        <w:rPr>
          <w:rFonts w:asciiTheme="minorHAnsi" w:hAnsiTheme="minorHAnsi" w:cstheme="minorHAnsi"/>
        </w:rPr>
        <w:br/>
        <w:t>w budynku Urzędu Gminy w Jednorożcu.</w:t>
      </w:r>
    </w:p>
    <w:p w14:paraId="5063B385" w14:textId="402B2354" w:rsidR="00A32C0F" w:rsidRPr="002E0E38" w:rsidRDefault="00A32C0F" w:rsidP="00A32C0F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2E0E38">
        <w:rPr>
          <w:rFonts w:asciiTheme="minorHAnsi" w:hAnsiTheme="minorHAnsi" w:cstheme="minorHAnsi"/>
        </w:rPr>
        <w:t>§ 3.</w:t>
      </w:r>
    </w:p>
    <w:p w14:paraId="7D5D1521" w14:textId="2D6C0737" w:rsidR="002E0E38" w:rsidRPr="004267AE" w:rsidRDefault="002E0E38" w:rsidP="004267AE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2E0E38">
        <w:rPr>
          <w:rFonts w:asciiTheme="minorHAnsi" w:hAnsiTheme="minorHAnsi" w:cstheme="minorHAnsi"/>
        </w:rPr>
        <w:t xml:space="preserve">Traci moc zarządzenie nr 118/2020 </w:t>
      </w:r>
      <w:r w:rsidR="004267AE">
        <w:rPr>
          <w:rFonts w:asciiTheme="minorHAnsi" w:hAnsiTheme="minorHAnsi" w:cstheme="minorHAnsi"/>
        </w:rPr>
        <w:t xml:space="preserve">Wójta Gminy Jednorożec </w:t>
      </w:r>
      <w:r w:rsidRPr="002E0E38">
        <w:rPr>
          <w:rFonts w:asciiTheme="minorHAnsi" w:hAnsiTheme="minorHAnsi" w:cstheme="minorHAnsi"/>
        </w:rPr>
        <w:t>z dnia 30 listopada 2020 r.</w:t>
      </w:r>
      <w:r w:rsidR="004267AE">
        <w:rPr>
          <w:rFonts w:asciiTheme="minorHAnsi" w:hAnsiTheme="minorHAnsi" w:cstheme="minorHAnsi"/>
        </w:rPr>
        <w:t xml:space="preserve"> </w:t>
      </w:r>
      <w:r w:rsidR="004267AE">
        <w:rPr>
          <w:rFonts w:asciiTheme="minorHAnsi" w:hAnsiTheme="minorHAnsi" w:cstheme="minorHAnsi"/>
        </w:rPr>
        <w:br/>
      </w:r>
      <w:r w:rsidR="004267AE" w:rsidRPr="002E0E38">
        <w:rPr>
          <w:rFonts w:asciiTheme="minorHAnsi" w:hAnsiTheme="minorHAnsi" w:cstheme="minorHAnsi"/>
        </w:rPr>
        <w:t>w sprawie zmiany obowiązującej w Urzędzie Gminy w Jednorożcu instrukcji bezpieczeństwa i higieny pracy dotyczącej wykonywania pracy w warunkach zagrożenia zdrowia pracowników w związku z pojawieniem się nowego czynnika biologicznego wirusa SARS-CoV-2, wywołującego COVID – 19</w:t>
      </w:r>
      <w:r w:rsidR="004267AE">
        <w:rPr>
          <w:rFonts w:asciiTheme="minorHAnsi" w:hAnsiTheme="minorHAnsi" w:cstheme="minorHAnsi"/>
        </w:rPr>
        <w:t>.</w:t>
      </w:r>
    </w:p>
    <w:p w14:paraId="1BEADBE5" w14:textId="7A828CB6" w:rsidR="00A32C0F" w:rsidRPr="002E0E38" w:rsidRDefault="00A32C0F" w:rsidP="00A32C0F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/>
        </w:rPr>
      </w:pPr>
      <w:r w:rsidRPr="002E0E38">
        <w:rPr>
          <w:rFonts w:asciiTheme="minorHAnsi" w:hAnsiTheme="minorHAnsi" w:cstheme="minorHAnsi"/>
        </w:rPr>
        <w:t>Zarządzenie wchodzi w życie z dniem podpisania. </w:t>
      </w:r>
    </w:p>
    <w:p w14:paraId="42D7E953" w14:textId="7439DE24" w:rsidR="00A32C0F" w:rsidRPr="00E92133" w:rsidRDefault="00A32C0F" w:rsidP="00A32C0F">
      <w:pPr>
        <w:pStyle w:val="Textbody"/>
        <w:spacing w:after="0" w:line="360" w:lineRule="auto"/>
        <w:jc w:val="both"/>
        <w:rPr>
          <w:rFonts w:asciiTheme="minorHAnsi" w:hAnsiTheme="minorHAnsi" w:cstheme="minorHAnsi"/>
        </w:rPr>
      </w:pPr>
    </w:p>
    <w:p w14:paraId="6B0C1086" w14:textId="77777777" w:rsidR="003E68F0" w:rsidRPr="00E92133" w:rsidRDefault="003E68F0" w:rsidP="00A32C0F">
      <w:pPr>
        <w:pStyle w:val="Textbody"/>
        <w:spacing w:after="0" w:line="360" w:lineRule="auto"/>
        <w:jc w:val="both"/>
        <w:rPr>
          <w:rFonts w:asciiTheme="minorHAnsi" w:hAnsiTheme="minorHAnsi" w:cstheme="minorHAnsi"/>
        </w:rPr>
      </w:pPr>
    </w:p>
    <w:p w14:paraId="55C53742" w14:textId="6C411A66" w:rsidR="00A32C0F" w:rsidRPr="00E92133" w:rsidRDefault="003E68F0" w:rsidP="00315A41">
      <w:pPr>
        <w:pStyle w:val="Textbody"/>
        <w:widowControl/>
        <w:spacing w:after="0" w:line="360" w:lineRule="auto"/>
        <w:ind w:left="5670"/>
        <w:jc w:val="both"/>
        <w:rPr>
          <w:rFonts w:asciiTheme="minorHAnsi" w:hAnsiTheme="minorHAnsi" w:cstheme="minorHAnsi"/>
        </w:rPr>
      </w:pPr>
      <w:r w:rsidRPr="00E92133">
        <w:rPr>
          <w:rFonts w:asciiTheme="minorHAnsi" w:hAnsiTheme="minorHAnsi" w:cstheme="minorHAnsi"/>
        </w:rPr>
        <w:t xml:space="preserve">    </w:t>
      </w:r>
      <w:r w:rsidR="00A32C0F" w:rsidRPr="00E92133">
        <w:rPr>
          <w:rFonts w:asciiTheme="minorHAnsi" w:hAnsiTheme="minorHAnsi" w:cstheme="minorHAnsi"/>
        </w:rPr>
        <w:t>Wójt Gminy Jednorożec</w:t>
      </w:r>
    </w:p>
    <w:p w14:paraId="09E5C2A3" w14:textId="77777777" w:rsidR="00A32C0F" w:rsidRPr="00E92133" w:rsidRDefault="00A32C0F" w:rsidP="00315A41">
      <w:pPr>
        <w:pStyle w:val="Textbody"/>
        <w:widowControl/>
        <w:spacing w:after="0" w:line="360" w:lineRule="auto"/>
        <w:ind w:left="5670"/>
        <w:jc w:val="both"/>
        <w:rPr>
          <w:rFonts w:asciiTheme="minorHAnsi" w:hAnsiTheme="minorHAnsi" w:cstheme="minorHAnsi"/>
        </w:rPr>
      </w:pPr>
      <w:r w:rsidRPr="00E92133">
        <w:rPr>
          <w:rFonts w:asciiTheme="minorHAnsi" w:hAnsiTheme="minorHAnsi" w:cstheme="minorHAnsi"/>
        </w:rPr>
        <w:t>/-/ Krzysztof Andrzej Iwulski</w:t>
      </w:r>
    </w:p>
    <w:p w14:paraId="1E73A672" w14:textId="77777777" w:rsidR="00A32C0F" w:rsidRPr="00E92133" w:rsidRDefault="00A32C0F" w:rsidP="00A32C0F">
      <w:pPr>
        <w:pStyle w:val="Textbody"/>
        <w:spacing w:after="0" w:line="360" w:lineRule="auto"/>
        <w:jc w:val="both"/>
        <w:rPr>
          <w:rFonts w:asciiTheme="minorHAnsi" w:hAnsiTheme="minorHAnsi" w:cstheme="minorHAnsi"/>
        </w:rPr>
      </w:pPr>
    </w:p>
    <w:p w14:paraId="2D45A689" w14:textId="77777777" w:rsidR="006D7E9D" w:rsidRPr="00E92133" w:rsidRDefault="006D7E9D">
      <w:pPr>
        <w:rPr>
          <w:sz w:val="24"/>
          <w:szCs w:val="24"/>
        </w:rPr>
      </w:pPr>
    </w:p>
    <w:sectPr w:rsidR="006D7E9D" w:rsidRPr="00E92133" w:rsidSect="00A32C0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D4040"/>
    <w:multiLevelType w:val="hybridMultilevel"/>
    <w:tmpl w:val="8B4EA172"/>
    <w:lvl w:ilvl="0" w:tplc="0B1EBA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11313"/>
    <w:multiLevelType w:val="hybridMultilevel"/>
    <w:tmpl w:val="F190E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B6ADE"/>
    <w:multiLevelType w:val="multilevel"/>
    <w:tmpl w:val="11D8E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9CC7FFC"/>
    <w:multiLevelType w:val="hybridMultilevel"/>
    <w:tmpl w:val="6E32F19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017412"/>
    <w:multiLevelType w:val="hybridMultilevel"/>
    <w:tmpl w:val="0596B1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8F"/>
    <w:rsid w:val="001C16A2"/>
    <w:rsid w:val="002155DD"/>
    <w:rsid w:val="002E0E38"/>
    <w:rsid w:val="00315A41"/>
    <w:rsid w:val="003467E4"/>
    <w:rsid w:val="003E68F0"/>
    <w:rsid w:val="004267AE"/>
    <w:rsid w:val="00447ABB"/>
    <w:rsid w:val="0047048F"/>
    <w:rsid w:val="00603D4B"/>
    <w:rsid w:val="006D7E9D"/>
    <w:rsid w:val="007723D4"/>
    <w:rsid w:val="00A32C0F"/>
    <w:rsid w:val="00BF59A2"/>
    <w:rsid w:val="00E9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56801"/>
  <w15:chartTrackingRefBased/>
  <w15:docId w15:val="{3247F30C-8301-4922-8112-170D58E0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7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1C16A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4</cp:revision>
  <cp:lastPrinted>2020-12-03T08:26:00Z</cp:lastPrinted>
  <dcterms:created xsi:type="dcterms:W3CDTF">2020-12-03T07:48:00Z</dcterms:created>
  <dcterms:modified xsi:type="dcterms:W3CDTF">2020-12-03T13:32:00Z</dcterms:modified>
</cp:coreProperties>
</file>