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24A7" w14:textId="77777777" w:rsidR="00F717EF" w:rsidRPr="00496E22" w:rsidRDefault="00F717EF" w:rsidP="00496E2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96E22">
        <w:rPr>
          <w:rFonts w:ascii="Times New Roman" w:hAnsi="Times New Roman" w:cs="Times New Roman"/>
          <w:b/>
        </w:rPr>
        <w:t xml:space="preserve">ZARZĄDZENIE NR </w:t>
      </w:r>
      <w:r w:rsidR="00CE2CFF">
        <w:rPr>
          <w:rFonts w:ascii="Times New Roman" w:hAnsi="Times New Roman" w:cs="Times New Roman"/>
          <w:b/>
        </w:rPr>
        <w:t>58</w:t>
      </w:r>
      <w:r w:rsidRPr="00496E22">
        <w:rPr>
          <w:rFonts w:ascii="Times New Roman" w:hAnsi="Times New Roman" w:cs="Times New Roman"/>
          <w:b/>
        </w:rPr>
        <w:t>/2021</w:t>
      </w:r>
    </w:p>
    <w:p w14:paraId="4BBFDE07" w14:textId="77777777" w:rsidR="00F717EF" w:rsidRPr="00496E22" w:rsidRDefault="00F717EF" w:rsidP="00496E2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96E22">
        <w:rPr>
          <w:rFonts w:ascii="Times New Roman" w:hAnsi="Times New Roman" w:cs="Times New Roman"/>
          <w:b/>
        </w:rPr>
        <w:t>WÓJTA GMINY JEDNOROŻEC</w:t>
      </w:r>
    </w:p>
    <w:p w14:paraId="1AB597B3" w14:textId="77777777" w:rsidR="00F717EF" w:rsidRPr="00496E22" w:rsidRDefault="00F717EF" w:rsidP="00496E2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96E22">
        <w:rPr>
          <w:rFonts w:ascii="Times New Roman" w:hAnsi="Times New Roman" w:cs="Times New Roman"/>
          <w:b/>
        </w:rPr>
        <w:t>z dnia 1 lipca 2021 r.</w:t>
      </w:r>
    </w:p>
    <w:p w14:paraId="438969BF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AA9550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96E22">
        <w:rPr>
          <w:rFonts w:ascii="Times New Roman" w:hAnsi="Times New Roman" w:cs="Times New Roman"/>
          <w:b/>
        </w:rPr>
        <w:t>w sprawie przyjęcia harmonogramu czynności związanych z likwidacją jednostki budżetowej</w:t>
      </w:r>
    </w:p>
    <w:p w14:paraId="702ED821" w14:textId="77777777" w:rsidR="00F717EF" w:rsidRPr="00496E22" w:rsidRDefault="00D83099" w:rsidP="00496E2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96E22">
        <w:rPr>
          <w:rFonts w:ascii="Times New Roman" w:hAnsi="Times New Roman" w:cs="Times New Roman"/>
          <w:b/>
        </w:rPr>
        <w:t xml:space="preserve">Publicznej </w:t>
      </w:r>
      <w:r w:rsidR="00F717EF" w:rsidRPr="00496E22">
        <w:rPr>
          <w:rFonts w:ascii="Times New Roman" w:hAnsi="Times New Roman" w:cs="Times New Roman"/>
          <w:b/>
        </w:rPr>
        <w:t xml:space="preserve">Szkoły Podstawowej w </w:t>
      </w:r>
      <w:r w:rsidRPr="00496E22">
        <w:rPr>
          <w:rFonts w:ascii="Times New Roman" w:hAnsi="Times New Roman" w:cs="Times New Roman"/>
          <w:b/>
        </w:rPr>
        <w:t>Lipie</w:t>
      </w:r>
    </w:p>
    <w:p w14:paraId="5026616C" w14:textId="77777777" w:rsidR="00F717EF" w:rsidRPr="00496E22" w:rsidRDefault="00F717EF" w:rsidP="00496E22">
      <w:pPr>
        <w:spacing w:after="0" w:line="360" w:lineRule="auto"/>
        <w:rPr>
          <w:rFonts w:ascii="Times New Roman" w:hAnsi="Times New Roman" w:cs="Times New Roman"/>
        </w:rPr>
      </w:pPr>
    </w:p>
    <w:p w14:paraId="6B745AC0" w14:textId="77777777" w:rsidR="00F717EF" w:rsidRPr="00496E22" w:rsidRDefault="00F717EF" w:rsidP="00496E22">
      <w:pPr>
        <w:spacing w:after="0" w:line="360" w:lineRule="auto"/>
        <w:rPr>
          <w:rFonts w:ascii="Times New Roman" w:hAnsi="Times New Roman" w:cs="Times New Roman"/>
        </w:rPr>
      </w:pPr>
      <w:r w:rsidRPr="00496E22">
        <w:rPr>
          <w:rFonts w:ascii="Times New Roman" w:hAnsi="Times New Roman" w:cs="Times New Roman"/>
        </w:rPr>
        <w:t>Na podstawie art. 30 ust. 2 pkt 2 ustawy z dnia 8 marca 1990 roku o samorządzie gminnym (</w:t>
      </w:r>
      <w:proofErr w:type="spellStart"/>
      <w:r w:rsidR="00496E22">
        <w:rPr>
          <w:rFonts w:ascii="Times New Roman" w:hAnsi="Times New Roman" w:cs="Times New Roman"/>
        </w:rPr>
        <w:t>t.j</w:t>
      </w:r>
      <w:proofErr w:type="spellEnd"/>
      <w:r w:rsidR="00496E22">
        <w:rPr>
          <w:rFonts w:ascii="Times New Roman" w:hAnsi="Times New Roman" w:cs="Times New Roman"/>
        </w:rPr>
        <w:t>. Dz. U. z 2020 r. poz. 713 z późn. zm.</w:t>
      </w:r>
      <w:r w:rsidRPr="00496E22">
        <w:rPr>
          <w:rFonts w:ascii="Times New Roman" w:hAnsi="Times New Roman" w:cs="Times New Roman"/>
        </w:rPr>
        <w:t>) zarządzam, co następuje:</w:t>
      </w:r>
    </w:p>
    <w:p w14:paraId="69CA74E1" w14:textId="77777777" w:rsidR="00F717EF" w:rsidRPr="00496E22" w:rsidRDefault="00F717EF" w:rsidP="00496E22">
      <w:pPr>
        <w:spacing w:after="0" w:line="360" w:lineRule="auto"/>
        <w:rPr>
          <w:rFonts w:ascii="Times New Roman" w:hAnsi="Times New Roman" w:cs="Times New Roman"/>
        </w:rPr>
      </w:pPr>
    </w:p>
    <w:p w14:paraId="16F2C2C4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6E22">
        <w:rPr>
          <w:rFonts w:ascii="Times New Roman" w:hAnsi="Times New Roman" w:cs="Times New Roman"/>
        </w:rPr>
        <w:t xml:space="preserve">§ 1. W związku z uchwałą nr </w:t>
      </w:r>
      <w:r w:rsidR="00496E22">
        <w:rPr>
          <w:rFonts w:ascii="Times New Roman" w:hAnsi="Times New Roman" w:cs="Times New Roman"/>
        </w:rPr>
        <w:t xml:space="preserve">SOK.0007.22.2021 Rady Gminy Jednorożec z dnia 30 marca 2021 r. </w:t>
      </w:r>
      <w:r w:rsidR="009E696F">
        <w:rPr>
          <w:rFonts w:ascii="Times New Roman" w:hAnsi="Times New Roman" w:cs="Times New Roman"/>
        </w:rPr>
        <w:t xml:space="preserve">                 </w:t>
      </w:r>
      <w:r w:rsidR="00496E22" w:rsidRPr="00496E22">
        <w:rPr>
          <w:rFonts w:ascii="Times New Roman" w:hAnsi="Times New Roman" w:cs="Times New Roman"/>
        </w:rPr>
        <w:t>w sprawie likwidacji Publicznej Szkoły Podstawowej w Lipie</w:t>
      </w:r>
      <w:r w:rsidR="00496E22">
        <w:rPr>
          <w:rFonts w:ascii="Times New Roman" w:hAnsi="Times New Roman" w:cs="Times New Roman"/>
        </w:rPr>
        <w:t xml:space="preserve">, </w:t>
      </w:r>
      <w:r w:rsidRPr="00496E22">
        <w:rPr>
          <w:rFonts w:ascii="Times New Roman" w:hAnsi="Times New Roman" w:cs="Times New Roman"/>
        </w:rPr>
        <w:t>przyjmuje się harmonogram czynności związanych z likwidacją w brzmieniu</w:t>
      </w:r>
      <w:r w:rsidR="00CE2CFF">
        <w:rPr>
          <w:rFonts w:ascii="Times New Roman" w:hAnsi="Times New Roman" w:cs="Times New Roman"/>
        </w:rPr>
        <w:t>,</w:t>
      </w:r>
      <w:r w:rsidRPr="00496E22">
        <w:rPr>
          <w:rFonts w:ascii="Times New Roman" w:hAnsi="Times New Roman" w:cs="Times New Roman"/>
        </w:rPr>
        <w:t xml:space="preserve"> jak w załączniku do zarządzenia.</w:t>
      </w:r>
    </w:p>
    <w:p w14:paraId="7A26A9AC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6E22">
        <w:rPr>
          <w:rFonts w:ascii="Times New Roman" w:hAnsi="Times New Roman" w:cs="Times New Roman"/>
        </w:rPr>
        <w:t>§ 2. Wyko</w:t>
      </w:r>
      <w:r w:rsidR="00CE2CFF">
        <w:rPr>
          <w:rFonts w:ascii="Times New Roman" w:hAnsi="Times New Roman" w:cs="Times New Roman"/>
        </w:rPr>
        <w:t>nanie zarządzenia powierza się d</w:t>
      </w:r>
      <w:r w:rsidRPr="00496E22">
        <w:rPr>
          <w:rFonts w:ascii="Times New Roman" w:hAnsi="Times New Roman" w:cs="Times New Roman"/>
        </w:rPr>
        <w:t xml:space="preserve">yrektorowi </w:t>
      </w:r>
      <w:r w:rsidR="00496E22">
        <w:rPr>
          <w:rFonts w:ascii="Times New Roman" w:hAnsi="Times New Roman" w:cs="Times New Roman"/>
        </w:rPr>
        <w:t xml:space="preserve">Publicznej </w:t>
      </w:r>
      <w:r w:rsidRPr="00496E22">
        <w:rPr>
          <w:rFonts w:ascii="Times New Roman" w:hAnsi="Times New Roman" w:cs="Times New Roman"/>
        </w:rPr>
        <w:t xml:space="preserve">Szkoły Podstawowej w </w:t>
      </w:r>
      <w:r w:rsidR="00496E22">
        <w:rPr>
          <w:rFonts w:ascii="Times New Roman" w:hAnsi="Times New Roman" w:cs="Times New Roman"/>
        </w:rPr>
        <w:t>Lipie</w:t>
      </w:r>
      <w:r w:rsidRPr="00496E22">
        <w:rPr>
          <w:rFonts w:ascii="Times New Roman" w:hAnsi="Times New Roman" w:cs="Times New Roman"/>
        </w:rPr>
        <w:t xml:space="preserve">, </w:t>
      </w:r>
      <w:r w:rsidR="00CE2CFF">
        <w:rPr>
          <w:rFonts w:ascii="Times New Roman" w:hAnsi="Times New Roman" w:cs="Times New Roman"/>
        </w:rPr>
        <w:t>d</w:t>
      </w:r>
      <w:r w:rsidR="00496E22">
        <w:rPr>
          <w:rFonts w:ascii="Times New Roman" w:hAnsi="Times New Roman" w:cs="Times New Roman"/>
        </w:rPr>
        <w:t xml:space="preserve">yrektorowi Gminnego Zespołu Oświaty w Jednorożcu, </w:t>
      </w:r>
      <w:r w:rsidR="00CE2CFF">
        <w:rPr>
          <w:rFonts w:ascii="Times New Roman" w:hAnsi="Times New Roman" w:cs="Times New Roman"/>
        </w:rPr>
        <w:t>głównemu k</w:t>
      </w:r>
      <w:r w:rsidR="001F28CA">
        <w:rPr>
          <w:rFonts w:ascii="Times New Roman" w:hAnsi="Times New Roman" w:cs="Times New Roman"/>
        </w:rPr>
        <w:t>sięgowemu</w:t>
      </w:r>
      <w:r w:rsidRPr="00496E22">
        <w:rPr>
          <w:rFonts w:ascii="Times New Roman" w:hAnsi="Times New Roman" w:cs="Times New Roman"/>
        </w:rPr>
        <w:t xml:space="preserve"> </w:t>
      </w:r>
      <w:r w:rsidR="00496E22">
        <w:rPr>
          <w:rFonts w:ascii="Times New Roman" w:hAnsi="Times New Roman" w:cs="Times New Roman"/>
        </w:rPr>
        <w:t xml:space="preserve">Gminnego Zespołu Oświaty w Jednorożcu, </w:t>
      </w:r>
      <w:r w:rsidR="00496E22" w:rsidRPr="00496E22">
        <w:rPr>
          <w:rFonts w:ascii="Times New Roman" w:hAnsi="Times New Roman" w:cs="Times New Roman"/>
        </w:rPr>
        <w:t xml:space="preserve"> </w:t>
      </w:r>
      <w:r w:rsidR="00496E22">
        <w:rPr>
          <w:rFonts w:ascii="Times New Roman" w:hAnsi="Times New Roman" w:cs="Times New Roman"/>
        </w:rPr>
        <w:t>specjaliście ds. kadr i płac Gminnego Zespołu Oświaty w Jednorożcu</w:t>
      </w:r>
      <w:r w:rsidR="001F28CA">
        <w:rPr>
          <w:rFonts w:ascii="Times New Roman" w:hAnsi="Times New Roman" w:cs="Times New Roman"/>
        </w:rPr>
        <w:t>.</w:t>
      </w:r>
    </w:p>
    <w:p w14:paraId="38482ED6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6E22">
        <w:rPr>
          <w:rFonts w:ascii="Times New Roman" w:hAnsi="Times New Roman" w:cs="Times New Roman"/>
        </w:rPr>
        <w:t xml:space="preserve">§ 3. Ogólny nadzór nad wykonaniem zarządzenia powierza się </w:t>
      </w:r>
      <w:r w:rsidR="00CE2CFF">
        <w:rPr>
          <w:rFonts w:ascii="Times New Roman" w:hAnsi="Times New Roman" w:cs="Times New Roman"/>
        </w:rPr>
        <w:t>d</w:t>
      </w:r>
      <w:r w:rsidR="001F28CA">
        <w:rPr>
          <w:rFonts w:ascii="Times New Roman" w:hAnsi="Times New Roman" w:cs="Times New Roman"/>
        </w:rPr>
        <w:t>yrektorowi Gminnego Zespołu Oś</w:t>
      </w:r>
      <w:r w:rsidR="00496E22">
        <w:rPr>
          <w:rFonts w:ascii="Times New Roman" w:hAnsi="Times New Roman" w:cs="Times New Roman"/>
        </w:rPr>
        <w:t>wiaty w Jednorożcu.</w:t>
      </w:r>
    </w:p>
    <w:p w14:paraId="44398B41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6E22">
        <w:rPr>
          <w:rFonts w:ascii="Times New Roman" w:hAnsi="Times New Roman" w:cs="Times New Roman"/>
        </w:rPr>
        <w:t>§ 4. Zarządzenie podlega podaniu do publicznej wiadomości przez ogłoszenie w Biuletynie Informacji Publicznej oraz na gminnych tablicach ogłoszeń.</w:t>
      </w:r>
    </w:p>
    <w:p w14:paraId="6EA00956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6E22">
        <w:rPr>
          <w:rFonts w:ascii="Times New Roman" w:hAnsi="Times New Roman" w:cs="Times New Roman"/>
        </w:rPr>
        <w:t>§ 5. Zarządzenie wchodzi w życie z dniem podpisania.</w:t>
      </w:r>
    </w:p>
    <w:p w14:paraId="0C932873" w14:textId="77777777" w:rsidR="00F717EF" w:rsidRPr="00496E22" w:rsidRDefault="00F717EF" w:rsidP="00496E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836F2A" w14:textId="77777777" w:rsidR="00F717EF" w:rsidRPr="00496E22" w:rsidRDefault="00F717EF" w:rsidP="00496E22">
      <w:pPr>
        <w:spacing w:after="0" w:line="360" w:lineRule="auto"/>
        <w:rPr>
          <w:rFonts w:ascii="Times New Roman" w:hAnsi="Times New Roman" w:cs="Times New Roman"/>
        </w:rPr>
      </w:pPr>
    </w:p>
    <w:p w14:paraId="414C5841" w14:textId="77777777" w:rsidR="00F717EF" w:rsidRPr="00496E22" w:rsidRDefault="00F717EF" w:rsidP="00496E22">
      <w:pPr>
        <w:spacing w:after="0" w:line="360" w:lineRule="auto"/>
        <w:rPr>
          <w:rFonts w:ascii="Times New Roman" w:hAnsi="Times New Roman" w:cs="Times New Roman"/>
        </w:rPr>
      </w:pPr>
    </w:p>
    <w:p w14:paraId="28E27FB8" w14:textId="77777777" w:rsidR="00F717EF" w:rsidRPr="00496E22" w:rsidRDefault="00F717EF" w:rsidP="008A5CD9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144A81F9" w14:textId="753E3F27" w:rsidR="00F717EF" w:rsidRDefault="008A5CD9" w:rsidP="008A5CD9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Lilla Zabielska /-/</w:t>
      </w:r>
    </w:p>
    <w:p w14:paraId="161FB826" w14:textId="41AC8DEE" w:rsidR="008A5CD9" w:rsidRPr="00496E22" w:rsidRDefault="008A5CD9" w:rsidP="008A5CD9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Zastępca Wójta Gminy Jednorożec</w:t>
      </w:r>
    </w:p>
    <w:p w14:paraId="0968F5EB" w14:textId="77777777" w:rsidR="00F717EF" w:rsidRPr="00496E22" w:rsidRDefault="00F717EF" w:rsidP="00F717EF">
      <w:pPr>
        <w:rPr>
          <w:rFonts w:ascii="Times New Roman" w:hAnsi="Times New Roman" w:cs="Times New Roman"/>
        </w:rPr>
      </w:pPr>
    </w:p>
    <w:p w14:paraId="1AAEDE4A" w14:textId="77777777" w:rsidR="00F717EF" w:rsidRPr="00496E22" w:rsidRDefault="00F717EF" w:rsidP="00F717EF">
      <w:pPr>
        <w:rPr>
          <w:rFonts w:ascii="Times New Roman" w:hAnsi="Times New Roman" w:cs="Times New Roman"/>
        </w:rPr>
      </w:pPr>
    </w:p>
    <w:p w14:paraId="41926CE9" w14:textId="77777777" w:rsidR="00F717EF" w:rsidRPr="00496E22" w:rsidRDefault="00F717EF" w:rsidP="00F717EF">
      <w:pPr>
        <w:rPr>
          <w:rFonts w:ascii="Times New Roman" w:hAnsi="Times New Roman" w:cs="Times New Roman"/>
        </w:rPr>
      </w:pPr>
    </w:p>
    <w:p w14:paraId="2969110B" w14:textId="77777777" w:rsidR="00F717EF" w:rsidRPr="00496E22" w:rsidRDefault="00F717EF" w:rsidP="00F717EF">
      <w:pPr>
        <w:rPr>
          <w:rFonts w:ascii="Times New Roman" w:hAnsi="Times New Roman" w:cs="Times New Roman"/>
        </w:rPr>
      </w:pPr>
    </w:p>
    <w:p w14:paraId="3EBFAA23" w14:textId="77777777" w:rsidR="00F717EF" w:rsidRDefault="00F717EF" w:rsidP="00F717EF">
      <w:pPr>
        <w:rPr>
          <w:rFonts w:ascii="Times New Roman" w:hAnsi="Times New Roman" w:cs="Times New Roman"/>
        </w:rPr>
      </w:pPr>
    </w:p>
    <w:p w14:paraId="59EEE412" w14:textId="77777777" w:rsidR="00496E22" w:rsidRDefault="00496E22" w:rsidP="00F717EF">
      <w:pPr>
        <w:rPr>
          <w:rFonts w:ascii="Times New Roman" w:hAnsi="Times New Roman" w:cs="Times New Roman"/>
        </w:rPr>
      </w:pPr>
    </w:p>
    <w:p w14:paraId="3CB05AD5" w14:textId="77777777" w:rsidR="00496E22" w:rsidRPr="00496E22" w:rsidRDefault="00496E22" w:rsidP="00F717EF">
      <w:pPr>
        <w:rPr>
          <w:rFonts w:ascii="Times New Roman" w:hAnsi="Times New Roman" w:cs="Times New Roman"/>
        </w:rPr>
      </w:pPr>
    </w:p>
    <w:p w14:paraId="5499847B" w14:textId="77777777" w:rsidR="00F717EF" w:rsidRPr="00496E22" w:rsidRDefault="00F717EF" w:rsidP="00F717EF">
      <w:pPr>
        <w:rPr>
          <w:rFonts w:ascii="Times New Roman" w:hAnsi="Times New Roman" w:cs="Times New Roman"/>
        </w:rPr>
      </w:pPr>
    </w:p>
    <w:p w14:paraId="207C3A21" w14:textId="77777777" w:rsidR="00F717EF" w:rsidRPr="00496E22" w:rsidRDefault="00F717EF" w:rsidP="00F717EF">
      <w:pPr>
        <w:rPr>
          <w:rFonts w:ascii="Times New Roman" w:hAnsi="Times New Roman" w:cs="Times New Roman"/>
        </w:rPr>
      </w:pPr>
    </w:p>
    <w:p w14:paraId="58CEB67D" w14:textId="77777777" w:rsidR="00F717EF" w:rsidRPr="00F717EF" w:rsidRDefault="00F717EF" w:rsidP="00F71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6E22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96E22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do zarządzenia Nr </w:t>
      </w:r>
      <w:r w:rsidR="00CE2CFF">
        <w:rPr>
          <w:rFonts w:ascii="Times New Roman" w:eastAsia="Times New Roman" w:hAnsi="Times New Roman" w:cs="Times New Roman"/>
          <w:sz w:val="20"/>
          <w:szCs w:val="20"/>
          <w:lang w:eastAsia="pl-PL"/>
        </w:rPr>
        <w:t>58</w:t>
      </w:r>
      <w:r w:rsidR="00496E22">
        <w:rPr>
          <w:rFonts w:ascii="Times New Roman" w:eastAsia="Times New Roman" w:hAnsi="Times New Roman" w:cs="Times New Roman"/>
          <w:sz w:val="20"/>
          <w:szCs w:val="20"/>
          <w:lang w:eastAsia="pl-PL"/>
        </w:rPr>
        <w:t>/2021</w:t>
      </w:r>
    </w:p>
    <w:p w14:paraId="0D3BC396" w14:textId="77777777" w:rsidR="00F717EF" w:rsidRPr="00F717EF" w:rsidRDefault="00F717EF" w:rsidP="00F71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17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Gminy </w:t>
      </w:r>
      <w:r w:rsidR="00CE2CFF">
        <w:rPr>
          <w:rFonts w:ascii="Times New Roman" w:eastAsia="Times New Roman" w:hAnsi="Times New Roman" w:cs="Times New Roman"/>
          <w:sz w:val="20"/>
          <w:szCs w:val="20"/>
          <w:lang w:eastAsia="pl-PL"/>
        </w:rPr>
        <w:t>Jednorożec</w:t>
      </w:r>
    </w:p>
    <w:p w14:paraId="48CB13BB" w14:textId="77777777" w:rsidR="00F717EF" w:rsidRPr="00F717EF" w:rsidRDefault="00F717EF" w:rsidP="00F717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717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496E22">
        <w:rPr>
          <w:rFonts w:ascii="Times New Roman" w:eastAsia="Times New Roman" w:hAnsi="Times New Roman" w:cs="Times New Roman"/>
          <w:sz w:val="20"/>
          <w:szCs w:val="20"/>
          <w:lang w:eastAsia="pl-PL"/>
        </w:rPr>
        <w:t>1 lipca 2021 r.</w:t>
      </w:r>
    </w:p>
    <w:p w14:paraId="31C0B64A" w14:textId="77777777" w:rsidR="00F717EF" w:rsidRPr="00496E22" w:rsidRDefault="00F717EF" w:rsidP="00F717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91E080E" w14:textId="77777777" w:rsidR="00F717EF" w:rsidRPr="00F717EF" w:rsidRDefault="00F717EF" w:rsidP="00F717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717EF">
        <w:rPr>
          <w:rFonts w:ascii="Times New Roman" w:eastAsia="Times New Roman" w:hAnsi="Times New Roman" w:cs="Times New Roman"/>
          <w:b/>
          <w:bCs/>
          <w:lang w:eastAsia="pl-PL"/>
        </w:rPr>
        <w:t xml:space="preserve">Harmonogram czynności związanych z likwidacją </w:t>
      </w:r>
      <w:r w:rsidR="001F28CA">
        <w:rPr>
          <w:rFonts w:ascii="Times New Roman" w:eastAsia="Times New Roman" w:hAnsi="Times New Roman" w:cs="Times New Roman"/>
          <w:b/>
          <w:bCs/>
          <w:lang w:eastAsia="pl-PL"/>
        </w:rPr>
        <w:t xml:space="preserve">Publicznej </w:t>
      </w:r>
      <w:r w:rsidRPr="00F717EF">
        <w:rPr>
          <w:rFonts w:ascii="Times New Roman" w:eastAsia="Times New Roman" w:hAnsi="Times New Roman" w:cs="Times New Roman"/>
          <w:b/>
          <w:bCs/>
          <w:lang w:eastAsia="pl-PL"/>
        </w:rPr>
        <w:t>Szkoły Podstawowej w </w:t>
      </w:r>
      <w:r w:rsidR="001F28CA">
        <w:rPr>
          <w:rFonts w:ascii="Times New Roman" w:eastAsia="Times New Roman" w:hAnsi="Times New Roman" w:cs="Times New Roman"/>
          <w:b/>
          <w:bCs/>
          <w:lang w:eastAsia="pl-PL"/>
        </w:rPr>
        <w:t>Lipie</w:t>
      </w:r>
    </w:p>
    <w:tbl>
      <w:tblPr>
        <w:tblW w:w="10512" w:type="dxa"/>
        <w:tblInd w:w="-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2"/>
        <w:gridCol w:w="1074"/>
        <w:gridCol w:w="2646"/>
      </w:tblGrid>
      <w:tr w:rsidR="001F28CA" w:rsidRPr="00F717EF" w14:paraId="70302F99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7CC64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Zadanie do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8E0DC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</w:t>
            </w:r>
          </w:p>
          <w:p w14:paraId="68372B2A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FE2E5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</w:t>
            </w:r>
          </w:p>
        </w:tc>
      </w:tr>
      <w:tr w:rsidR="001F28CA" w:rsidRPr="00F717EF" w14:paraId="20D246B3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EFA92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Czynności formalno-prawne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F5B6E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33AC4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28CA" w:rsidRPr="00F717EF" w14:paraId="76A43446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EFE2B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świadectwa pracy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999DB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01F0D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66482D79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6599E" w14:textId="77777777" w:rsidR="00F717EF" w:rsidRPr="00F717EF" w:rsidRDefault="00F717EF" w:rsidP="0049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Przekazanie </w:t>
            </w:r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Publicznej Szkole Podstawowej im. Adama </w:t>
            </w:r>
            <w:proofErr w:type="spellStart"/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Chętnika</w:t>
            </w:r>
            <w:proofErr w:type="spellEnd"/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Jednorożcu wchodzącej w skład Zespołu Placówek Oświatowych w Jednorożcu</w:t>
            </w:r>
            <w:r w:rsidR="001F28CA"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listy emerytów i rencistów, którzy będą korzystać z ZFSS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8C35D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374B8CC5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42E11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53088DD7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558FD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Zawiadomienie emerytów i rencistów o placówce, w której będą korzystać z ZFŚS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3E08A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7339E712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28EAF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15D67692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648C6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Wyrejestrowanie szkoły z ewidencji podatników podatku od nieruchomości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29B56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165E100E" w14:textId="77777777" w:rsidR="00F717EF" w:rsidRPr="00F717EF" w:rsidRDefault="001F28CA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AAC73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2720730E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F7AC1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Przekazanie protokolarnie księgozbioru i pomocy dydaktycznych </w:t>
            </w:r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Publicznej Szkole Podstawowej im. Adama </w:t>
            </w:r>
            <w:proofErr w:type="spellStart"/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Chętnika</w:t>
            </w:r>
            <w:proofErr w:type="spellEnd"/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Jednorożcu wchodzącej w skład Zespołu Placówek Oświatowych w Jednorożcu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53567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2BBE6A7D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80E7C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1E457B6D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AA8EB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Przekazanie protokolarnie pozostałego majątku ruchomego szkoły organowi prowadzącemu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F0821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1BC79BC7" w14:textId="77777777" w:rsidR="00F717EF" w:rsidRPr="00F717EF" w:rsidRDefault="001F28CA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E733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0128857D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CCDA7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Przekazanie nieruchomości organowi prowadzącemu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A5D55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032B3B4F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EE65F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6045808B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5AEA8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Przekazanie organowi prowadzącemu dokumentacji szkoły (z wyjątkiem dokumentacji przebiegu nauczania)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A16E2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CB5C1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728591BF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14B55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Przekazanie kuratorowi oświaty dokumentacji przebiegu nauczania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3D8DD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38016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6E74C17B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550B7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Aktualizacja bazy danych SIO, w tym skreślenie szkoły z rejestru REGON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62790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7.09.2021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8AA29" w14:textId="77777777" w:rsidR="00F717EF" w:rsidRPr="00F717EF" w:rsidRDefault="00F717EF" w:rsidP="0049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Szkoły/ </w:t>
            </w:r>
            <w:r w:rsid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Gminnego Zespołu Oświaty w Jednorożcu</w:t>
            </w:r>
          </w:p>
        </w:tc>
      </w:tr>
      <w:tr w:rsidR="001F28CA" w:rsidRPr="00F717EF" w14:paraId="6CC3101D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F7CAE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Przekazanie dokumentów do archiwum państwowego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ECF65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00F7014E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9B5E0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66E5C32F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E27A7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Czynności finansowe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3FE51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062A9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28CA" w:rsidRPr="00F717EF" w14:paraId="17F68F7C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DE175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Zawiadomienie kontrahentów o likwidacji szkoły:</w:t>
            </w:r>
          </w:p>
          <w:p w14:paraId="533EF0E3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-rozwiązanie umów na usługi telekomunikacyjne, dostawę wody i odbiór ścieków, wywóz nieczystości stałych,</w:t>
            </w:r>
          </w:p>
          <w:p w14:paraId="30AC14D3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-przepisanie umowy na dostawę energii na UG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7ACC1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3F9B5A9B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FB4C4" w14:textId="77777777" w:rsidR="00F717EF" w:rsidRPr="00F717EF" w:rsidRDefault="00496E22" w:rsidP="0049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60E4A23E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B3813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Wypłata:</w:t>
            </w:r>
          </w:p>
          <w:p w14:paraId="22D31B4D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odprawy,</w:t>
            </w:r>
          </w:p>
          <w:p w14:paraId="17CB301E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dodatkowe wynagrodzenie roczne</w:t>
            </w:r>
          </w:p>
          <w:p w14:paraId="6901ABE3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c) ekwiwalentu za niewykorzystany urlop</w:t>
            </w:r>
          </w:p>
          <w:p w14:paraId="002C1E20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d) świadczenia urlopowego</w:t>
            </w:r>
          </w:p>
          <w:p w14:paraId="378C725D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e)innych świadczeń wynikających ze stosunku pracy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C313B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48C96552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0E02A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360E13A0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10F72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Uregulowanie zobowiązań wobec ZUS, US (składki na ubezpieczenie społeczne, zdrowotne, zaliczki na podatek od osób fizycznych - od wypłaconych wynagrodzeń) i wyegzekwowanie należności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A69F8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25303BF7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949B9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76AA7C80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3BDA9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Rozliczenie ZFŚS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FE2BE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068A97E0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121CD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39EA18C1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74233" w14:textId="77777777" w:rsidR="00F717EF" w:rsidRPr="00F717EF" w:rsidRDefault="00F717EF" w:rsidP="001F2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Przekazanie środków z ZFŚS do </w:t>
            </w:r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Publicznej Szkoły Podstawowej im. Adama </w:t>
            </w:r>
            <w:proofErr w:type="spellStart"/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Chętnika</w:t>
            </w:r>
            <w:proofErr w:type="spellEnd"/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Jednorożcu wchodzącej w skład Zespołu Placówek Oświatowych w Jednorożcu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35034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0A98C524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FBF49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5F25A3E7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477A8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Zamknięcie rachunku bankowego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F562D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1309D6A4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C0055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03D67441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DCBD4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Dokonanie wykreśleń szkoły w Urzędzie Skarbowym wraz z wyrejestrowaniem szkoły jako podatnika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167F9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17EF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  <w:p w14:paraId="1C0E7AC6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8C40F" w14:textId="77777777" w:rsidR="00F717EF" w:rsidRPr="00F717EF" w:rsidRDefault="001F28CA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 ds. kadr i płac w Gminnym Zespole Oświaty w Jednorożcu</w:t>
            </w:r>
          </w:p>
        </w:tc>
      </w:tr>
      <w:tr w:rsidR="001F28CA" w:rsidRPr="00F717EF" w14:paraId="3428993B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9E61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Wyrejestrowanie szkoły jako płatnika i pracownika z ewidencji ZUS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6D4FE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17EF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  <w:p w14:paraId="2305E160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3F632" w14:textId="77777777" w:rsidR="00F717EF" w:rsidRPr="00F717EF" w:rsidRDefault="001F28CA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 ds. kadr i płac w Gminnym Zespole Oświaty w Jednorożcu</w:t>
            </w:r>
          </w:p>
        </w:tc>
      </w:tr>
      <w:tr w:rsidR="001F28CA" w:rsidRPr="00F717EF" w14:paraId="68FED3DB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B47B3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Wystawienie deklaracji PIT-4R jednostki i PIT-8AR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A5AA5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458443C2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83ED1" w14:textId="77777777" w:rsidR="00F717EF" w:rsidRPr="00F717EF" w:rsidRDefault="001F28CA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 ds. kadr i płac w Gminnym Zespole Oświaty w Jednorożcu</w:t>
            </w:r>
          </w:p>
        </w:tc>
      </w:tr>
      <w:tr w:rsidR="001F28CA" w:rsidRPr="00F717EF" w14:paraId="1AC0B504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2632F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in</w:t>
            </w:r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wentaryzacji na dzień 31.08.2021 zgodnie z ustawą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rachunkowości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3C7C2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33478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489B784A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10A0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Zamknięcie ksiąg rachunkowych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3B07A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616F5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Księgowy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Gminnego Zespołu 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Jednorożcu</w:t>
            </w:r>
          </w:p>
        </w:tc>
      </w:tr>
      <w:tr w:rsidR="001F28CA" w:rsidRPr="00F717EF" w14:paraId="39AF9AF9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28D12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Sporządzenie sprawozdania</w:t>
            </w:r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finansowego na dzień 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AAB61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30.11.2021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D78C9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Księgowy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Gminnego Zespołu 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Jednorożcu</w:t>
            </w:r>
          </w:p>
        </w:tc>
      </w:tr>
      <w:tr w:rsidR="001F28CA" w:rsidRPr="00F717EF" w14:paraId="3127AD91" w14:textId="77777777" w:rsidTr="001F28CA">
        <w:trPr>
          <w:trHeight w:val="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92823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Sporządzenie sprawozdań budżetowych:</w:t>
            </w:r>
          </w:p>
          <w:p w14:paraId="45E58CD9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a)Rb-27S, Rb-28S - miesięcznych</w:t>
            </w:r>
          </w:p>
          <w:p w14:paraId="12593B46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b)Rb-27S, Rb-28S - rocznych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3A920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32BBE90C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10.09.2021</w:t>
            </w:r>
            <w:r w:rsidR="00F717EF"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</w:t>
            </w:r>
          </w:p>
          <w:p w14:paraId="6DE84294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2413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Księgowy</w:t>
            </w:r>
            <w:r w:rsidR="00F717EF"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Gminnego Zespołu </w:t>
            </w:r>
            <w:r w:rsidR="00F717EF"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Jednorożcu</w:t>
            </w:r>
          </w:p>
        </w:tc>
      </w:tr>
      <w:tr w:rsidR="001F28CA" w:rsidRPr="00F717EF" w14:paraId="5692D896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A6426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Sporządzenie sprawozdań w zakresie operacji finansowych Rb-Z, Rb-N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0F9CC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451BC17B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A5244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Księgowy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Gminnego Zespołu 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Jednorożcu</w:t>
            </w:r>
          </w:p>
        </w:tc>
      </w:tr>
      <w:tr w:rsidR="001F28CA" w:rsidRPr="00F717EF" w14:paraId="5E6CEAA2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BE32F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Sporządzenie sprawozdania z doskonalenia zawodowego</w:t>
            </w:r>
            <w:r w:rsid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nauczycieli na dzień 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7631B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21C1E544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52F1B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4E287C67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2422A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Sporządzenie protokołu zdawczo</w:t>
            </w:r>
            <w:r w:rsidR="001F28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-odbiorczego na dzień 31.08.2021</w:t>
            </w: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zawierającego w szczególności:</w:t>
            </w:r>
          </w:p>
          <w:p w14:paraId="2160FBA8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-wykaz zinwentaryzowanych aktywów i pasywów,</w:t>
            </w:r>
          </w:p>
          <w:p w14:paraId="20A330ED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-akta pracowników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8C638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12F92F2F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3D392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  <w:tr w:rsidR="001F28CA" w:rsidRPr="00F717EF" w14:paraId="3009A2DA" w14:textId="77777777" w:rsidTr="00F717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958B5" w14:textId="77777777" w:rsidR="00F717EF" w:rsidRPr="00F717EF" w:rsidRDefault="00F717EF" w:rsidP="00F7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Sporządzenie sprawozdania z przebiegu czynności związanych z likwidacją szkoły i przedstawienie go Wójtowi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CD0B2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  <w:p w14:paraId="1FAF3EAB" w14:textId="77777777" w:rsidR="00F717EF" w:rsidRPr="00F717EF" w:rsidRDefault="00496E22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3F639" w14:textId="77777777" w:rsidR="00F717EF" w:rsidRPr="00F717EF" w:rsidRDefault="00F717EF" w:rsidP="00F7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6E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Szkoły</w:t>
            </w:r>
          </w:p>
        </w:tc>
      </w:tr>
    </w:tbl>
    <w:p w14:paraId="6F268B29" w14:textId="77777777" w:rsidR="008A5CD9" w:rsidRDefault="008A5CD9" w:rsidP="008A5CD9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34CD22A1" w14:textId="77777777" w:rsidR="008A5CD9" w:rsidRDefault="008A5CD9" w:rsidP="008A5CD9">
      <w:pPr>
        <w:ind w:left="4956"/>
        <w:rPr>
          <w:rFonts w:ascii="Times New Roman" w:hAnsi="Times New Roman" w:cs="Times New Roman"/>
        </w:rPr>
      </w:pPr>
    </w:p>
    <w:p w14:paraId="38AB9940" w14:textId="77777777" w:rsidR="008A5CD9" w:rsidRDefault="008A5CD9" w:rsidP="008A5CD9">
      <w:pPr>
        <w:ind w:left="4956"/>
        <w:rPr>
          <w:rFonts w:ascii="Times New Roman" w:hAnsi="Times New Roman" w:cs="Times New Roman"/>
        </w:rPr>
      </w:pPr>
    </w:p>
    <w:p w14:paraId="066FA1D0" w14:textId="59CB9D7D" w:rsidR="008A5CD9" w:rsidRDefault="008A5CD9" w:rsidP="008A5CD9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Lilla Zabielska /-/</w:t>
      </w:r>
    </w:p>
    <w:p w14:paraId="039F67CE" w14:textId="77777777" w:rsidR="008A5CD9" w:rsidRPr="00496E22" w:rsidRDefault="008A5CD9" w:rsidP="008A5CD9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Zastępca Wójta Gminy Jednorożec</w:t>
      </w:r>
    </w:p>
    <w:p w14:paraId="7CB95D3C" w14:textId="77777777" w:rsidR="00C5199A" w:rsidRPr="008A5CD9" w:rsidRDefault="00C5199A" w:rsidP="00F717EF"/>
    <w:sectPr w:rsidR="00C5199A" w:rsidRPr="008A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EF"/>
    <w:rsid w:val="001F28CA"/>
    <w:rsid w:val="00496E22"/>
    <w:rsid w:val="005C4D62"/>
    <w:rsid w:val="00617F20"/>
    <w:rsid w:val="008A5CD9"/>
    <w:rsid w:val="009E696F"/>
    <w:rsid w:val="00C5199A"/>
    <w:rsid w:val="00CE2CFF"/>
    <w:rsid w:val="00D83099"/>
    <w:rsid w:val="00F7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E2B6"/>
  <w15:chartTrackingRefBased/>
  <w15:docId w15:val="{73D64591-A66E-4B19-9F1D-E2985E93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acznik">
    <w:name w:val="zalacznik"/>
    <w:basedOn w:val="Normalny"/>
    <w:rsid w:val="00F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F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F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F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F717EF"/>
  </w:style>
  <w:style w:type="paragraph" w:styleId="NormalnyWeb">
    <w:name w:val="Normal (Web)"/>
    <w:basedOn w:val="Normalny"/>
    <w:uiPriority w:val="99"/>
    <w:semiHidden/>
    <w:unhideWhenUsed/>
    <w:rsid w:val="00F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50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Krzysztof Nizielski</cp:lastModifiedBy>
  <cp:revision>2</cp:revision>
  <cp:lastPrinted>2021-07-02T06:56:00Z</cp:lastPrinted>
  <dcterms:created xsi:type="dcterms:W3CDTF">2021-07-02T10:10:00Z</dcterms:created>
  <dcterms:modified xsi:type="dcterms:W3CDTF">2021-07-02T10:10:00Z</dcterms:modified>
</cp:coreProperties>
</file>