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8C525" w14:textId="07E6E1D0" w:rsidR="00A7768F" w:rsidRPr="008E6C8B" w:rsidRDefault="00D94414" w:rsidP="00210210">
      <w:pPr>
        <w:spacing w:line="240" w:lineRule="auto"/>
        <w:jc w:val="center"/>
        <w:rPr>
          <w:rFonts w:cs="Times New Roman"/>
          <w:b/>
          <w:bCs/>
          <w:sz w:val="24"/>
          <w:szCs w:val="24"/>
        </w:rPr>
      </w:pPr>
      <w:r w:rsidRPr="000969DA">
        <w:rPr>
          <w:rFonts w:cs="Times New Roman"/>
          <w:b/>
          <w:bCs/>
          <w:sz w:val="24"/>
          <w:szCs w:val="24"/>
        </w:rPr>
        <w:t xml:space="preserve">Zarządzenie </w:t>
      </w:r>
      <w:r w:rsidRPr="008E6C8B">
        <w:rPr>
          <w:rFonts w:cs="Times New Roman"/>
          <w:b/>
          <w:bCs/>
          <w:sz w:val="24"/>
          <w:szCs w:val="24"/>
        </w:rPr>
        <w:t xml:space="preserve">Nr </w:t>
      </w:r>
      <w:r w:rsidR="000969DA" w:rsidRPr="008E6C8B">
        <w:rPr>
          <w:rFonts w:cs="Times New Roman"/>
          <w:b/>
          <w:bCs/>
          <w:sz w:val="24"/>
          <w:szCs w:val="24"/>
        </w:rPr>
        <w:t>51</w:t>
      </w:r>
      <w:r w:rsidR="00CF382A" w:rsidRPr="008E6C8B">
        <w:rPr>
          <w:rFonts w:cs="Times New Roman"/>
          <w:b/>
          <w:bCs/>
          <w:sz w:val="24"/>
          <w:szCs w:val="24"/>
        </w:rPr>
        <w:t>/2</w:t>
      </w:r>
      <w:r w:rsidR="000969DA" w:rsidRPr="008E6C8B">
        <w:rPr>
          <w:rFonts w:cs="Times New Roman"/>
          <w:b/>
          <w:bCs/>
          <w:sz w:val="24"/>
          <w:szCs w:val="24"/>
        </w:rPr>
        <w:t>022</w:t>
      </w:r>
    </w:p>
    <w:p w14:paraId="43BFFA2D" w14:textId="77777777" w:rsidR="00D94414" w:rsidRPr="008E6C8B" w:rsidRDefault="00D94414" w:rsidP="00210210">
      <w:pPr>
        <w:spacing w:line="240" w:lineRule="auto"/>
        <w:jc w:val="center"/>
        <w:rPr>
          <w:rFonts w:cs="Times New Roman"/>
          <w:b/>
          <w:bCs/>
          <w:sz w:val="24"/>
          <w:szCs w:val="24"/>
        </w:rPr>
      </w:pPr>
      <w:r w:rsidRPr="008E6C8B">
        <w:rPr>
          <w:rFonts w:cs="Times New Roman"/>
          <w:b/>
          <w:bCs/>
          <w:sz w:val="24"/>
          <w:szCs w:val="24"/>
        </w:rPr>
        <w:t>Wójta Gminy Jednorożec</w:t>
      </w:r>
    </w:p>
    <w:p w14:paraId="36ED731B" w14:textId="1163D211" w:rsidR="00D94414" w:rsidRPr="008E6C8B" w:rsidRDefault="00D94414" w:rsidP="00210210">
      <w:pPr>
        <w:spacing w:line="240" w:lineRule="auto"/>
        <w:jc w:val="center"/>
        <w:rPr>
          <w:rFonts w:cs="Times New Roman"/>
          <w:b/>
          <w:bCs/>
          <w:sz w:val="24"/>
          <w:szCs w:val="24"/>
        </w:rPr>
      </w:pPr>
      <w:r w:rsidRPr="008E6C8B">
        <w:rPr>
          <w:rFonts w:cs="Times New Roman"/>
          <w:b/>
          <w:bCs/>
          <w:sz w:val="24"/>
          <w:szCs w:val="24"/>
        </w:rPr>
        <w:t xml:space="preserve">z dnia </w:t>
      </w:r>
      <w:r w:rsidR="008E6C8B" w:rsidRPr="008E6C8B">
        <w:rPr>
          <w:rFonts w:cs="Times New Roman"/>
          <w:b/>
          <w:bCs/>
          <w:sz w:val="24"/>
          <w:szCs w:val="24"/>
        </w:rPr>
        <w:t>11 maja 2022</w:t>
      </w:r>
      <w:r w:rsidR="00CF382A" w:rsidRPr="008E6C8B">
        <w:rPr>
          <w:rFonts w:cs="Times New Roman"/>
          <w:b/>
          <w:bCs/>
          <w:sz w:val="24"/>
          <w:szCs w:val="24"/>
        </w:rPr>
        <w:t xml:space="preserve"> r.</w:t>
      </w:r>
    </w:p>
    <w:p w14:paraId="4E6595B8" w14:textId="77777777" w:rsidR="00D94414" w:rsidRPr="00210210" w:rsidRDefault="00D94414" w:rsidP="00D94414">
      <w:pPr>
        <w:jc w:val="center"/>
        <w:rPr>
          <w:rFonts w:cs="Times New Roman"/>
          <w:b/>
          <w:bCs/>
        </w:rPr>
      </w:pPr>
    </w:p>
    <w:p w14:paraId="2A2D958D" w14:textId="0407F986" w:rsidR="00D94414" w:rsidRPr="00210210" w:rsidRDefault="000969DA" w:rsidP="00352C7C">
      <w:pPr>
        <w:spacing w:line="360" w:lineRule="auto"/>
        <w:jc w:val="both"/>
        <w:rPr>
          <w:rFonts w:cs="Times New Roman"/>
          <w:b/>
          <w:bCs/>
        </w:rPr>
      </w:pPr>
      <w:r w:rsidRPr="00210210">
        <w:rPr>
          <w:rFonts w:cs="Times New Roman"/>
          <w:b/>
          <w:bCs/>
        </w:rPr>
        <w:t>w sprawie</w:t>
      </w:r>
      <w:r w:rsidR="00210210" w:rsidRPr="00210210">
        <w:rPr>
          <w:rFonts w:cs="Times New Roman"/>
          <w:b/>
          <w:bCs/>
          <w:color w:val="FF0000"/>
        </w:rPr>
        <w:t xml:space="preserve"> </w:t>
      </w:r>
      <w:r w:rsidR="00210210" w:rsidRPr="00352C7C">
        <w:rPr>
          <w:rFonts w:cs="Times New Roman"/>
          <w:b/>
          <w:bCs/>
        </w:rPr>
        <w:t>uchylenia zarządzenia Nr 50/08 Wójta Gminy Jednorożec z dnia 1 października 2008 r.</w:t>
      </w:r>
      <w:r w:rsidRPr="00352C7C">
        <w:rPr>
          <w:rFonts w:cs="Times New Roman"/>
          <w:b/>
          <w:bCs/>
        </w:rPr>
        <w:t xml:space="preserve"> </w:t>
      </w:r>
      <w:r w:rsidR="00210210" w:rsidRPr="00352C7C">
        <w:rPr>
          <w:rFonts w:cs="Times New Roman"/>
          <w:b/>
          <w:bCs/>
        </w:rPr>
        <w:t xml:space="preserve">                    </w:t>
      </w:r>
      <w:r w:rsidR="00210210" w:rsidRPr="00210210">
        <w:rPr>
          <w:rFonts w:cs="Times New Roman"/>
          <w:b/>
          <w:bCs/>
        </w:rPr>
        <w:t>w sprawie</w:t>
      </w:r>
      <w:r w:rsidRPr="00210210">
        <w:rPr>
          <w:rFonts w:cs="Times New Roman"/>
          <w:b/>
          <w:bCs/>
        </w:rPr>
        <w:t xml:space="preserve"> upoważnienia Kierownika Ośrodka Pomocy Społecznej w Jednorożcu do prowadzenia postępowania oraz wydawania decyzji administracyjnych w sprawie świadczeń z funduszu alimentacyjnego.</w:t>
      </w:r>
    </w:p>
    <w:p w14:paraId="31CF16AB" w14:textId="77777777" w:rsidR="00D94414" w:rsidRPr="00210210" w:rsidRDefault="00D94414" w:rsidP="00D94414">
      <w:pPr>
        <w:rPr>
          <w:rFonts w:cs="Times New Roman"/>
          <w:b/>
          <w:bCs/>
        </w:rPr>
      </w:pPr>
    </w:p>
    <w:p w14:paraId="70A56CCB" w14:textId="7FDF07C0" w:rsidR="00D94414" w:rsidRPr="00210210" w:rsidRDefault="00D94414" w:rsidP="00352C7C">
      <w:pPr>
        <w:spacing w:line="360" w:lineRule="auto"/>
        <w:jc w:val="both"/>
        <w:rPr>
          <w:rFonts w:cs="Times New Roman"/>
        </w:rPr>
      </w:pPr>
      <w:r w:rsidRPr="00210210">
        <w:rPr>
          <w:rFonts w:cs="Times New Roman"/>
        </w:rPr>
        <w:t xml:space="preserve">        Na podstawie art. </w:t>
      </w:r>
      <w:r w:rsidR="000969DA" w:rsidRPr="00210210">
        <w:rPr>
          <w:rFonts w:cs="Times New Roman"/>
        </w:rPr>
        <w:t xml:space="preserve">12 </w:t>
      </w:r>
      <w:r w:rsidRPr="00210210">
        <w:rPr>
          <w:rFonts w:cs="Times New Roman"/>
        </w:rPr>
        <w:t xml:space="preserve">ust. </w:t>
      </w:r>
      <w:r w:rsidR="000969DA" w:rsidRPr="00210210">
        <w:rPr>
          <w:rFonts w:cs="Times New Roman"/>
        </w:rPr>
        <w:t>2</w:t>
      </w:r>
      <w:r w:rsidRPr="00210210">
        <w:rPr>
          <w:rFonts w:cs="Times New Roman"/>
        </w:rPr>
        <w:t xml:space="preserve"> ustawy z dnia </w:t>
      </w:r>
      <w:r w:rsidR="000969DA" w:rsidRPr="00210210">
        <w:rPr>
          <w:rFonts w:cs="Times New Roman"/>
        </w:rPr>
        <w:t>7</w:t>
      </w:r>
      <w:r w:rsidRPr="00210210">
        <w:rPr>
          <w:rFonts w:cs="Times New Roman"/>
        </w:rPr>
        <w:t xml:space="preserve"> </w:t>
      </w:r>
      <w:r w:rsidR="000969DA" w:rsidRPr="00210210">
        <w:rPr>
          <w:rFonts w:cs="Times New Roman"/>
        </w:rPr>
        <w:t>września 2007</w:t>
      </w:r>
      <w:r w:rsidRPr="00210210">
        <w:rPr>
          <w:rFonts w:cs="Times New Roman"/>
        </w:rPr>
        <w:t xml:space="preserve"> r. o </w:t>
      </w:r>
      <w:r w:rsidR="000969DA" w:rsidRPr="00210210">
        <w:rPr>
          <w:rFonts w:cs="Times New Roman"/>
        </w:rPr>
        <w:t>pomocy osobom uprawnionym do alimentów</w:t>
      </w:r>
      <w:r w:rsidRPr="00210210">
        <w:rPr>
          <w:rFonts w:cs="Times New Roman"/>
        </w:rPr>
        <w:t xml:space="preserve"> (tekst jednolity: Dz. U. z </w:t>
      </w:r>
      <w:r w:rsidR="000969DA" w:rsidRPr="00210210">
        <w:rPr>
          <w:rFonts w:cs="Times New Roman"/>
        </w:rPr>
        <w:t>2021</w:t>
      </w:r>
      <w:r w:rsidRPr="00210210">
        <w:rPr>
          <w:rFonts w:cs="Times New Roman"/>
        </w:rPr>
        <w:t xml:space="preserve"> r., poz. </w:t>
      </w:r>
      <w:r w:rsidR="000969DA" w:rsidRPr="00210210">
        <w:rPr>
          <w:rFonts w:cs="Times New Roman"/>
        </w:rPr>
        <w:t>877</w:t>
      </w:r>
      <w:r w:rsidR="00B44D75" w:rsidRPr="00210210">
        <w:rPr>
          <w:rFonts w:cs="Times New Roman"/>
        </w:rPr>
        <w:t xml:space="preserve"> z </w:t>
      </w:r>
      <w:proofErr w:type="spellStart"/>
      <w:r w:rsidR="00B44D75" w:rsidRPr="00210210">
        <w:rPr>
          <w:rFonts w:cs="Times New Roman"/>
        </w:rPr>
        <w:t>późn</w:t>
      </w:r>
      <w:proofErr w:type="spellEnd"/>
      <w:r w:rsidR="00B44D75" w:rsidRPr="00210210">
        <w:rPr>
          <w:rFonts w:cs="Times New Roman"/>
        </w:rPr>
        <w:t xml:space="preserve">. </w:t>
      </w:r>
      <w:proofErr w:type="spellStart"/>
      <w:r w:rsidR="00B44D75" w:rsidRPr="00210210">
        <w:rPr>
          <w:rFonts w:cs="Times New Roman"/>
        </w:rPr>
        <w:t>zm</w:t>
      </w:r>
      <w:proofErr w:type="spellEnd"/>
      <w:r w:rsidRPr="00210210">
        <w:rPr>
          <w:rFonts w:cs="Times New Roman"/>
        </w:rPr>
        <w:t>) zarządzam co następuje:</w:t>
      </w:r>
    </w:p>
    <w:p w14:paraId="154B9D50" w14:textId="77777777" w:rsidR="00D94414" w:rsidRPr="00210210" w:rsidRDefault="00D94414" w:rsidP="00D94414">
      <w:pPr>
        <w:jc w:val="both"/>
        <w:rPr>
          <w:rFonts w:cs="Times New Roman"/>
        </w:rPr>
      </w:pPr>
    </w:p>
    <w:p w14:paraId="10DEB964" w14:textId="2A395C0B" w:rsidR="00D94414" w:rsidRPr="00210210" w:rsidRDefault="00D94414" w:rsidP="00D94414">
      <w:pPr>
        <w:jc w:val="center"/>
        <w:rPr>
          <w:rFonts w:cs="Times New Roman"/>
          <w:b/>
          <w:bCs/>
          <w:color w:val="000000" w:themeColor="text1"/>
          <w:shd w:val="clear" w:color="auto" w:fill="FFFFFF"/>
        </w:rPr>
      </w:pPr>
      <w:r w:rsidRPr="00210210">
        <w:rPr>
          <w:rFonts w:cs="Times New Roman"/>
          <w:b/>
          <w:bCs/>
          <w:color w:val="000000" w:themeColor="text1"/>
          <w:shd w:val="clear" w:color="auto" w:fill="FFFFFF"/>
        </w:rPr>
        <w:t>§ 1</w:t>
      </w:r>
    </w:p>
    <w:p w14:paraId="758CDF3F" w14:textId="3F893A83" w:rsidR="000969DA" w:rsidRPr="00210210" w:rsidRDefault="00210210" w:rsidP="00352C7C">
      <w:pPr>
        <w:spacing w:line="360" w:lineRule="auto"/>
        <w:jc w:val="both"/>
        <w:rPr>
          <w:rFonts w:cs="Times New Roman"/>
          <w:color w:val="000000" w:themeColor="text1"/>
          <w:shd w:val="clear" w:color="auto" w:fill="FFFFFF"/>
        </w:rPr>
      </w:pPr>
      <w:r>
        <w:rPr>
          <w:rFonts w:cs="Times New Roman"/>
          <w:color w:val="000000" w:themeColor="text1"/>
          <w:shd w:val="clear" w:color="auto" w:fill="FFFFFF"/>
        </w:rPr>
        <w:t xml:space="preserve">Uchyla się zarządzenie </w:t>
      </w:r>
      <w:r w:rsidR="000969DA" w:rsidRPr="00210210">
        <w:rPr>
          <w:rFonts w:cs="Times New Roman"/>
          <w:color w:val="000000" w:themeColor="text1"/>
          <w:shd w:val="clear" w:color="auto" w:fill="FFFFFF"/>
        </w:rPr>
        <w:t xml:space="preserve"> </w:t>
      </w:r>
      <w:r w:rsidR="009B268B" w:rsidRPr="00210210">
        <w:rPr>
          <w:rFonts w:cs="Times New Roman"/>
          <w:color w:val="000000" w:themeColor="text1"/>
          <w:shd w:val="clear" w:color="auto" w:fill="FFFFFF"/>
        </w:rPr>
        <w:t>N</w:t>
      </w:r>
      <w:r w:rsidR="000969DA" w:rsidRPr="00210210">
        <w:rPr>
          <w:rFonts w:cs="Times New Roman"/>
          <w:color w:val="000000" w:themeColor="text1"/>
          <w:shd w:val="clear" w:color="auto" w:fill="FFFFFF"/>
        </w:rPr>
        <w:t>r 50/2008 Wójta Gminy Jednorożec z dnia 01 października 2008 r.</w:t>
      </w:r>
      <w:r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210210">
        <w:rPr>
          <w:rFonts w:cs="Times New Roman"/>
        </w:rPr>
        <w:t>w sprawie upoważnienia Kierownika Ośrodka Pomocy Społecznej w Jednorożcu do prowadzenia postępowania oraz wydawania decyzji administracyjnych w sprawie świadczeń z funduszu alimentacyjnego</w:t>
      </w:r>
      <w:r w:rsidR="00352C7C">
        <w:rPr>
          <w:rFonts w:cs="Times New Roman"/>
        </w:rPr>
        <w:t>.</w:t>
      </w:r>
    </w:p>
    <w:p w14:paraId="09A00AE5" w14:textId="3ECDDFF2" w:rsidR="00D94414" w:rsidRPr="00210210" w:rsidRDefault="00D94414" w:rsidP="00D94414">
      <w:pPr>
        <w:jc w:val="center"/>
        <w:rPr>
          <w:rFonts w:cs="Times New Roman"/>
          <w:b/>
          <w:bCs/>
          <w:color w:val="000000" w:themeColor="text1"/>
          <w:shd w:val="clear" w:color="auto" w:fill="FFFFFF"/>
        </w:rPr>
      </w:pPr>
      <w:r w:rsidRPr="00210210">
        <w:rPr>
          <w:rFonts w:cs="Times New Roman"/>
          <w:b/>
          <w:bCs/>
          <w:color w:val="000000" w:themeColor="text1"/>
          <w:shd w:val="clear" w:color="auto" w:fill="FFFFFF"/>
        </w:rPr>
        <w:t>§ 2</w:t>
      </w:r>
    </w:p>
    <w:p w14:paraId="2C7BD43D" w14:textId="408EED28" w:rsidR="000969DA" w:rsidRPr="00210210" w:rsidRDefault="008E6C8B" w:rsidP="000969DA">
      <w:pPr>
        <w:rPr>
          <w:rFonts w:cs="Times New Roman"/>
          <w:color w:val="000000" w:themeColor="text1"/>
          <w:shd w:val="clear" w:color="auto" w:fill="FFFFFF"/>
        </w:rPr>
      </w:pPr>
      <w:r w:rsidRPr="00210210">
        <w:rPr>
          <w:rFonts w:cs="Times New Roman"/>
          <w:color w:val="000000" w:themeColor="text1"/>
          <w:shd w:val="clear" w:color="auto" w:fill="FFFFFF"/>
        </w:rPr>
        <w:t>Zarządzenie wchodzi w życie z dniem podpisania.</w:t>
      </w:r>
    </w:p>
    <w:p w14:paraId="20CE8BF4" w14:textId="77777777" w:rsidR="00D94414" w:rsidRPr="00210210" w:rsidRDefault="00D94414" w:rsidP="00D94414">
      <w:pPr>
        <w:rPr>
          <w:rFonts w:cs="Times New Roman"/>
          <w:color w:val="000000" w:themeColor="text1"/>
          <w:shd w:val="clear" w:color="auto" w:fill="FFFFFF"/>
        </w:rPr>
      </w:pPr>
    </w:p>
    <w:p w14:paraId="47760A12" w14:textId="6D9D18D0" w:rsidR="00372A11" w:rsidRPr="000969DA" w:rsidRDefault="00372A11" w:rsidP="00D94414">
      <w:pPr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14:paraId="3E748B5D" w14:textId="77777777" w:rsidR="00814535" w:rsidRPr="00814535" w:rsidRDefault="00814535" w:rsidP="00814535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6F48A5">
        <w:t xml:space="preserve">                                                  </w:t>
      </w:r>
      <w:r>
        <w:t xml:space="preserve">         </w:t>
      </w:r>
      <w:r w:rsidRPr="00814535">
        <w:rPr>
          <w:rFonts w:asciiTheme="minorHAnsi" w:hAnsiTheme="minorHAnsi"/>
          <w:sz w:val="22"/>
          <w:szCs w:val="22"/>
        </w:rPr>
        <w:t>Wójt Gminy Jednorożec</w:t>
      </w:r>
    </w:p>
    <w:p w14:paraId="18133944" w14:textId="77777777" w:rsidR="00814535" w:rsidRPr="00814535" w:rsidRDefault="00814535" w:rsidP="0081453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3488AE4F" w14:textId="5C7B5870" w:rsidR="00814535" w:rsidRPr="00814535" w:rsidRDefault="00814535" w:rsidP="00814535">
      <w:pPr>
        <w:spacing w:line="360" w:lineRule="auto"/>
        <w:jc w:val="center"/>
        <w:rPr>
          <w:rFonts w:cs="Times New Roman"/>
          <w:color w:val="000000" w:themeColor="text1"/>
          <w:shd w:val="clear" w:color="auto" w:fill="FFFFFF"/>
        </w:rPr>
      </w:pPr>
      <w:r w:rsidRPr="00814535">
        <w:rPr>
          <w:rFonts w:cs="Times New Roman"/>
        </w:rPr>
        <w:t xml:space="preserve">                                                    </w:t>
      </w:r>
      <w:r>
        <w:rPr>
          <w:rFonts w:cs="Times New Roman"/>
        </w:rPr>
        <w:t xml:space="preserve">            </w:t>
      </w:r>
      <w:bookmarkStart w:id="0" w:name="_GoBack"/>
      <w:bookmarkEnd w:id="0"/>
      <w:r w:rsidRPr="00814535">
        <w:rPr>
          <w:rFonts w:cs="Times New Roman"/>
        </w:rPr>
        <w:t xml:space="preserve">    /-/ Krzysztof Andrzej Iwulski</w:t>
      </w:r>
    </w:p>
    <w:p w14:paraId="46DF297C" w14:textId="77777777" w:rsidR="00D94414" w:rsidRPr="000969DA" w:rsidRDefault="00D94414" w:rsidP="00D94414">
      <w:pPr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14:paraId="7708A873" w14:textId="77777777" w:rsidR="006F48A5" w:rsidRPr="000969DA" w:rsidRDefault="006F48A5" w:rsidP="006F48A5">
      <w:pPr>
        <w:pStyle w:val="Default"/>
        <w:rPr>
          <w:rFonts w:asciiTheme="minorHAnsi" w:hAnsiTheme="minorHAnsi"/>
        </w:rPr>
      </w:pPr>
    </w:p>
    <w:p w14:paraId="1BD78F3F" w14:textId="6483C3ED" w:rsidR="00D94414" w:rsidRDefault="006F48A5" w:rsidP="00666099">
      <w:pPr>
        <w:pStyle w:val="Default"/>
        <w:jc w:val="center"/>
        <w:rPr>
          <w:rFonts w:asciiTheme="minorHAnsi" w:hAnsiTheme="minorHAnsi"/>
        </w:rPr>
      </w:pPr>
      <w:r w:rsidRPr="000969DA">
        <w:rPr>
          <w:rFonts w:asciiTheme="minorHAnsi" w:hAnsiTheme="minorHAnsi"/>
        </w:rPr>
        <w:t xml:space="preserve">                                                           </w:t>
      </w:r>
    </w:p>
    <w:p w14:paraId="2E004366" w14:textId="5B2673E6" w:rsidR="00666099" w:rsidRDefault="00666099" w:rsidP="00666099">
      <w:pPr>
        <w:pStyle w:val="Default"/>
        <w:jc w:val="center"/>
        <w:rPr>
          <w:rFonts w:asciiTheme="minorHAnsi" w:hAnsiTheme="minorHAnsi"/>
        </w:rPr>
      </w:pPr>
    </w:p>
    <w:p w14:paraId="6D392235" w14:textId="77777777" w:rsidR="00666099" w:rsidRPr="000969DA" w:rsidRDefault="00666099" w:rsidP="00666099">
      <w:pPr>
        <w:pStyle w:val="Default"/>
        <w:jc w:val="center"/>
        <w:rPr>
          <w:color w:val="000000" w:themeColor="text1"/>
          <w:shd w:val="clear" w:color="auto" w:fill="FFFFFF"/>
        </w:rPr>
      </w:pPr>
    </w:p>
    <w:p w14:paraId="379F1890" w14:textId="77777777" w:rsidR="00146784" w:rsidRPr="000969DA" w:rsidRDefault="00146784" w:rsidP="00D94414">
      <w:pPr>
        <w:spacing w:line="360" w:lineRule="auto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14:paraId="6D7E1A63" w14:textId="2F5DBD4C" w:rsidR="00146784" w:rsidRPr="000969DA" w:rsidRDefault="00146784" w:rsidP="00D94414">
      <w:pPr>
        <w:spacing w:line="360" w:lineRule="auto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14:paraId="3A33D7C3" w14:textId="33D58FC0" w:rsidR="00436BFA" w:rsidRDefault="00436BFA" w:rsidP="00D94414">
      <w:pPr>
        <w:spacing w:line="360" w:lineRule="auto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14:paraId="22F88FE5" w14:textId="34B5012F" w:rsidR="008E6C8B" w:rsidRDefault="008E6C8B" w:rsidP="00D94414">
      <w:pPr>
        <w:spacing w:line="360" w:lineRule="auto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14:paraId="68602A03" w14:textId="77777777" w:rsidR="00D94414" w:rsidRPr="00D94414" w:rsidRDefault="00D94414" w:rsidP="00D944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94414" w:rsidRPr="00D94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938EF"/>
    <w:multiLevelType w:val="hybridMultilevel"/>
    <w:tmpl w:val="BE624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A7A80"/>
    <w:multiLevelType w:val="hybridMultilevel"/>
    <w:tmpl w:val="9BD0F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12EF0"/>
    <w:multiLevelType w:val="hybridMultilevel"/>
    <w:tmpl w:val="F4AE6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12"/>
    <w:rsid w:val="000969DA"/>
    <w:rsid w:val="000F1695"/>
    <w:rsid w:val="00146784"/>
    <w:rsid w:val="00153563"/>
    <w:rsid w:val="00183DF6"/>
    <w:rsid w:val="001D2ADF"/>
    <w:rsid w:val="001D760C"/>
    <w:rsid w:val="00210210"/>
    <w:rsid w:val="00341612"/>
    <w:rsid w:val="00352C7C"/>
    <w:rsid w:val="00372A11"/>
    <w:rsid w:val="004209BA"/>
    <w:rsid w:val="00436BFA"/>
    <w:rsid w:val="00522EED"/>
    <w:rsid w:val="00591E16"/>
    <w:rsid w:val="00666099"/>
    <w:rsid w:val="0069551E"/>
    <w:rsid w:val="006A5286"/>
    <w:rsid w:val="006E3480"/>
    <w:rsid w:val="006F48A5"/>
    <w:rsid w:val="007703BF"/>
    <w:rsid w:val="00814535"/>
    <w:rsid w:val="008E6C8B"/>
    <w:rsid w:val="00997B8A"/>
    <w:rsid w:val="009B268B"/>
    <w:rsid w:val="00A7768F"/>
    <w:rsid w:val="00A8633B"/>
    <w:rsid w:val="00B43829"/>
    <w:rsid w:val="00B44D75"/>
    <w:rsid w:val="00C02751"/>
    <w:rsid w:val="00C15042"/>
    <w:rsid w:val="00C41635"/>
    <w:rsid w:val="00C84478"/>
    <w:rsid w:val="00C934B8"/>
    <w:rsid w:val="00CF382A"/>
    <w:rsid w:val="00D94414"/>
    <w:rsid w:val="00DD6D6A"/>
    <w:rsid w:val="00DF42B7"/>
    <w:rsid w:val="00F8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8227"/>
  <w15:chartTrackingRefBased/>
  <w15:docId w15:val="{C7E25533-BD9C-415E-B39D-85963643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467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150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3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56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D2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F48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145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Wioletta  Grabowska</cp:lastModifiedBy>
  <cp:revision>32</cp:revision>
  <cp:lastPrinted>2022-05-17T09:14:00Z</cp:lastPrinted>
  <dcterms:created xsi:type="dcterms:W3CDTF">2019-06-26T08:30:00Z</dcterms:created>
  <dcterms:modified xsi:type="dcterms:W3CDTF">2022-05-19T10:57:00Z</dcterms:modified>
</cp:coreProperties>
</file>