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97EF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C41C3">
        <w:rPr>
          <w:rFonts w:ascii="Calibri" w:hAnsi="Calibri" w:cs="Calibri"/>
          <w:b/>
          <w:bCs/>
          <w:color w:val="000000"/>
          <w:sz w:val="24"/>
          <w:szCs w:val="24"/>
        </w:rPr>
        <w:t>Zarządzenie Nr 65/2022</w:t>
      </w:r>
    </w:p>
    <w:p w14:paraId="4A98599B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C41C3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51B26879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41C3">
        <w:rPr>
          <w:rFonts w:ascii="Calibri" w:hAnsi="Calibri" w:cs="Calibri"/>
          <w:b/>
          <w:bCs/>
          <w:color w:val="000000"/>
          <w:sz w:val="24"/>
          <w:szCs w:val="24"/>
        </w:rPr>
        <w:t>z dnia 2 czerwca 2022 roku</w:t>
      </w:r>
    </w:p>
    <w:p w14:paraId="445ED51B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223CE9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770CB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41C3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1FFECD6D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1B927C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1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41C3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FC41C3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FC41C3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75CF6840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DF4AD9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473A62" w14:textId="77777777" w:rsidR="00FC41C3" w:rsidRPr="00FC41C3" w:rsidRDefault="00FC41C3" w:rsidP="00FC41C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41.503,98 zł zgodnie z załącznikiem nr 1 do zarządzenia.</w:t>
      </w:r>
    </w:p>
    <w:p w14:paraId="24976306" w14:textId="77777777" w:rsidR="00FC41C3" w:rsidRPr="00FC41C3" w:rsidRDefault="00FC41C3" w:rsidP="00FC41C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41.503,98 zł zgodnie z załącznikiem nr 2 do zarządzenia.</w:t>
      </w:r>
    </w:p>
    <w:p w14:paraId="5EBE911B" w14:textId="77777777" w:rsidR="00FC41C3" w:rsidRPr="00FC41C3" w:rsidRDefault="00FC41C3" w:rsidP="00FC41C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D1996E" w14:textId="77777777" w:rsidR="00FC41C3" w:rsidRPr="00FC41C3" w:rsidRDefault="00FC41C3" w:rsidP="00FC41C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36F7E03C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FC41C3">
        <w:rPr>
          <w:rFonts w:ascii="Calibri" w:hAnsi="Calibri" w:cs="Calibri"/>
          <w:b/>
          <w:bCs/>
          <w:color w:val="000000"/>
          <w:sz w:val="24"/>
          <w:szCs w:val="24"/>
        </w:rPr>
        <w:t>44.326.988,70 zł</w:t>
      </w:r>
      <w:r w:rsidRPr="00FC41C3">
        <w:rPr>
          <w:rFonts w:ascii="Calibri" w:hAnsi="Calibri" w:cs="Calibri"/>
          <w:color w:val="000000"/>
          <w:sz w:val="24"/>
          <w:szCs w:val="24"/>
        </w:rPr>
        <w:t>, w tym:</w:t>
      </w:r>
    </w:p>
    <w:p w14:paraId="5E623E61" w14:textId="77777777" w:rsidR="00FC41C3" w:rsidRPr="00FC41C3" w:rsidRDefault="00FC41C3" w:rsidP="00FC4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>1) dochody bieżące - 36.591.622,28 zł;</w:t>
      </w:r>
    </w:p>
    <w:p w14:paraId="79FFEE3F" w14:textId="77777777" w:rsidR="00FC41C3" w:rsidRPr="00FC41C3" w:rsidRDefault="00FC41C3" w:rsidP="00FC4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>2) dochody majątkowe - 7.735.366,42 zł.</w:t>
      </w:r>
    </w:p>
    <w:p w14:paraId="6A63CD03" w14:textId="77777777" w:rsidR="00FC41C3" w:rsidRPr="00FC41C3" w:rsidRDefault="00FC41C3" w:rsidP="00FC4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FC41C3">
        <w:rPr>
          <w:rFonts w:ascii="Calibri" w:hAnsi="Calibri" w:cs="Calibri"/>
          <w:b/>
          <w:bCs/>
          <w:color w:val="000000"/>
          <w:sz w:val="24"/>
          <w:szCs w:val="24"/>
        </w:rPr>
        <w:t>45.663.419,50 zł</w:t>
      </w:r>
      <w:r w:rsidRPr="00FC41C3">
        <w:rPr>
          <w:rFonts w:ascii="Calibri" w:hAnsi="Calibri" w:cs="Calibri"/>
          <w:color w:val="000000"/>
          <w:sz w:val="24"/>
          <w:szCs w:val="24"/>
        </w:rPr>
        <w:t>, w tym:</w:t>
      </w:r>
    </w:p>
    <w:p w14:paraId="11BCDC1C" w14:textId="77777777" w:rsidR="00FC41C3" w:rsidRPr="00FC41C3" w:rsidRDefault="00FC41C3" w:rsidP="00FC4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>1) wydatki bieżące - 36.144.027,47 zł;</w:t>
      </w:r>
    </w:p>
    <w:p w14:paraId="1554E6DB" w14:textId="77777777" w:rsidR="00FC41C3" w:rsidRPr="00FC41C3" w:rsidRDefault="00FC41C3" w:rsidP="00FC4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>2) wydatki majątkowe - 9.519.392,03 zł.</w:t>
      </w:r>
    </w:p>
    <w:p w14:paraId="75291A60" w14:textId="77777777" w:rsidR="00FC41C3" w:rsidRPr="00FC41C3" w:rsidRDefault="00FC41C3" w:rsidP="00FC4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1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E5C544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3DCDAD3A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B56A6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14B7EA36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A0CD2A" w14:textId="77777777" w:rsidR="00FC41C3" w:rsidRPr="00FC41C3" w:rsidRDefault="00FC41C3" w:rsidP="00FC4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29EBC343" w14:textId="77777777" w:rsidR="00FC41C3" w:rsidRPr="00FC41C3" w:rsidRDefault="00FC41C3" w:rsidP="00FC4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41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AEB6AF" w14:textId="77777777" w:rsidR="00FC41C3" w:rsidRPr="00FC41C3" w:rsidRDefault="00FC41C3" w:rsidP="00FC4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A32D24" w14:textId="77777777" w:rsidR="00FC41C3" w:rsidRPr="00FC41C3" w:rsidRDefault="00FC41C3" w:rsidP="00FC4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07A88E" w14:textId="77777777" w:rsidR="00FC41C3" w:rsidRPr="00FC41C3" w:rsidRDefault="00FC41C3" w:rsidP="00FC41C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ab/>
      </w:r>
      <w:r w:rsidRPr="00FC41C3">
        <w:rPr>
          <w:rFonts w:ascii="Calibri" w:hAnsi="Calibri" w:cs="Calibri"/>
          <w:color w:val="000000"/>
          <w:sz w:val="24"/>
          <w:szCs w:val="24"/>
        </w:rPr>
        <w:tab/>
      </w:r>
      <w:r w:rsidRPr="00FC41C3">
        <w:rPr>
          <w:rFonts w:ascii="Calibri" w:hAnsi="Calibri" w:cs="Calibri"/>
          <w:color w:val="000000"/>
          <w:sz w:val="24"/>
          <w:szCs w:val="24"/>
        </w:rPr>
        <w:tab/>
      </w:r>
      <w:r w:rsidRPr="00FC41C3">
        <w:rPr>
          <w:rFonts w:ascii="Calibri" w:hAnsi="Calibri" w:cs="Calibri"/>
          <w:color w:val="000000"/>
          <w:sz w:val="24"/>
          <w:szCs w:val="24"/>
        </w:rPr>
        <w:tab/>
      </w:r>
      <w:r w:rsidRPr="00FC41C3">
        <w:rPr>
          <w:rFonts w:ascii="Calibri" w:hAnsi="Calibri" w:cs="Calibri"/>
          <w:color w:val="000000"/>
          <w:sz w:val="24"/>
          <w:szCs w:val="24"/>
        </w:rPr>
        <w:tab/>
        <w:t>Wójt Gminy Jednorożec</w:t>
      </w:r>
    </w:p>
    <w:p w14:paraId="28DA0756" w14:textId="77777777" w:rsidR="00FC41C3" w:rsidRPr="00FC41C3" w:rsidRDefault="00FC41C3" w:rsidP="00FC41C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C41C3">
        <w:rPr>
          <w:rFonts w:ascii="Calibri" w:hAnsi="Calibri" w:cs="Calibri"/>
          <w:color w:val="000000"/>
          <w:sz w:val="24"/>
          <w:szCs w:val="24"/>
        </w:rPr>
        <w:tab/>
      </w:r>
      <w:r w:rsidRPr="00FC41C3">
        <w:rPr>
          <w:rFonts w:ascii="Calibri" w:hAnsi="Calibri" w:cs="Calibri"/>
          <w:color w:val="000000"/>
          <w:sz w:val="24"/>
          <w:szCs w:val="24"/>
        </w:rPr>
        <w:tab/>
      </w:r>
      <w:r w:rsidRPr="00FC41C3">
        <w:rPr>
          <w:rFonts w:ascii="Calibri" w:hAnsi="Calibri" w:cs="Calibri"/>
          <w:color w:val="000000"/>
          <w:sz w:val="24"/>
          <w:szCs w:val="24"/>
        </w:rPr>
        <w:tab/>
      </w:r>
      <w:r w:rsidRPr="00FC41C3">
        <w:rPr>
          <w:rFonts w:ascii="Calibri" w:hAnsi="Calibri" w:cs="Calibri"/>
          <w:color w:val="000000"/>
          <w:sz w:val="24"/>
          <w:szCs w:val="24"/>
        </w:rPr>
        <w:tab/>
      </w:r>
      <w:r w:rsidRPr="00FC41C3">
        <w:rPr>
          <w:rFonts w:ascii="Calibri" w:hAnsi="Calibri" w:cs="Calibri"/>
          <w:color w:val="000000"/>
          <w:sz w:val="24"/>
          <w:szCs w:val="24"/>
        </w:rPr>
        <w:tab/>
        <w:t xml:space="preserve">/-/ Krzysztof Andrzej </w:t>
      </w:r>
      <w:proofErr w:type="spellStart"/>
      <w:r w:rsidRPr="00FC41C3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4F58271D" w14:textId="77777777" w:rsidR="00FC41C3" w:rsidRPr="00FC41C3" w:rsidRDefault="00FC41C3" w:rsidP="00FC41C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D89BFCA" w14:textId="088FA24B" w:rsidR="001F06A9" w:rsidRDefault="001F06A9"/>
    <w:p w14:paraId="0951DF08" w14:textId="24E5E9D5" w:rsidR="001F06A9" w:rsidRDefault="001F06A9"/>
    <w:p w14:paraId="23486580" w14:textId="2B6AA02A" w:rsidR="001F06A9" w:rsidRDefault="001F06A9"/>
    <w:p w14:paraId="348F3BBB" w14:textId="75F351EB" w:rsidR="001F06A9" w:rsidRDefault="001F06A9"/>
    <w:p w14:paraId="6ED04474" w14:textId="2D1F7BFA" w:rsidR="001F06A9" w:rsidRDefault="001F06A9"/>
    <w:p w14:paraId="2BE3FDB6" w14:textId="03E15835" w:rsidR="001F06A9" w:rsidRDefault="001F06A9"/>
    <w:p w14:paraId="7701A678" w14:textId="77777777" w:rsidR="00FC41C3" w:rsidRDefault="00FC41C3"/>
    <w:p w14:paraId="50DD462E" w14:textId="77777777" w:rsidR="001F06A9" w:rsidRDefault="001F06A9" w:rsidP="001F06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53DA3F48" w14:textId="77777777" w:rsidR="001F06A9" w:rsidRDefault="001F06A9" w:rsidP="001F06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6BA8E8F" w14:textId="77777777" w:rsidR="001F06A9" w:rsidRDefault="001F06A9" w:rsidP="001F06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6DFC093F" w14:textId="77777777" w:rsidR="001F06A9" w:rsidRDefault="001F06A9" w:rsidP="001F06A9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8FB951E" w14:textId="77777777" w:rsidR="001F06A9" w:rsidRDefault="001F06A9" w:rsidP="001F06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66949B01" w14:textId="77777777" w:rsidR="001F06A9" w:rsidRDefault="001F06A9" w:rsidP="001F06A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41.503,98 zł wg poniżej wymienionej klasyfikacji budżetowej:</w:t>
      </w:r>
    </w:p>
    <w:p w14:paraId="6E0B5FFC" w14:textId="77777777" w:rsidR="001F06A9" w:rsidRDefault="001F06A9" w:rsidP="001F06A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01095 </w:t>
      </w:r>
      <w:r>
        <w:rPr>
          <w:rFonts w:ascii="Calibri" w:hAnsi="Calibri" w:cs="Calibri"/>
          <w:color w:val="000000"/>
        </w:rPr>
        <w:t>– decyzją Wojewody Mazowieckiego nr 72 z dnia 31 maja 2022 roku zwiększona została dotacja w kwocie 118,11 zł z przeznaczeniem na „Dopłaty do paliwa rolniczego”.</w:t>
      </w:r>
    </w:p>
    <w:p w14:paraId="456E3298" w14:textId="77777777" w:rsidR="001F06A9" w:rsidRDefault="001F06A9" w:rsidP="001F06A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decyzją Wojewody Mazowieckiego nr 73 z dnia 31 maja 2022 roku przyznana została dotacja w kwocie 26.385,87 zł z przeznaczeniem na wyposażenie szkół w podręczniki i materiały ćwiczeniowe.</w:t>
      </w:r>
    </w:p>
    <w:p w14:paraId="2F97C85D" w14:textId="77777777" w:rsidR="001F06A9" w:rsidRDefault="001F06A9" w:rsidP="001F06A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 </w:t>
      </w:r>
      <w:r>
        <w:rPr>
          <w:rFonts w:ascii="Calibri" w:hAnsi="Calibri" w:cs="Calibri"/>
          <w:color w:val="000000"/>
        </w:rPr>
        <w:t>– w ramach pozostałej działalności w zakresie pomocy społecznej w związku z konfliktem zbrojnym na Ukrainie zwiększa się plan dochodów z tytułu otrzymanych środków pieniężnych z Funduszu Pomocy na wypłatę świadczeń osobom i podmiotom, które zapewnią na własny koszt zakwaterowanie i wyżywienie obywatelom Ukrainy w kwocie 15.000,00 zł.</w:t>
      </w:r>
    </w:p>
    <w:p w14:paraId="6CEE54C6" w14:textId="77777777" w:rsidR="001F06A9" w:rsidRDefault="001F06A9" w:rsidP="001F06A9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0E372A97" w14:textId="77777777" w:rsidR="001F06A9" w:rsidRDefault="001F06A9" w:rsidP="001F06A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7569A3AA" w14:textId="77777777" w:rsidR="001F06A9" w:rsidRDefault="001F06A9" w:rsidP="001F06A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41.503,98 wg poniżej </w:t>
      </w:r>
      <w:r>
        <w:rPr>
          <w:rFonts w:ascii="Calibri" w:hAnsi="Calibri" w:cs="Calibri"/>
        </w:rPr>
        <w:t>wymienionej klasyfikacji budżetowej:</w:t>
      </w:r>
    </w:p>
    <w:p w14:paraId="70B8B587" w14:textId="77777777" w:rsidR="001F06A9" w:rsidRDefault="001F06A9" w:rsidP="001F06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01095 </w:t>
      </w:r>
      <w:r>
        <w:rPr>
          <w:rFonts w:ascii="Calibri" w:hAnsi="Calibri" w:cs="Calibri"/>
        </w:rPr>
        <w:t xml:space="preserve">– w planie finansowym Urzędu Gminy w Jednorożcu w związku ze zwiększoną dotacją </w:t>
      </w:r>
      <w:r>
        <w:rPr>
          <w:rFonts w:ascii="Calibri" w:hAnsi="Calibri" w:cs="Calibri"/>
          <w:color w:val="000000"/>
        </w:rPr>
        <w:t xml:space="preserve">na „Dopłaty do paliwa rolniczego” </w:t>
      </w:r>
      <w:r>
        <w:rPr>
          <w:rFonts w:ascii="Calibri" w:hAnsi="Calibri" w:cs="Calibri"/>
        </w:rPr>
        <w:t>zwiększa się plan wydatków opłat i składek w kwocie 115,79 zł oraz zakup materiałów w kwocie 2,32 zł.</w:t>
      </w:r>
    </w:p>
    <w:p w14:paraId="7918F726" w14:textId="77777777" w:rsidR="001F06A9" w:rsidRDefault="001F06A9" w:rsidP="001F06A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w planie finansowym Zespołu Placówek Oświatowych w Jednorożcu w związku z przyznaną dotacją wprowadza się plan wydatków środków dydaktycznych w kwocie 26.122,01 zł oraz zakup materiałów w kwocie 263,86 zł.</w:t>
      </w:r>
    </w:p>
    <w:p w14:paraId="4DCE576D" w14:textId="77777777" w:rsidR="001F06A9" w:rsidRDefault="001F06A9" w:rsidP="001F06A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852 rozdz. 85295 </w:t>
      </w:r>
      <w:r>
        <w:rPr>
          <w:rFonts w:ascii="Calibri" w:hAnsi="Calibri" w:cs="Calibri"/>
        </w:rPr>
        <w:t xml:space="preserve">– w ramach pozostałej działalności społecznej w związku z otrzymanymi środkami z Funduszu Pomocy na pomoc obywatelom Ukrainy w związku z </w:t>
      </w:r>
      <w:r>
        <w:rPr>
          <w:rFonts w:ascii="Calibri" w:hAnsi="Calibri" w:cs="Calibri"/>
          <w:color w:val="000000"/>
        </w:rPr>
        <w:t xml:space="preserve"> konfliktem zbrojnym na Ukrainie </w:t>
      </w:r>
      <w:r>
        <w:rPr>
          <w:rFonts w:ascii="Calibri" w:hAnsi="Calibri" w:cs="Calibri"/>
        </w:rPr>
        <w:t>w planie finansowym Urzędu Gminy w Jednorożcu zwiększa się plan wydatków świadczeń społecznych w kwocie 15.000,00 zł (</w:t>
      </w:r>
      <w:r>
        <w:rPr>
          <w:rFonts w:ascii="Calibri" w:hAnsi="Calibri" w:cs="Calibri"/>
          <w:color w:val="000000"/>
        </w:rPr>
        <w:t>koszt zakwaterowania i wyżywienia obywatelom Ukrainy).</w:t>
      </w:r>
    </w:p>
    <w:p w14:paraId="7FFCDCB7" w14:textId="77777777" w:rsidR="001F06A9" w:rsidRDefault="001F06A9" w:rsidP="001F06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900 rozdz. 90026 </w:t>
      </w:r>
      <w:r>
        <w:rPr>
          <w:rFonts w:ascii="Calibri" w:hAnsi="Calibri" w:cs="Calibri"/>
        </w:rPr>
        <w:t>– w ramach pozostałych działań związanych z gospodarką odpadami dokonuje się zwiększenia planu wydatków usług pozostałych w kwocie 19.000,00 zł.</w:t>
      </w:r>
    </w:p>
    <w:p w14:paraId="22AC5CCE" w14:textId="77777777" w:rsidR="001F06A9" w:rsidRDefault="001F06A9" w:rsidP="001F06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ramach pozostałej działalności komunalnej dokonuje się zmniejszenia planu wydatków zakupu materiałów w kwocie 19.000,00 zł.</w:t>
      </w:r>
    </w:p>
    <w:p w14:paraId="740D864E" w14:textId="77777777" w:rsidR="001F06A9" w:rsidRDefault="001F06A9"/>
    <w:sectPr w:rsidR="001F06A9" w:rsidSect="00AA44B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88"/>
    <w:rsid w:val="000A2188"/>
    <w:rsid w:val="001F06A9"/>
    <w:rsid w:val="00513BC3"/>
    <w:rsid w:val="00CA7559"/>
    <w:rsid w:val="00F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79B1"/>
  <w15:chartTrackingRefBased/>
  <w15:docId w15:val="{643C036D-9517-4F6F-8B36-8E67E0BB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13B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1F06A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0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2022-06-02T10:27:00Z</dcterms:created>
  <dcterms:modified xsi:type="dcterms:W3CDTF">2022-06-02T11:41:00Z</dcterms:modified>
</cp:coreProperties>
</file>