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7B3E7" w14:textId="31207009" w:rsidR="00683532" w:rsidRPr="0001422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1422F">
        <w:rPr>
          <w:rFonts w:ascii="Arial" w:hAnsi="Arial" w:cs="Arial"/>
          <w:b/>
          <w:bCs/>
        </w:rPr>
        <w:t>UCHWAŁA Nr</w:t>
      </w:r>
      <w:r w:rsidR="000657FF" w:rsidRPr="0001422F">
        <w:rPr>
          <w:rFonts w:ascii="Arial" w:hAnsi="Arial" w:cs="Arial"/>
          <w:b/>
          <w:bCs/>
        </w:rPr>
        <w:t xml:space="preserve"> </w:t>
      </w:r>
      <w:r w:rsidR="001F12F5">
        <w:rPr>
          <w:rFonts w:ascii="Arial" w:hAnsi="Arial" w:cs="Arial"/>
          <w:b/>
          <w:bCs/>
        </w:rPr>
        <w:t>SOK.0007.43.2022</w:t>
      </w:r>
    </w:p>
    <w:p w14:paraId="59CD6821" w14:textId="77777777" w:rsidR="00683532" w:rsidRPr="0001422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1422F">
        <w:rPr>
          <w:rFonts w:ascii="Arial" w:hAnsi="Arial" w:cs="Arial"/>
          <w:b/>
          <w:bCs/>
        </w:rPr>
        <w:t xml:space="preserve">Rady Gminy Jednorożec </w:t>
      </w:r>
    </w:p>
    <w:p w14:paraId="38209135" w14:textId="1BCDB114" w:rsidR="00683532" w:rsidRPr="0001422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1422F">
        <w:rPr>
          <w:rFonts w:ascii="Arial" w:hAnsi="Arial" w:cs="Arial"/>
          <w:b/>
          <w:bCs/>
        </w:rPr>
        <w:t xml:space="preserve">z dnia </w:t>
      </w:r>
      <w:r w:rsidR="001F12F5">
        <w:rPr>
          <w:rFonts w:ascii="Arial" w:hAnsi="Arial" w:cs="Arial"/>
          <w:b/>
          <w:bCs/>
        </w:rPr>
        <w:t xml:space="preserve">7 września </w:t>
      </w:r>
      <w:r w:rsidR="000657FF" w:rsidRPr="0001422F">
        <w:rPr>
          <w:rFonts w:ascii="Arial" w:hAnsi="Arial" w:cs="Arial"/>
          <w:b/>
          <w:bCs/>
        </w:rPr>
        <w:t>202</w:t>
      </w:r>
      <w:r w:rsidR="0001422F" w:rsidRPr="0001422F">
        <w:rPr>
          <w:rFonts w:ascii="Arial" w:hAnsi="Arial" w:cs="Arial"/>
          <w:b/>
          <w:bCs/>
        </w:rPr>
        <w:t>2</w:t>
      </w:r>
      <w:r w:rsidR="000657FF" w:rsidRPr="0001422F">
        <w:rPr>
          <w:rFonts w:ascii="Arial" w:hAnsi="Arial" w:cs="Arial"/>
          <w:b/>
          <w:bCs/>
        </w:rPr>
        <w:t xml:space="preserve"> roku</w:t>
      </w:r>
    </w:p>
    <w:p w14:paraId="546F7099" w14:textId="51A6D59C" w:rsidR="00683532" w:rsidRPr="0001422F" w:rsidRDefault="00683532" w:rsidP="000657F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1422F">
        <w:rPr>
          <w:rFonts w:ascii="Arial" w:hAnsi="Arial" w:cs="Arial"/>
          <w:b/>
          <w:bCs/>
        </w:rPr>
        <w:t>w sprawie wyrażenia zgody na</w:t>
      </w:r>
      <w:r w:rsidR="008713B9" w:rsidRPr="0001422F">
        <w:rPr>
          <w:rFonts w:ascii="Arial" w:hAnsi="Arial" w:cs="Arial"/>
          <w:b/>
          <w:bCs/>
        </w:rPr>
        <w:t xml:space="preserve"> dzierżawę nieruchomości gminnej </w:t>
      </w:r>
      <w:r w:rsidRPr="0001422F">
        <w:rPr>
          <w:rFonts w:ascii="Arial" w:hAnsi="Arial" w:cs="Arial"/>
          <w:b/>
          <w:bCs/>
        </w:rPr>
        <w:t>w trybie bezprzetargowym</w:t>
      </w:r>
    </w:p>
    <w:p w14:paraId="085DAB06" w14:textId="0C76C77F" w:rsidR="000657FF" w:rsidRPr="0001422F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43CFFD19" w14:textId="77777777" w:rsidR="000657FF" w:rsidRPr="0001422F" w:rsidRDefault="000657FF" w:rsidP="000657FF">
      <w:pPr>
        <w:spacing w:after="0"/>
        <w:jc w:val="center"/>
        <w:rPr>
          <w:rFonts w:ascii="Arial" w:hAnsi="Arial" w:cs="Arial"/>
          <w:b/>
          <w:bCs/>
        </w:rPr>
      </w:pPr>
    </w:p>
    <w:p w14:paraId="523F8F53" w14:textId="798F855D" w:rsidR="00683532" w:rsidRPr="0001422F" w:rsidRDefault="00683532" w:rsidP="00683532">
      <w:pPr>
        <w:jc w:val="both"/>
        <w:rPr>
          <w:rFonts w:ascii="Arial" w:hAnsi="Arial" w:cs="Arial"/>
        </w:rPr>
      </w:pPr>
      <w:r w:rsidRPr="0001422F">
        <w:rPr>
          <w:rFonts w:ascii="Arial" w:hAnsi="Arial" w:cs="Arial"/>
        </w:rPr>
        <w:t xml:space="preserve">Na podstawie art. 18 ust. 2 pkt 9 lit. a ustawy z dnia 8 marca 1990 r. o samorządzie gminnym (t. j. Dz. U. z </w:t>
      </w:r>
      <w:r w:rsidR="0001422F" w:rsidRPr="0001422F">
        <w:rPr>
          <w:rFonts w:ascii="Arial" w:hAnsi="Arial" w:cs="Arial"/>
        </w:rPr>
        <w:t xml:space="preserve">2022 poz. 559 </w:t>
      </w:r>
      <w:r w:rsidR="003361C0" w:rsidRPr="0001422F">
        <w:rPr>
          <w:rFonts w:ascii="Arial" w:hAnsi="Arial" w:cs="Arial"/>
        </w:rPr>
        <w:t>ze zm.</w:t>
      </w:r>
      <w:r w:rsidRPr="0001422F">
        <w:rPr>
          <w:rFonts w:ascii="Arial" w:hAnsi="Arial" w:cs="Arial"/>
        </w:rPr>
        <w:t xml:space="preserve">) oraz art. 37 ust. 4 ustawy z dnia 21 sierpnia 1997 r. </w:t>
      </w:r>
      <w:r w:rsidR="00CA3B0E" w:rsidRPr="0001422F">
        <w:rPr>
          <w:rFonts w:ascii="Arial" w:hAnsi="Arial" w:cs="Arial"/>
        </w:rPr>
        <w:br/>
      </w:r>
      <w:r w:rsidRPr="0001422F">
        <w:rPr>
          <w:rFonts w:ascii="Arial" w:hAnsi="Arial" w:cs="Arial"/>
        </w:rPr>
        <w:t xml:space="preserve">o gospodarce nieruchomościami (t. j. Dz. U. z </w:t>
      </w:r>
      <w:r w:rsidR="0001422F" w:rsidRPr="0001422F">
        <w:rPr>
          <w:rFonts w:ascii="Arial" w:hAnsi="Arial" w:cs="Arial"/>
        </w:rPr>
        <w:t xml:space="preserve">2021 poz. 1899 </w:t>
      </w:r>
      <w:r w:rsidRPr="0001422F">
        <w:rPr>
          <w:rFonts w:ascii="Arial" w:hAnsi="Arial" w:cs="Arial"/>
        </w:rPr>
        <w:t xml:space="preserve">ze zm.) Rada Gminy Jednorożec uchwala, co następuje: </w:t>
      </w:r>
    </w:p>
    <w:p w14:paraId="6B6A32A6" w14:textId="77777777" w:rsidR="00683532" w:rsidRPr="0001422F" w:rsidRDefault="00683532" w:rsidP="00683532">
      <w:pPr>
        <w:jc w:val="center"/>
        <w:rPr>
          <w:rFonts w:ascii="Arial" w:hAnsi="Arial" w:cs="Arial"/>
        </w:rPr>
      </w:pPr>
      <w:r w:rsidRPr="0001422F">
        <w:rPr>
          <w:rFonts w:ascii="Arial" w:hAnsi="Arial" w:cs="Arial"/>
        </w:rPr>
        <w:t>§ 1.</w:t>
      </w:r>
    </w:p>
    <w:p w14:paraId="343971F5" w14:textId="32F59AB1" w:rsidR="006D44F6" w:rsidRPr="0001422F" w:rsidRDefault="00683532" w:rsidP="00683532">
      <w:pPr>
        <w:jc w:val="both"/>
        <w:rPr>
          <w:rFonts w:ascii="Arial" w:hAnsi="Arial" w:cs="Arial"/>
        </w:rPr>
      </w:pPr>
      <w:r w:rsidRPr="0001422F">
        <w:rPr>
          <w:rFonts w:ascii="Arial" w:hAnsi="Arial" w:cs="Arial"/>
        </w:rPr>
        <w:t>Wyraża się zgodę na wydzierżawienie</w:t>
      </w:r>
      <w:r w:rsidR="008713B9" w:rsidRPr="0001422F">
        <w:rPr>
          <w:rFonts w:ascii="Arial" w:hAnsi="Arial" w:cs="Arial"/>
        </w:rPr>
        <w:t xml:space="preserve"> dotychczasowemu dzierżawcy </w:t>
      </w:r>
      <w:r w:rsidRPr="0001422F">
        <w:rPr>
          <w:rFonts w:ascii="Arial" w:hAnsi="Arial" w:cs="Arial"/>
        </w:rPr>
        <w:t xml:space="preserve">na okres </w:t>
      </w:r>
      <w:r w:rsidR="00CA3B0E" w:rsidRPr="0001422F">
        <w:rPr>
          <w:rFonts w:ascii="Arial" w:hAnsi="Arial" w:cs="Arial"/>
        </w:rPr>
        <w:t xml:space="preserve">do </w:t>
      </w:r>
      <w:r w:rsidRPr="0001422F">
        <w:rPr>
          <w:rFonts w:ascii="Arial" w:hAnsi="Arial" w:cs="Arial"/>
        </w:rPr>
        <w:t xml:space="preserve">10 lat </w:t>
      </w:r>
      <w:r w:rsidR="00CA3B0E" w:rsidRPr="0001422F">
        <w:rPr>
          <w:rFonts w:ascii="Arial" w:hAnsi="Arial" w:cs="Arial"/>
        </w:rPr>
        <w:br/>
      </w:r>
      <w:r w:rsidRPr="0001422F">
        <w:rPr>
          <w:rFonts w:ascii="Arial" w:hAnsi="Arial" w:cs="Arial"/>
        </w:rPr>
        <w:t>w drodze bezprzetargowej nieruchomoś</w:t>
      </w:r>
      <w:r w:rsidR="00695E45">
        <w:rPr>
          <w:rFonts w:ascii="Arial" w:hAnsi="Arial" w:cs="Arial"/>
        </w:rPr>
        <w:t>ci</w:t>
      </w:r>
      <w:r w:rsidR="0001422F" w:rsidRPr="0001422F">
        <w:rPr>
          <w:rFonts w:ascii="Arial" w:hAnsi="Arial" w:cs="Arial"/>
        </w:rPr>
        <w:t xml:space="preserve"> gruntow</w:t>
      </w:r>
      <w:r w:rsidR="00695E45">
        <w:rPr>
          <w:rFonts w:ascii="Arial" w:hAnsi="Arial" w:cs="Arial"/>
        </w:rPr>
        <w:t>ej</w:t>
      </w:r>
      <w:r w:rsidRPr="0001422F">
        <w:rPr>
          <w:rFonts w:ascii="Arial" w:hAnsi="Arial" w:cs="Arial"/>
        </w:rPr>
        <w:t xml:space="preserve"> położon</w:t>
      </w:r>
      <w:r w:rsidR="00695E45">
        <w:rPr>
          <w:rFonts w:ascii="Arial" w:hAnsi="Arial" w:cs="Arial"/>
        </w:rPr>
        <w:t>ej</w:t>
      </w:r>
      <w:r w:rsidRPr="0001422F">
        <w:rPr>
          <w:rFonts w:ascii="Arial" w:hAnsi="Arial" w:cs="Arial"/>
        </w:rPr>
        <w:t xml:space="preserve"> w </w:t>
      </w:r>
      <w:r w:rsidR="003361C0" w:rsidRPr="0001422F">
        <w:rPr>
          <w:rFonts w:ascii="Arial" w:hAnsi="Arial" w:cs="Arial"/>
        </w:rPr>
        <w:t>Jednorożc</w:t>
      </w:r>
      <w:r w:rsidR="008713B9" w:rsidRPr="0001422F">
        <w:rPr>
          <w:rFonts w:ascii="Arial" w:hAnsi="Arial" w:cs="Arial"/>
        </w:rPr>
        <w:t>u</w:t>
      </w:r>
      <w:r w:rsidRPr="0001422F">
        <w:rPr>
          <w:rFonts w:ascii="Arial" w:hAnsi="Arial" w:cs="Arial"/>
        </w:rPr>
        <w:t>, oznaczon</w:t>
      </w:r>
      <w:r w:rsidR="00695E45">
        <w:rPr>
          <w:rFonts w:ascii="Arial" w:hAnsi="Arial" w:cs="Arial"/>
        </w:rPr>
        <w:t>ej</w:t>
      </w:r>
      <w:r w:rsidRPr="0001422F">
        <w:rPr>
          <w:rFonts w:ascii="Arial" w:hAnsi="Arial" w:cs="Arial"/>
        </w:rPr>
        <w:t xml:space="preserve"> w ewidencji gruntów i budynków numerem ewidencyjnym działki </w:t>
      </w:r>
      <w:r w:rsidR="0001422F" w:rsidRPr="0001422F">
        <w:rPr>
          <w:rFonts w:ascii="Arial" w:hAnsi="Arial" w:cs="Arial"/>
        </w:rPr>
        <w:t>2145</w:t>
      </w:r>
      <w:r w:rsidRPr="0001422F">
        <w:rPr>
          <w:rFonts w:ascii="Arial" w:hAnsi="Arial" w:cs="Arial"/>
        </w:rPr>
        <w:t>, będąc</w:t>
      </w:r>
      <w:r w:rsidR="00695E45">
        <w:rPr>
          <w:rFonts w:ascii="Arial" w:hAnsi="Arial" w:cs="Arial"/>
        </w:rPr>
        <w:t>ej</w:t>
      </w:r>
      <w:r w:rsidRPr="0001422F">
        <w:rPr>
          <w:rFonts w:ascii="Arial" w:hAnsi="Arial" w:cs="Arial"/>
        </w:rPr>
        <w:t xml:space="preserve"> własnoś</w:t>
      </w:r>
      <w:r w:rsidR="00695E45">
        <w:rPr>
          <w:rFonts w:ascii="Arial" w:hAnsi="Arial" w:cs="Arial"/>
        </w:rPr>
        <w:t>cią</w:t>
      </w:r>
      <w:r w:rsidR="0001422F">
        <w:rPr>
          <w:rFonts w:ascii="Arial" w:hAnsi="Arial" w:cs="Arial"/>
        </w:rPr>
        <w:t xml:space="preserve"> </w:t>
      </w:r>
      <w:r w:rsidRPr="0001422F">
        <w:rPr>
          <w:rFonts w:ascii="Arial" w:hAnsi="Arial" w:cs="Arial"/>
        </w:rPr>
        <w:t>Gminy Jednorożec i ujawnion</w:t>
      </w:r>
      <w:r w:rsidR="00695E45">
        <w:rPr>
          <w:rFonts w:ascii="Arial" w:hAnsi="Arial" w:cs="Arial"/>
        </w:rPr>
        <w:t>ej</w:t>
      </w:r>
      <w:r w:rsidRPr="0001422F">
        <w:rPr>
          <w:rFonts w:ascii="Arial" w:hAnsi="Arial" w:cs="Arial"/>
        </w:rPr>
        <w:t xml:space="preserve"> w Księdze Wieczystej nr </w:t>
      </w:r>
      <w:r w:rsidR="0001422F" w:rsidRPr="0001422F">
        <w:rPr>
          <w:rFonts w:ascii="Arial" w:hAnsi="Arial" w:cs="Arial"/>
        </w:rPr>
        <w:t>OS1P/00025363/5</w:t>
      </w:r>
      <w:r w:rsidRPr="0001422F">
        <w:rPr>
          <w:rFonts w:ascii="Arial" w:hAnsi="Arial" w:cs="Arial"/>
        </w:rPr>
        <w:t>, prowadzonej przez Sąd Rejonowy w Przasnyszu, IV Wydział Ksiąg Wieczystych, na warunkach ustalonych przez Wójta Gminy z dzierżawcą.</w:t>
      </w:r>
    </w:p>
    <w:p w14:paraId="20D2E165" w14:textId="77777777" w:rsidR="00683532" w:rsidRPr="0001422F" w:rsidRDefault="00683532" w:rsidP="00683532">
      <w:pPr>
        <w:jc w:val="center"/>
        <w:rPr>
          <w:rFonts w:ascii="Arial" w:hAnsi="Arial" w:cs="Arial"/>
        </w:rPr>
      </w:pPr>
      <w:r w:rsidRPr="0001422F">
        <w:rPr>
          <w:rFonts w:ascii="Arial" w:hAnsi="Arial" w:cs="Arial"/>
        </w:rPr>
        <w:t>§2</w:t>
      </w:r>
    </w:p>
    <w:p w14:paraId="551DA094" w14:textId="4E7F1D7A" w:rsidR="00683532" w:rsidRPr="0001422F" w:rsidRDefault="00683532" w:rsidP="00683532">
      <w:pPr>
        <w:rPr>
          <w:rFonts w:ascii="Arial" w:hAnsi="Arial" w:cs="Arial"/>
        </w:rPr>
      </w:pPr>
      <w:r w:rsidRPr="0001422F">
        <w:rPr>
          <w:rFonts w:ascii="Arial" w:hAnsi="Arial" w:cs="Arial"/>
        </w:rPr>
        <w:t xml:space="preserve">Wykonanie uchwały powierza się Wójtowi Gminy Jednorożec. </w:t>
      </w:r>
    </w:p>
    <w:p w14:paraId="6CA63324" w14:textId="77777777" w:rsidR="00683532" w:rsidRPr="0001422F" w:rsidRDefault="00683532" w:rsidP="00683532">
      <w:pPr>
        <w:jc w:val="center"/>
        <w:rPr>
          <w:rFonts w:ascii="Arial" w:hAnsi="Arial" w:cs="Arial"/>
        </w:rPr>
      </w:pPr>
      <w:r w:rsidRPr="0001422F">
        <w:rPr>
          <w:rFonts w:ascii="Arial" w:hAnsi="Arial" w:cs="Arial"/>
        </w:rPr>
        <w:t>§3</w:t>
      </w:r>
    </w:p>
    <w:p w14:paraId="3F04E311" w14:textId="24079025" w:rsidR="00683532" w:rsidRDefault="00683532" w:rsidP="00683532">
      <w:pPr>
        <w:rPr>
          <w:rFonts w:ascii="Arial" w:hAnsi="Arial" w:cs="Arial"/>
        </w:rPr>
      </w:pPr>
      <w:r w:rsidRPr="0001422F">
        <w:rPr>
          <w:rFonts w:ascii="Arial" w:hAnsi="Arial" w:cs="Arial"/>
        </w:rPr>
        <w:t xml:space="preserve">Uchwała wchodzi w życie z dniem podjęcia. </w:t>
      </w:r>
    </w:p>
    <w:p w14:paraId="51319057" w14:textId="77777777" w:rsidR="001D3755" w:rsidRPr="0001422F" w:rsidRDefault="001D3755" w:rsidP="00683532">
      <w:pPr>
        <w:rPr>
          <w:rFonts w:ascii="Arial" w:hAnsi="Arial" w:cs="Arial"/>
        </w:rPr>
      </w:pPr>
      <w:bookmarkStart w:id="0" w:name="_GoBack"/>
      <w:bookmarkEnd w:id="0"/>
    </w:p>
    <w:p w14:paraId="0A8E955E" w14:textId="71A37440" w:rsidR="0051122A" w:rsidRPr="0001422F" w:rsidRDefault="0051122A" w:rsidP="000142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422F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  <w:r w:rsidRPr="0001422F">
        <w:rPr>
          <w:rFonts w:ascii="Arial" w:hAnsi="Arial" w:cs="Arial"/>
          <w:b/>
          <w:bCs/>
          <w:sz w:val="24"/>
          <w:szCs w:val="24"/>
        </w:rPr>
        <w:tab/>
      </w:r>
    </w:p>
    <w:p w14:paraId="27CBEFBE" w14:textId="51A19AAD" w:rsidR="001D3755" w:rsidRPr="001D3755" w:rsidRDefault="001D3755" w:rsidP="001D37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1D3755">
        <w:rPr>
          <w:rFonts w:ascii="Arial" w:hAnsi="Arial" w:cs="Arial"/>
        </w:rPr>
        <w:t>Przewodniczący Rady Gminy Jednorożec</w:t>
      </w:r>
    </w:p>
    <w:p w14:paraId="3987C7BC" w14:textId="4CF6682E" w:rsidR="00345B04" w:rsidRPr="0001422F" w:rsidRDefault="001D3755" w:rsidP="001D37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1D3755">
        <w:rPr>
          <w:rFonts w:ascii="Arial" w:hAnsi="Arial" w:cs="Arial"/>
        </w:rPr>
        <w:t>/-/ Cezary Wójcik</w:t>
      </w:r>
    </w:p>
    <w:sectPr w:rsidR="00345B04" w:rsidRPr="0001422F" w:rsidSect="0034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32"/>
    <w:rsid w:val="0001422F"/>
    <w:rsid w:val="000657FF"/>
    <w:rsid w:val="001D3755"/>
    <w:rsid w:val="001F12F5"/>
    <w:rsid w:val="003361C0"/>
    <w:rsid w:val="00345B04"/>
    <w:rsid w:val="0051122A"/>
    <w:rsid w:val="00513CD7"/>
    <w:rsid w:val="005C74D3"/>
    <w:rsid w:val="005D17ED"/>
    <w:rsid w:val="00683532"/>
    <w:rsid w:val="00695E45"/>
    <w:rsid w:val="006D44F6"/>
    <w:rsid w:val="007F0923"/>
    <w:rsid w:val="008713B9"/>
    <w:rsid w:val="008F69A6"/>
    <w:rsid w:val="00CA3B0E"/>
    <w:rsid w:val="00D82439"/>
    <w:rsid w:val="00E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010"/>
  <w15:docId w15:val="{26F9BF39-0E12-4C73-A4E0-E842F8D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Wrona</dc:creator>
  <cp:lastModifiedBy>Wioletta  Grabowska</cp:lastModifiedBy>
  <cp:revision>6</cp:revision>
  <cp:lastPrinted>2022-09-07T10:03:00Z</cp:lastPrinted>
  <dcterms:created xsi:type="dcterms:W3CDTF">2022-08-25T05:55:00Z</dcterms:created>
  <dcterms:modified xsi:type="dcterms:W3CDTF">2022-09-07T11:23:00Z</dcterms:modified>
</cp:coreProperties>
</file>