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C308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D0524">
        <w:rPr>
          <w:rFonts w:ascii="Calibri" w:hAnsi="Calibri" w:cs="Calibri"/>
          <w:b/>
          <w:bCs/>
          <w:color w:val="000000"/>
          <w:sz w:val="24"/>
          <w:szCs w:val="24"/>
        </w:rPr>
        <w:t>Zarządzenie Nr 141/2022</w:t>
      </w:r>
    </w:p>
    <w:p w14:paraId="4F3EB4C4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D0524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3A99926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0524">
        <w:rPr>
          <w:rFonts w:ascii="Calibri" w:hAnsi="Calibri" w:cs="Calibri"/>
          <w:b/>
          <w:bCs/>
          <w:color w:val="000000"/>
          <w:sz w:val="24"/>
          <w:szCs w:val="24"/>
        </w:rPr>
        <w:t>z dnia 19 grudnia 2022 roku</w:t>
      </w:r>
    </w:p>
    <w:p w14:paraId="0C650765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AD97733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BE9A46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0524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6231327D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AD50E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5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0524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617C4649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1544E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C22DC" w14:textId="77777777" w:rsidR="003D0524" w:rsidRPr="003D0524" w:rsidRDefault="003D0524" w:rsidP="003D05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4.716,00 zł zgodnie z załącznikiem nr 1 do zarządzenia.</w:t>
      </w:r>
    </w:p>
    <w:p w14:paraId="4F420266" w14:textId="77777777" w:rsidR="003D0524" w:rsidRPr="003D0524" w:rsidRDefault="003D0524" w:rsidP="003D05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4.716,00 zł zgodnie z załącznikiem nr 2 do zarządzenia.</w:t>
      </w:r>
    </w:p>
    <w:p w14:paraId="3262F0E7" w14:textId="77777777" w:rsidR="003D0524" w:rsidRPr="003D0524" w:rsidRDefault="003D0524" w:rsidP="003D05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0A357" w14:textId="77777777" w:rsidR="003D0524" w:rsidRPr="003D0524" w:rsidRDefault="003D0524" w:rsidP="003D052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3146F6C8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3D0524">
        <w:rPr>
          <w:rFonts w:ascii="Calibri" w:hAnsi="Calibri" w:cs="Calibri"/>
          <w:b/>
          <w:bCs/>
          <w:color w:val="000000"/>
          <w:sz w:val="24"/>
          <w:szCs w:val="24"/>
        </w:rPr>
        <w:t>51.705.293,66 zł</w:t>
      </w:r>
      <w:r w:rsidRPr="003D0524">
        <w:rPr>
          <w:rFonts w:ascii="Calibri" w:hAnsi="Calibri" w:cs="Calibri"/>
          <w:color w:val="000000"/>
          <w:sz w:val="24"/>
          <w:szCs w:val="24"/>
        </w:rPr>
        <w:t>, w tym:</w:t>
      </w:r>
    </w:p>
    <w:p w14:paraId="0A7616A6" w14:textId="2763B3DC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1) dochody bieżące - 47.938.581,20 zł;</w:t>
      </w:r>
    </w:p>
    <w:p w14:paraId="6F4F966C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5B4AAF4F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3D0524">
        <w:rPr>
          <w:rFonts w:ascii="Calibri" w:hAnsi="Calibri" w:cs="Calibri"/>
          <w:b/>
          <w:bCs/>
          <w:color w:val="000000"/>
          <w:sz w:val="24"/>
          <w:szCs w:val="24"/>
        </w:rPr>
        <w:t>51.365.076,21 zł</w:t>
      </w:r>
      <w:r w:rsidRPr="003D0524">
        <w:rPr>
          <w:rFonts w:ascii="Calibri" w:hAnsi="Calibri" w:cs="Calibri"/>
          <w:color w:val="000000"/>
          <w:sz w:val="24"/>
          <w:szCs w:val="24"/>
        </w:rPr>
        <w:t>, w tym:</w:t>
      </w:r>
    </w:p>
    <w:p w14:paraId="5B345020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1) wydatki bieżące - 45.518.734,14 zł;</w:t>
      </w:r>
    </w:p>
    <w:p w14:paraId="00F2C115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2) wydatki majątkowe - 5.846.342,07 zł.</w:t>
      </w:r>
    </w:p>
    <w:p w14:paraId="7BE5F3DA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8FF5D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§ 3. Wprowadza się zmiany w planie wydatków związanych z realizacją zadań z zakresu administracji rządowej i innych zadań zleconych zgodnie z załącznikiem nr 3 do zarządzenia.</w:t>
      </w:r>
    </w:p>
    <w:p w14:paraId="1CF959E5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FA6821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35798DD6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30809" w14:textId="77777777" w:rsidR="003D0524" w:rsidRPr="003D0524" w:rsidRDefault="003D0524" w:rsidP="003D05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0524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0D980B14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0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EDAE86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CFD41" w14:textId="77777777" w:rsidR="003D0524" w:rsidRPr="003D0524" w:rsidRDefault="003D0524" w:rsidP="003D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FB2896" w14:textId="6F2214F7" w:rsidR="00491FA3" w:rsidRPr="003D0524" w:rsidRDefault="003D0524" w:rsidP="003D0524">
      <w:pPr>
        <w:ind w:left="4956" w:firstLine="708"/>
        <w:rPr>
          <w:sz w:val="24"/>
          <w:szCs w:val="24"/>
        </w:rPr>
      </w:pPr>
      <w:r w:rsidRPr="003D0524">
        <w:rPr>
          <w:sz w:val="24"/>
          <w:szCs w:val="24"/>
        </w:rPr>
        <w:t>Wójt Gminy Jednorożec</w:t>
      </w:r>
    </w:p>
    <w:p w14:paraId="098B3774" w14:textId="1E3AC5DD" w:rsidR="003D0524" w:rsidRDefault="003D0524" w:rsidP="003D0524">
      <w:pPr>
        <w:ind w:left="4956" w:firstLine="708"/>
        <w:rPr>
          <w:sz w:val="24"/>
          <w:szCs w:val="24"/>
        </w:rPr>
      </w:pPr>
      <w:r w:rsidRPr="003D0524">
        <w:rPr>
          <w:sz w:val="24"/>
          <w:szCs w:val="24"/>
        </w:rPr>
        <w:t xml:space="preserve">/-/ Krzysztof Andrzej </w:t>
      </w:r>
      <w:proofErr w:type="spellStart"/>
      <w:r w:rsidRPr="003D0524">
        <w:rPr>
          <w:sz w:val="24"/>
          <w:szCs w:val="24"/>
        </w:rPr>
        <w:t>Iwulski</w:t>
      </w:r>
      <w:proofErr w:type="spellEnd"/>
    </w:p>
    <w:p w14:paraId="4FC56D53" w14:textId="63FFF246" w:rsidR="008A6FC1" w:rsidRDefault="008A6FC1" w:rsidP="008A6FC1">
      <w:pPr>
        <w:rPr>
          <w:sz w:val="24"/>
          <w:szCs w:val="24"/>
        </w:rPr>
      </w:pPr>
    </w:p>
    <w:p w14:paraId="6CFE618F" w14:textId="75F1ADFF" w:rsidR="008A6FC1" w:rsidRDefault="008A6FC1" w:rsidP="008A6FC1">
      <w:pPr>
        <w:rPr>
          <w:sz w:val="24"/>
          <w:szCs w:val="24"/>
        </w:rPr>
      </w:pPr>
    </w:p>
    <w:p w14:paraId="53AD0400" w14:textId="2F7F5149" w:rsidR="008A6FC1" w:rsidRDefault="008A6FC1" w:rsidP="008A6FC1">
      <w:pPr>
        <w:rPr>
          <w:sz w:val="24"/>
          <w:szCs w:val="24"/>
        </w:rPr>
      </w:pPr>
    </w:p>
    <w:p w14:paraId="425E3CD4" w14:textId="34506CA7" w:rsidR="008A6FC1" w:rsidRDefault="008A6FC1" w:rsidP="008A6FC1">
      <w:pPr>
        <w:rPr>
          <w:sz w:val="24"/>
          <w:szCs w:val="24"/>
        </w:rPr>
      </w:pPr>
    </w:p>
    <w:p w14:paraId="0C652221" w14:textId="1EDB0F34" w:rsidR="008A6FC1" w:rsidRDefault="008A6FC1" w:rsidP="008A6FC1">
      <w:pPr>
        <w:rPr>
          <w:sz w:val="24"/>
          <w:szCs w:val="24"/>
        </w:rPr>
      </w:pPr>
    </w:p>
    <w:p w14:paraId="54E2EEBE" w14:textId="20EDD959" w:rsidR="008A6FC1" w:rsidRDefault="008A6FC1" w:rsidP="008A6FC1">
      <w:pPr>
        <w:rPr>
          <w:sz w:val="24"/>
          <w:szCs w:val="24"/>
        </w:rPr>
      </w:pPr>
    </w:p>
    <w:p w14:paraId="5FB7FB81" w14:textId="30386B57" w:rsidR="008A6FC1" w:rsidRDefault="008A6FC1" w:rsidP="008A6FC1">
      <w:pPr>
        <w:rPr>
          <w:sz w:val="24"/>
          <w:szCs w:val="24"/>
        </w:rPr>
      </w:pPr>
    </w:p>
    <w:p w14:paraId="29B5FBE6" w14:textId="77777777" w:rsidR="008A6FC1" w:rsidRDefault="008A6FC1" w:rsidP="008A6F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458D630F" w14:textId="77777777" w:rsidR="008A6FC1" w:rsidRDefault="008A6FC1" w:rsidP="008A6F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C1E16FE" w14:textId="77777777" w:rsidR="008A6FC1" w:rsidRDefault="008A6FC1" w:rsidP="008A6F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0964FD05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24B6E21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2CC9C24" w14:textId="77777777" w:rsidR="008A6FC1" w:rsidRDefault="008A6FC1" w:rsidP="008A6FC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4.716,00 zł wg poniżej wymienionej klasyfikacji budżetowej:</w:t>
      </w:r>
    </w:p>
    <w:p w14:paraId="1E8ED4BE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4.117,00 zł.</w:t>
      </w:r>
    </w:p>
    <w:p w14:paraId="2864AA9B" w14:textId="1E669362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599,00 zł.</w:t>
      </w:r>
    </w:p>
    <w:p w14:paraId="38F1CE95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F8EEE8A" w14:textId="77777777" w:rsidR="008A6FC1" w:rsidRDefault="008A6FC1" w:rsidP="008A6FC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2022 w kwocie 4.716,00 wg poniżej wymienionej klasyfikacji budżetowej:</w:t>
      </w:r>
    </w:p>
    <w:p w14:paraId="1961F7C1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ramach urzędu gminy zmniejsza się plan wydatków zakupu materiałów w kwocie 3.734,00 zł., zwiększa się plan wydatków odpisów na ZFŚS w kwocie 3.734,00 zł.</w:t>
      </w:r>
    </w:p>
    <w:p w14:paraId="5E6A75DD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75075 </w:t>
      </w:r>
      <w:r>
        <w:rPr>
          <w:rFonts w:ascii="Calibri" w:hAnsi="Calibri" w:cs="Calibri"/>
          <w:color w:val="000000"/>
        </w:rPr>
        <w:t xml:space="preserve">– w ramach promocji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dokonuje się zwiększenia planu wydatków usług pozostałych w kwocie 4.700,00 zł., zmniejsza się plan wydatków zakupu materiałów w kwocie 4.700,00 zł.</w:t>
      </w:r>
    </w:p>
    <w:p w14:paraId="35387574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4.800,00 zł z przeznaczeniem na zakup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zakresie przedszkola.</w:t>
      </w:r>
    </w:p>
    <w:p w14:paraId="51FEB8A2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33FE025B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Żelazna Rządowa – Parciaki z siedzibą w Parciakach dokonuje się zwiększenia planu wydatków usług pozostałych w kwocie 1.612,00 zł, zmniejsza się plan wydatków zakupu materiałów w kwocie 964,00 zł, podróże służbowe w kwocie 199,00 zł, opłaty i składki w kwocie 449,00 zł.</w:t>
      </w:r>
    </w:p>
    <w:p w14:paraId="32AD3F4A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planie finansowym Zespołu Placówek Oświatowych w Jednorożcu w ramach środków z Funduszu Pomocy na dodatkowe zadania oświatowe dla obywateli Ukrainy dokonuje się zwiększenia planu wydatków zakupu usług związanych z pomocą obywatelom Ukrainy w kwocie 352,00 zł, wynagrodzenia nauczycieli wypłacane w związku z pomocą obywatelom </w:t>
      </w:r>
      <w:r>
        <w:rPr>
          <w:rFonts w:ascii="Calibri" w:hAnsi="Calibri" w:cs="Calibri"/>
          <w:color w:val="000000"/>
        </w:rPr>
        <w:lastRenderedPageBreak/>
        <w:t>Ukrainy w kwocie 3.150,00 zł. oraz składki wraz z pochodnymi od wynagrodzeń pracowników w związku z pomocą obywatelom Ukrainy w kwocie 615,00 zł.</w:t>
      </w:r>
    </w:p>
    <w:p w14:paraId="3B61D8BE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planie finansowym Zespołu Placówek Oświatowych w Jednorożcu w ramach przedszkola dokonuje się zwiększenia planu wydatków zakupu materiałów w kwocie 8.230,00 zł, zmniejsza się plan wydatków zakupu energii w kwocie 6.450,00 zł, usługi pozostałe w kwocie 1.500,00 zł oraz opłaty i składki w kwocie 280,00 zł.</w:t>
      </w:r>
    </w:p>
    <w:p w14:paraId="33C4C937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planie finansowym Urzędu Gminy dokonuje się zwiększenia planu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4.800,00 zł.</w:t>
      </w:r>
    </w:p>
    <w:p w14:paraId="1F6814CE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 xml:space="preserve">– w planie finansowym Ośrodka Pomocy Społecznej zmniejsza się plan wydatków wynagrodzeń osobowych pracowników kwocie 30.680,00 zł, zwiększa się plan wydatków zakupu materiałów w kwocie 25.000,00 zł., usług zdrowotnych w kwocie 180,00 zł oraz usług pozostałych w kwocie 5.500,00 zł.     </w:t>
      </w:r>
    </w:p>
    <w:bookmarkEnd w:id="0"/>
    <w:bookmarkEnd w:id="1"/>
    <w:p w14:paraId="76F2E3CC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planie finansowym Ośrodka Pomocy Społecznej zmniejsza się plan wydatków wynagrodzeń bezosobowych w kwocie 4.100,00 zł oraz szkolenia pracowników w kwocie 1.011,00 zł, zwiększa się plan wydatków wynagrodzeń osobowych pracowników wraz z pochodnymi w łącznej kwocie 2.684,00 zł, zakup materiałów w kwocie 1.800,00 zł oraz usług pozostałych w kwocie 627,00 zł.</w:t>
      </w:r>
    </w:p>
    <w:p w14:paraId="5F19F574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w planie finansowym Ośrodka Pomocy Społecznej w ramach świadczeń rodzinnych zmniejsza się plan wydatków składek na ubezpieczenia społeczne w kwocie 3.917,00 zł, składki na Fundusz Pracy w kwocie 934,00 zł oraz podróże służbowe w kwocie 200,00 zł, zwiększa się plan wydatków świadczeń społecznych w kwocie 4.316,00 zł, wynagrodzenia osobowe pracowników kwocie 735,00 zł.</w:t>
      </w:r>
    </w:p>
    <w:p w14:paraId="01EA5629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85504 </w:t>
      </w:r>
      <w:r>
        <w:rPr>
          <w:rFonts w:ascii="Calibri" w:hAnsi="Calibri" w:cs="Calibri"/>
          <w:color w:val="000000"/>
        </w:rPr>
        <w:t xml:space="preserve">– w planie finansowym Ośrodka Pomocy Społecznej w ramach wspierania rodziny zmniejsza się plan wydatków podróży służbowych w kwocie 400,00 zł oraz szkolenia pracowników w kwocie 360,00 zł. </w:t>
      </w:r>
    </w:p>
    <w:p w14:paraId="15F80F68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85508 </w:t>
      </w:r>
      <w:r>
        <w:rPr>
          <w:rFonts w:ascii="Calibri" w:hAnsi="Calibri" w:cs="Calibri"/>
          <w:color w:val="000000"/>
        </w:rPr>
        <w:t xml:space="preserve">– w planie finansowym Ośrodka Pomocy Społecznej w ramach rodziny zastępczej dokonuje się zwiększenia planu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760,00 zł.</w:t>
      </w:r>
    </w:p>
    <w:p w14:paraId="6873B836" w14:textId="77777777" w:rsidR="008A6FC1" w:rsidRDefault="008A6FC1" w:rsidP="008A6F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ramach środków z Funduszu Pomocy na świadczenia rodzinne dla obywateli Ukrainy dokonuje się zwiększenia planu wydatków świadczeń społecznych wypłacanych obywatelom Ukrainy w kwocie 599,00 zł.</w:t>
      </w:r>
    </w:p>
    <w:sectPr w:rsidR="008A6FC1" w:rsidSect="00AB704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C6"/>
    <w:rsid w:val="003D0524"/>
    <w:rsid w:val="00491FA3"/>
    <w:rsid w:val="004F49C6"/>
    <w:rsid w:val="008A6FC1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3753"/>
  <w15:chartTrackingRefBased/>
  <w15:docId w15:val="{C8107026-3424-47C4-9F3A-FCED711A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D05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8A6FC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</cp:revision>
  <dcterms:created xsi:type="dcterms:W3CDTF">2022-12-19T08:11:00Z</dcterms:created>
  <dcterms:modified xsi:type="dcterms:W3CDTF">2022-12-19T08:47:00Z</dcterms:modified>
</cp:coreProperties>
</file>