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3541" w14:textId="2A59139B" w:rsidR="0076073B" w:rsidRDefault="0076073B" w:rsidP="0076073B">
      <w:pPr>
        <w:jc w:val="righ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Zał. nr 5 do SWZ</w:t>
      </w:r>
    </w:p>
    <w:p w14:paraId="518DB7A6" w14:textId="1B712759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20E088D3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76073B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10"/>
          <w:szCs w:val="10"/>
        </w:rPr>
      </w:pPr>
    </w:p>
    <w:p w14:paraId="1F47DF32" w14:textId="140966E8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76073B">
        <w:rPr>
          <w:rFonts w:eastAsia="Calibri" w:cstheme="minorHAnsi"/>
          <w:b/>
          <w:color w:val="000000"/>
          <w:sz w:val="24"/>
          <w:szCs w:val="24"/>
          <w:highlight w:val="white"/>
        </w:rPr>
        <w:t>1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A83D90">
        <w:rPr>
          <w:rFonts w:eastAsia="Calibri" w:cstheme="minorHAnsi"/>
          <w:b/>
          <w:color w:val="000000"/>
          <w:sz w:val="24"/>
          <w:szCs w:val="24"/>
        </w:rPr>
        <w:t>3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3C3245B1" w14:textId="7644D378" w:rsidR="00B94B85" w:rsidRDefault="0076073B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76073B">
        <w:rPr>
          <w:rFonts w:eastAsia="Calibri" w:cstheme="minorHAnsi"/>
          <w:b/>
          <w:color w:val="000000"/>
          <w:sz w:val="24"/>
          <w:szCs w:val="24"/>
        </w:rPr>
        <w:t>„Zakup i sukcesywna dostawa oleju napędowego w ilości około 40 000 litrów do sprzętu będącego na wyposażeniu Gminy Jednorożec”</w:t>
      </w:r>
    </w:p>
    <w:p w14:paraId="243503D3" w14:textId="77777777" w:rsidR="0076073B" w:rsidRDefault="0076073B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49718CD8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76073B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10"/>
          <w:szCs w:val="10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76073B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10"/>
          <w:szCs w:val="10"/>
        </w:rPr>
      </w:pPr>
    </w:p>
    <w:p w14:paraId="12976EF6" w14:textId="2AC6259D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w rozumieniu ustawy z dnia 16 lutego 2007 r. </w:t>
      </w:r>
      <w:r w:rsidR="00A83D90">
        <w:rPr>
          <w:rFonts w:eastAsia="Times New Roman" w:cstheme="minorHAnsi"/>
          <w:color w:val="000000"/>
          <w:sz w:val="24"/>
          <w:szCs w:val="24"/>
          <w:lang w:eastAsia="ar-SA"/>
        </w:rPr>
        <w:br/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</w:t>
      </w:r>
      <w:r w:rsidR="00A83D90">
        <w:rPr>
          <w:rFonts w:eastAsia="Times New Roman" w:cstheme="minorHAnsi"/>
          <w:sz w:val="24"/>
          <w:szCs w:val="24"/>
          <w:lang w:eastAsia="ar-SA"/>
        </w:rPr>
        <w:t>1</w:t>
      </w:r>
      <w:r w:rsidRPr="00900839">
        <w:rPr>
          <w:rFonts w:eastAsia="Times New Roman" w:cstheme="minorHAnsi"/>
          <w:sz w:val="24"/>
          <w:szCs w:val="24"/>
          <w:lang w:eastAsia="ar-SA"/>
        </w:rPr>
        <w:t xml:space="preserve"> r. poz.</w:t>
      </w:r>
      <w:r w:rsidR="00A83D90">
        <w:rPr>
          <w:rFonts w:eastAsia="Times New Roman" w:cstheme="minorHAnsi"/>
          <w:sz w:val="24"/>
          <w:szCs w:val="24"/>
          <w:lang w:eastAsia="ar-SA"/>
        </w:rPr>
        <w:t>275 ze zm.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3A27FA9D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</w:t>
      </w:r>
      <w:r w:rsidR="00A83D90">
        <w:rPr>
          <w:rFonts w:eastAsia="Times New Roman" w:cstheme="minorHAnsi"/>
          <w:sz w:val="24"/>
          <w:szCs w:val="24"/>
          <w:lang w:eastAsia="ar-SA"/>
        </w:rPr>
        <w:t>1</w:t>
      </w:r>
      <w:r w:rsidRPr="00900839">
        <w:rPr>
          <w:rFonts w:eastAsia="Times New Roman" w:cstheme="minorHAnsi"/>
          <w:sz w:val="24"/>
          <w:szCs w:val="24"/>
          <w:lang w:eastAsia="ar-SA"/>
        </w:rPr>
        <w:t xml:space="preserve"> r. poz.</w:t>
      </w:r>
      <w:r w:rsidR="00A83D90">
        <w:rPr>
          <w:rFonts w:eastAsia="Times New Roman" w:cstheme="minorHAnsi"/>
          <w:sz w:val="24"/>
          <w:szCs w:val="24"/>
          <w:lang w:eastAsia="ar-SA"/>
        </w:rPr>
        <w:t>275 ze zm.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76073B">
      <w:headerReference w:type="default" r:id="rId6"/>
      <w:pgSz w:w="12240" w:h="15840"/>
      <w:pgMar w:top="284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75EA" w14:textId="77777777" w:rsidR="00C0378A" w:rsidRDefault="00C0378A">
      <w:pPr>
        <w:spacing w:after="0" w:line="240" w:lineRule="auto"/>
      </w:pPr>
      <w:r>
        <w:separator/>
      </w:r>
    </w:p>
  </w:endnote>
  <w:endnote w:type="continuationSeparator" w:id="0">
    <w:p w14:paraId="42C871AE" w14:textId="77777777" w:rsidR="00C0378A" w:rsidRDefault="00C0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F5DA" w14:textId="77777777" w:rsidR="00C0378A" w:rsidRDefault="00C0378A">
      <w:pPr>
        <w:spacing w:after="0" w:line="240" w:lineRule="auto"/>
      </w:pPr>
      <w:r>
        <w:separator/>
      </w:r>
    </w:p>
  </w:footnote>
  <w:footnote w:type="continuationSeparator" w:id="0">
    <w:p w14:paraId="13D71541" w14:textId="77777777" w:rsidR="00C0378A" w:rsidRDefault="00C0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36E48"/>
    <w:rsid w:val="001647C2"/>
    <w:rsid w:val="00552EF7"/>
    <w:rsid w:val="0076073B"/>
    <w:rsid w:val="00900839"/>
    <w:rsid w:val="00A83D90"/>
    <w:rsid w:val="00AB2F73"/>
    <w:rsid w:val="00B94B85"/>
    <w:rsid w:val="00C0378A"/>
    <w:rsid w:val="00CC7375"/>
    <w:rsid w:val="00DA1E4C"/>
    <w:rsid w:val="00E606E2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9</cp:revision>
  <dcterms:created xsi:type="dcterms:W3CDTF">2021-06-08T13:30:00Z</dcterms:created>
  <dcterms:modified xsi:type="dcterms:W3CDTF">2023-01-23T12:15:00Z</dcterms:modified>
</cp:coreProperties>
</file>