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5C7A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Zarządzenie Nr 26/2023</w:t>
      </w:r>
    </w:p>
    <w:p w14:paraId="14A57B95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B82ACA4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z dnia 28 lutego 2023 roku</w:t>
      </w:r>
    </w:p>
    <w:p w14:paraId="4F25DB2E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6581D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5D7F39A8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3DC3D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2D7238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2D7238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7EB4F3D0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A62E0" w14:textId="4C0CF7BE" w:rsidR="002D7238" w:rsidRPr="002D7238" w:rsidRDefault="002D7238" w:rsidP="002D723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Wprowadza się zmiany w planie wydatków budżetu gminy na 2023 rok zgodnie z załącznikiem nr </w:t>
      </w:r>
      <w:r w:rsidR="003D2997">
        <w:rPr>
          <w:rFonts w:ascii="Calibri" w:hAnsi="Calibri" w:cs="Calibri"/>
          <w:color w:val="000000"/>
          <w:sz w:val="24"/>
          <w:szCs w:val="24"/>
        </w:rPr>
        <w:t>1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 do zarządzenia.</w:t>
      </w:r>
    </w:p>
    <w:p w14:paraId="66B0365D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11228BE5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55.785.171,43 zł</w:t>
      </w:r>
      <w:r w:rsidRPr="002D7238">
        <w:rPr>
          <w:rFonts w:ascii="Calibri" w:hAnsi="Calibri" w:cs="Calibri"/>
          <w:color w:val="000000"/>
          <w:sz w:val="24"/>
          <w:szCs w:val="24"/>
        </w:rPr>
        <w:t>, w tym:</w:t>
      </w:r>
    </w:p>
    <w:p w14:paraId="755D7833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>1) dochody bieżące - 38.932.739,37 zł;</w:t>
      </w:r>
    </w:p>
    <w:p w14:paraId="1DD93C95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>2) dochody majątkowe - 16.852.432,06 zł.</w:t>
      </w:r>
    </w:p>
    <w:p w14:paraId="31F5E3F1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62.827.803,60 zł</w:t>
      </w:r>
      <w:r w:rsidRPr="002D7238">
        <w:rPr>
          <w:rFonts w:ascii="Calibri" w:hAnsi="Calibri" w:cs="Calibri"/>
          <w:color w:val="000000"/>
          <w:sz w:val="24"/>
          <w:szCs w:val="24"/>
        </w:rPr>
        <w:t>, w tym:</w:t>
      </w:r>
    </w:p>
    <w:p w14:paraId="413656CA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>1) wydatki bieżące - 38.769.917,43 zł;</w:t>
      </w:r>
    </w:p>
    <w:p w14:paraId="5CAC4CBC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Calibri" w:hAnsi="Calibri" w:cs="Calibri"/>
          <w:color w:val="000000"/>
          <w:sz w:val="24"/>
          <w:szCs w:val="24"/>
        </w:rPr>
        <w:t>2) wydatki majątkowe - 24.057.886,17 zł.</w:t>
      </w:r>
    </w:p>
    <w:p w14:paraId="5908C1D4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 Plan dochodów i wydatków związanych z realizacją zadań z zakresu administracji rządowej i innych zadań zleconych wynosi 5.338.581,00 zł</w:t>
      </w:r>
    </w:p>
    <w:p w14:paraId="4000D3AF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 Wykonanie zarządzenia powierza się Wójtowi Gminy.</w:t>
      </w:r>
    </w:p>
    <w:p w14:paraId="7AC5A91A" w14:textId="77777777" w:rsidR="002D7238" w:rsidRPr="002D7238" w:rsidRDefault="002D7238" w:rsidP="002D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D7238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2D7238">
        <w:rPr>
          <w:rFonts w:ascii="Calibri" w:hAnsi="Calibri" w:cs="Calibri"/>
          <w:color w:val="00000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BF5440F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2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409F6E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130B3" w14:textId="77777777" w:rsidR="002D7238" w:rsidRPr="002D7238" w:rsidRDefault="002D7238" w:rsidP="002D7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CFE7C" w14:textId="63431991" w:rsidR="00445823" w:rsidRPr="002D7238" w:rsidRDefault="002D7238" w:rsidP="002D7238">
      <w:pPr>
        <w:ind w:left="4956" w:firstLine="708"/>
        <w:rPr>
          <w:sz w:val="24"/>
          <w:szCs w:val="24"/>
        </w:rPr>
      </w:pPr>
      <w:r w:rsidRPr="002D7238">
        <w:rPr>
          <w:sz w:val="24"/>
          <w:szCs w:val="24"/>
        </w:rPr>
        <w:t>Wójt Gminy Jednorożec</w:t>
      </w:r>
    </w:p>
    <w:p w14:paraId="2038C384" w14:textId="3A7919F9" w:rsidR="002D7238" w:rsidRDefault="002D7238" w:rsidP="002D7238">
      <w:pPr>
        <w:ind w:left="4956" w:firstLine="708"/>
        <w:rPr>
          <w:sz w:val="24"/>
          <w:szCs w:val="24"/>
        </w:rPr>
      </w:pPr>
      <w:r w:rsidRPr="002D7238">
        <w:rPr>
          <w:sz w:val="24"/>
          <w:szCs w:val="24"/>
        </w:rPr>
        <w:t xml:space="preserve">/-/ Krzysztof Andrzej </w:t>
      </w:r>
      <w:proofErr w:type="spellStart"/>
      <w:r w:rsidRPr="002D7238">
        <w:rPr>
          <w:sz w:val="24"/>
          <w:szCs w:val="24"/>
        </w:rPr>
        <w:t>Iwulski</w:t>
      </w:r>
      <w:proofErr w:type="spellEnd"/>
    </w:p>
    <w:p w14:paraId="52E63388" w14:textId="6453CC95" w:rsidR="00564145" w:rsidRDefault="00564145" w:rsidP="00564145">
      <w:pPr>
        <w:rPr>
          <w:sz w:val="24"/>
          <w:szCs w:val="24"/>
        </w:rPr>
      </w:pPr>
    </w:p>
    <w:p w14:paraId="7DDC6AB5" w14:textId="0BF6A841" w:rsidR="00564145" w:rsidRDefault="00564145" w:rsidP="00564145">
      <w:pPr>
        <w:rPr>
          <w:sz w:val="24"/>
          <w:szCs w:val="24"/>
        </w:rPr>
      </w:pPr>
    </w:p>
    <w:p w14:paraId="10A17AE4" w14:textId="1DF435ED" w:rsidR="00564145" w:rsidRDefault="00564145" w:rsidP="00564145">
      <w:pPr>
        <w:rPr>
          <w:sz w:val="24"/>
          <w:szCs w:val="24"/>
        </w:rPr>
      </w:pPr>
    </w:p>
    <w:p w14:paraId="3CC5884F" w14:textId="010B15EB" w:rsidR="00564145" w:rsidRDefault="00564145" w:rsidP="00564145">
      <w:pPr>
        <w:rPr>
          <w:sz w:val="24"/>
          <w:szCs w:val="24"/>
        </w:rPr>
      </w:pPr>
    </w:p>
    <w:p w14:paraId="5A9183D6" w14:textId="77777777" w:rsidR="00564145" w:rsidRDefault="00564145" w:rsidP="005641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B7B90BF" w14:textId="77777777" w:rsidR="00564145" w:rsidRDefault="00564145" w:rsidP="005641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E6CA75B" w14:textId="77777777" w:rsidR="00564145" w:rsidRDefault="00564145" w:rsidP="0056414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595D4232" w14:textId="77777777" w:rsidR="00564145" w:rsidRDefault="00564145" w:rsidP="0056414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69C166FB" w14:textId="77777777" w:rsidR="00564145" w:rsidRDefault="00564145" w:rsidP="005641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B989DD3" w14:textId="77777777" w:rsidR="00564145" w:rsidRDefault="00564145" w:rsidP="0056414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8EB7E0B" w14:textId="77777777" w:rsidR="00564145" w:rsidRDefault="00564145" w:rsidP="0056414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2D4F5665" w14:textId="7C3887CA" w:rsidR="00564145" w:rsidRDefault="00564145" w:rsidP="005641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zmniejsza się plan wydatków opłat i składek w kwocie 2.06</w:t>
      </w:r>
      <w:r w:rsidR="002809BA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,00 zł., zwiększa się plan wydatków kar wypłacanych na rzecz osób prawnych w kwocie 2.06</w:t>
      </w:r>
      <w:r w:rsidR="002809BA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,00 zł.</w:t>
      </w:r>
    </w:p>
    <w:bookmarkEnd w:id="0"/>
    <w:bookmarkEnd w:id="1"/>
    <w:p w14:paraId="57B237D5" w14:textId="77777777" w:rsidR="00564145" w:rsidRDefault="00564145" w:rsidP="0056414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1549C55" w14:textId="77777777" w:rsidR="00564145" w:rsidRPr="002D7238" w:rsidRDefault="00564145" w:rsidP="00564145">
      <w:pPr>
        <w:rPr>
          <w:sz w:val="24"/>
          <w:szCs w:val="24"/>
        </w:rPr>
      </w:pPr>
    </w:p>
    <w:sectPr w:rsidR="00564145" w:rsidRPr="002D7238" w:rsidSect="00F03F8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35"/>
    <w:rsid w:val="002809BA"/>
    <w:rsid w:val="002D7238"/>
    <w:rsid w:val="003D2997"/>
    <w:rsid w:val="00445823"/>
    <w:rsid w:val="00564145"/>
    <w:rsid w:val="008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431"/>
  <w15:chartTrackingRefBased/>
  <w15:docId w15:val="{777B8C53-569C-43CA-9411-3EB11D1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D72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56414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dcterms:created xsi:type="dcterms:W3CDTF">2023-02-28T07:15:00Z</dcterms:created>
  <dcterms:modified xsi:type="dcterms:W3CDTF">2023-02-28T07:33:00Z</dcterms:modified>
</cp:coreProperties>
</file>