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F23F" w14:textId="77777777" w:rsidR="00AB361C" w:rsidRPr="00FE0687" w:rsidRDefault="00AB361C" w:rsidP="00FE0687">
      <w:pPr>
        <w:spacing w:line="360" w:lineRule="auto"/>
        <w:rPr>
          <w:rFonts w:asciiTheme="minorHAnsi" w:hAnsiTheme="minorHAnsi" w:cstheme="minorHAnsi"/>
          <w:b/>
          <w:bCs/>
          <w:color w:val="FF0000"/>
        </w:rPr>
      </w:pPr>
    </w:p>
    <w:p w14:paraId="55160FDC" w14:textId="11692D4F" w:rsidR="00E00F40" w:rsidRPr="00FE0687" w:rsidRDefault="00AB361C" w:rsidP="00FE0687">
      <w:pPr>
        <w:spacing w:line="360" w:lineRule="auto"/>
        <w:rPr>
          <w:rFonts w:asciiTheme="minorHAnsi" w:hAnsiTheme="minorHAnsi" w:cstheme="minorHAnsi"/>
          <w:b/>
          <w:bCs/>
        </w:rPr>
      </w:pPr>
      <w:r w:rsidRPr="00FE0687">
        <w:rPr>
          <w:rFonts w:asciiTheme="minorHAnsi" w:hAnsiTheme="minorHAnsi" w:cstheme="minorHAnsi"/>
          <w:b/>
          <w:bCs/>
          <w:color w:val="FF0000"/>
        </w:rPr>
        <w:t xml:space="preserve">                                         </w:t>
      </w:r>
      <w:r w:rsidR="00E00F40" w:rsidRPr="00FE0687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2C333B" w:rsidRPr="00FE0687">
        <w:rPr>
          <w:rFonts w:asciiTheme="minorHAnsi" w:hAnsiTheme="minorHAnsi" w:cstheme="minorHAnsi"/>
          <w:b/>
          <w:bCs/>
        </w:rPr>
        <w:t>Zarządzenie Nr</w:t>
      </w:r>
      <w:r w:rsidR="00604B0D">
        <w:rPr>
          <w:rFonts w:asciiTheme="minorHAnsi" w:hAnsiTheme="minorHAnsi" w:cstheme="minorHAnsi"/>
          <w:b/>
          <w:bCs/>
        </w:rPr>
        <w:t xml:space="preserve"> 43/2023</w:t>
      </w:r>
    </w:p>
    <w:p w14:paraId="4A6B54DF" w14:textId="737B26D4" w:rsidR="00E00F40" w:rsidRPr="00FE0687" w:rsidRDefault="00E00F40" w:rsidP="00FE0687">
      <w:pPr>
        <w:spacing w:line="360" w:lineRule="auto"/>
        <w:rPr>
          <w:rFonts w:asciiTheme="minorHAnsi" w:hAnsiTheme="minorHAnsi" w:cstheme="minorHAnsi"/>
          <w:b/>
          <w:bCs/>
        </w:rPr>
      </w:pPr>
      <w:r w:rsidRPr="00FE0687">
        <w:rPr>
          <w:rFonts w:asciiTheme="minorHAnsi" w:hAnsiTheme="minorHAnsi" w:cstheme="minorHAnsi"/>
          <w:b/>
          <w:bCs/>
        </w:rPr>
        <w:t xml:space="preserve">                                          Wójta Gminy </w:t>
      </w:r>
      <w:r w:rsidR="00103360" w:rsidRPr="00FE0687">
        <w:rPr>
          <w:rFonts w:asciiTheme="minorHAnsi" w:hAnsiTheme="minorHAnsi" w:cstheme="minorHAnsi"/>
          <w:b/>
          <w:bCs/>
        </w:rPr>
        <w:t>Jednorożec</w:t>
      </w:r>
    </w:p>
    <w:p w14:paraId="12A3C2B6" w14:textId="26D83ABE" w:rsidR="00E00F40" w:rsidRPr="00FE0687" w:rsidRDefault="00E00F40" w:rsidP="00FE0687">
      <w:pPr>
        <w:spacing w:line="360" w:lineRule="auto"/>
        <w:rPr>
          <w:rFonts w:asciiTheme="minorHAnsi" w:hAnsiTheme="minorHAnsi" w:cstheme="minorHAnsi"/>
          <w:b/>
          <w:bCs/>
        </w:rPr>
      </w:pPr>
      <w:r w:rsidRPr="00FE0687">
        <w:rPr>
          <w:rFonts w:asciiTheme="minorHAnsi" w:hAnsiTheme="minorHAnsi" w:cstheme="minorHAnsi"/>
          <w:b/>
          <w:bCs/>
        </w:rPr>
        <w:t xml:space="preserve">                                        </w:t>
      </w:r>
      <w:r w:rsidR="00AB361C" w:rsidRPr="00FE0687">
        <w:rPr>
          <w:rFonts w:asciiTheme="minorHAnsi" w:hAnsiTheme="minorHAnsi" w:cstheme="minorHAnsi"/>
          <w:b/>
          <w:bCs/>
        </w:rPr>
        <w:t xml:space="preserve"> </w:t>
      </w:r>
      <w:r w:rsidRPr="00FE0687">
        <w:rPr>
          <w:rFonts w:asciiTheme="minorHAnsi" w:hAnsiTheme="minorHAnsi" w:cstheme="minorHAnsi"/>
          <w:b/>
          <w:bCs/>
        </w:rPr>
        <w:t xml:space="preserve"> </w:t>
      </w:r>
      <w:r w:rsidR="002C333B" w:rsidRPr="00FE0687">
        <w:rPr>
          <w:rFonts w:asciiTheme="minorHAnsi" w:hAnsiTheme="minorHAnsi" w:cstheme="minorHAnsi"/>
          <w:b/>
          <w:bCs/>
        </w:rPr>
        <w:t xml:space="preserve">z </w:t>
      </w:r>
      <w:r w:rsidR="00813E0D" w:rsidRPr="00FE0687">
        <w:rPr>
          <w:rFonts w:asciiTheme="minorHAnsi" w:hAnsiTheme="minorHAnsi" w:cstheme="minorHAnsi"/>
          <w:b/>
          <w:bCs/>
        </w:rPr>
        <w:t xml:space="preserve">dnia </w:t>
      </w:r>
      <w:r w:rsidR="00103360" w:rsidRPr="00FE0687">
        <w:rPr>
          <w:rFonts w:asciiTheme="minorHAnsi" w:hAnsiTheme="minorHAnsi" w:cstheme="minorHAnsi"/>
          <w:b/>
          <w:bCs/>
        </w:rPr>
        <w:t>21 kwietnia 2023 roku</w:t>
      </w:r>
    </w:p>
    <w:p w14:paraId="5D86C73B" w14:textId="77777777" w:rsidR="00E00F40" w:rsidRPr="00FE0687" w:rsidRDefault="00E00F40" w:rsidP="00FE0687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1696026B" w14:textId="05617CF9" w:rsidR="00DE60AB" w:rsidRPr="00FE0687" w:rsidRDefault="00E00F40" w:rsidP="00FE068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E0687">
        <w:rPr>
          <w:rFonts w:asciiTheme="minorHAnsi" w:hAnsiTheme="minorHAnsi" w:cstheme="minorHAnsi"/>
          <w:b/>
          <w:bCs/>
        </w:rPr>
        <w:t>w sprawie wprowadzenia w Urzędzie G</w:t>
      </w:r>
      <w:r w:rsidR="00C52888" w:rsidRPr="00FE0687">
        <w:rPr>
          <w:rFonts w:asciiTheme="minorHAnsi" w:hAnsiTheme="minorHAnsi" w:cstheme="minorHAnsi"/>
          <w:b/>
          <w:bCs/>
        </w:rPr>
        <w:t xml:space="preserve">miny </w:t>
      </w:r>
      <w:r w:rsidR="00FE0687">
        <w:rPr>
          <w:rFonts w:asciiTheme="minorHAnsi" w:hAnsiTheme="minorHAnsi" w:cstheme="minorHAnsi"/>
          <w:b/>
          <w:bCs/>
        </w:rPr>
        <w:t xml:space="preserve">w </w:t>
      </w:r>
      <w:r w:rsidR="00103360" w:rsidRPr="00FE0687">
        <w:rPr>
          <w:rFonts w:asciiTheme="minorHAnsi" w:hAnsiTheme="minorHAnsi" w:cstheme="minorHAnsi"/>
          <w:b/>
          <w:bCs/>
        </w:rPr>
        <w:t>Jednoroż</w:t>
      </w:r>
      <w:r w:rsidR="00FE0687">
        <w:rPr>
          <w:rFonts w:asciiTheme="minorHAnsi" w:hAnsiTheme="minorHAnsi" w:cstheme="minorHAnsi"/>
          <w:b/>
          <w:bCs/>
        </w:rPr>
        <w:t>cu</w:t>
      </w:r>
      <w:r w:rsidRPr="00FE0687">
        <w:rPr>
          <w:rFonts w:asciiTheme="minorHAnsi" w:hAnsiTheme="minorHAnsi" w:cstheme="minorHAnsi"/>
          <w:b/>
          <w:bCs/>
        </w:rPr>
        <w:t xml:space="preserve"> zakładowego planu kont oraz instrukcji kontroli </w:t>
      </w:r>
      <w:r w:rsidR="00C05D96" w:rsidRPr="00FE0687">
        <w:rPr>
          <w:rFonts w:asciiTheme="minorHAnsi" w:hAnsiTheme="minorHAnsi" w:cstheme="minorHAnsi"/>
          <w:b/>
          <w:bCs/>
        </w:rPr>
        <w:t xml:space="preserve"> </w:t>
      </w:r>
      <w:r w:rsidRPr="00FE0687">
        <w:rPr>
          <w:rFonts w:asciiTheme="minorHAnsi" w:hAnsiTheme="minorHAnsi" w:cstheme="minorHAnsi"/>
          <w:b/>
          <w:bCs/>
        </w:rPr>
        <w:t>i obiegu dokumentów księgowy</w:t>
      </w:r>
      <w:r w:rsidR="00C52888" w:rsidRPr="00FE0687">
        <w:rPr>
          <w:rFonts w:asciiTheme="minorHAnsi" w:hAnsiTheme="minorHAnsi" w:cstheme="minorHAnsi"/>
          <w:b/>
          <w:bCs/>
        </w:rPr>
        <w:t>ch dla celów realizacji Programu</w:t>
      </w:r>
      <w:r w:rsidRPr="00FE0687">
        <w:rPr>
          <w:rFonts w:asciiTheme="minorHAnsi" w:hAnsiTheme="minorHAnsi" w:cstheme="minorHAnsi"/>
          <w:b/>
          <w:bCs/>
        </w:rPr>
        <w:t xml:space="preserve"> pn</w:t>
      </w:r>
      <w:r w:rsidRPr="00FE0687">
        <w:rPr>
          <w:rFonts w:asciiTheme="minorHAnsi" w:hAnsiTheme="minorHAnsi" w:cstheme="minorHAnsi"/>
          <w:b/>
        </w:rPr>
        <w:t>.</w:t>
      </w:r>
      <w:r w:rsidR="00C52888" w:rsidRPr="00FE0687">
        <w:rPr>
          <w:rFonts w:asciiTheme="minorHAnsi" w:hAnsiTheme="minorHAnsi" w:cstheme="minorHAnsi"/>
          <w:b/>
        </w:rPr>
        <w:t xml:space="preserve"> „Asystent osobisty osoby niepełnosprawnej</w:t>
      </w:r>
      <w:r w:rsidR="00461B65" w:rsidRPr="00FE0687">
        <w:rPr>
          <w:rFonts w:asciiTheme="minorHAnsi" w:hAnsiTheme="minorHAnsi" w:cstheme="minorHAnsi"/>
          <w:b/>
        </w:rPr>
        <w:t>”</w:t>
      </w:r>
    </w:p>
    <w:p w14:paraId="13E79080" w14:textId="77777777" w:rsidR="00E00F40" w:rsidRPr="00FE0687" w:rsidRDefault="00E00F40" w:rsidP="00FE068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FF0000"/>
        </w:rPr>
      </w:pPr>
    </w:p>
    <w:p w14:paraId="359F38DF" w14:textId="4761B87C" w:rsidR="00BA2053" w:rsidRPr="00FE0687" w:rsidRDefault="00E00F40" w:rsidP="00FE0687">
      <w:pPr>
        <w:spacing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  <w:color w:val="FF0000"/>
        </w:rPr>
        <w:t xml:space="preserve">         </w:t>
      </w:r>
      <w:r w:rsidRPr="00FE0687">
        <w:rPr>
          <w:rFonts w:asciiTheme="minorHAnsi" w:hAnsiTheme="minorHAnsi" w:cstheme="minorHAnsi"/>
        </w:rPr>
        <w:t xml:space="preserve">Na podstawie art. 10 ust. 2 ustawy z dnia 29 sierpnia 1994 roku </w:t>
      </w:r>
      <w:r w:rsidRPr="00FE0687">
        <w:rPr>
          <w:rFonts w:asciiTheme="minorHAnsi" w:hAnsiTheme="minorHAnsi" w:cstheme="minorHAnsi"/>
        </w:rPr>
        <w:br/>
        <w:t>o rac</w:t>
      </w:r>
      <w:r w:rsidR="00C54278" w:rsidRPr="00FE0687">
        <w:rPr>
          <w:rFonts w:asciiTheme="minorHAnsi" w:hAnsiTheme="minorHAnsi" w:cstheme="minorHAnsi"/>
        </w:rPr>
        <w:t>hunkowości ( Dz. U</w:t>
      </w:r>
      <w:r w:rsidR="005B3322" w:rsidRPr="00FE0687">
        <w:rPr>
          <w:rFonts w:asciiTheme="minorHAnsi" w:hAnsiTheme="minorHAnsi" w:cstheme="minorHAnsi"/>
        </w:rPr>
        <w:t xml:space="preserve"> z 202</w:t>
      </w:r>
      <w:r w:rsidR="001F171D" w:rsidRPr="00FE0687">
        <w:rPr>
          <w:rFonts w:asciiTheme="minorHAnsi" w:hAnsiTheme="minorHAnsi" w:cstheme="minorHAnsi"/>
        </w:rPr>
        <w:t>3</w:t>
      </w:r>
      <w:r w:rsidR="005B3322" w:rsidRPr="00FE0687">
        <w:rPr>
          <w:rFonts w:asciiTheme="minorHAnsi" w:hAnsiTheme="minorHAnsi" w:cstheme="minorHAnsi"/>
        </w:rPr>
        <w:t xml:space="preserve"> r. poz. </w:t>
      </w:r>
      <w:r w:rsidR="001F171D" w:rsidRPr="00FE0687">
        <w:rPr>
          <w:rFonts w:asciiTheme="minorHAnsi" w:hAnsiTheme="minorHAnsi" w:cstheme="minorHAnsi"/>
        </w:rPr>
        <w:t xml:space="preserve">120 z </w:t>
      </w:r>
      <w:proofErr w:type="spellStart"/>
      <w:r w:rsidR="001F171D" w:rsidRPr="00FE0687">
        <w:rPr>
          <w:rFonts w:asciiTheme="minorHAnsi" w:hAnsiTheme="minorHAnsi" w:cstheme="minorHAnsi"/>
        </w:rPr>
        <w:t>późn</w:t>
      </w:r>
      <w:proofErr w:type="spellEnd"/>
      <w:r w:rsidR="001F171D" w:rsidRPr="00FE0687">
        <w:rPr>
          <w:rFonts w:asciiTheme="minorHAnsi" w:hAnsiTheme="minorHAnsi" w:cstheme="minorHAnsi"/>
        </w:rPr>
        <w:t>. zm.</w:t>
      </w:r>
      <w:r w:rsidR="00FE0687" w:rsidRPr="00FE0687">
        <w:rPr>
          <w:rFonts w:asciiTheme="minorHAnsi" w:hAnsiTheme="minorHAnsi" w:cstheme="minorHAnsi"/>
        </w:rPr>
        <w:t>)</w:t>
      </w:r>
      <w:r w:rsidRPr="00FE0687">
        <w:rPr>
          <w:rFonts w:asciiTheme="minorHAnsi" w:hAnsiTheme="minorHAnsi" w:cstheme="minorHAnsi"/>
        </w:rPr>
        <w:t xml:space="preserve"> </w:t>
      </w:r>
      <w:r w:rsidR="00C52888" w:rsidRPr="00FE0687">
        <w:rPr>
          <w:rFonts w:asciiTheme="minorHAnsi" w:hAnsiTheme="minorHAnsi" w:cstheme="minorHAnsi"/>
        </w:rPr>
        <w:t>, art.1,art.7 ust.5 ustawy z 23 października 2018 r. o Funduszu Solidarnościowym ( Dz. U. z 202</w:t>
      </w:r>
      <w:r w:rsidR="00FE0687" w:rsidRPr="00FE0687">
        <w:rPr>
          <w:rFonts w:asciiTheme="minorHAnsi" w:hAnsiTheme="minorHAnsi" w:cstheme="minorHAnsi"/>
        </w:rPr>
        <w:t>3</w:t>
      </w:r>
      <w:r w:rsidR="00C52888" w:rsidRPr="00FE0687">
        <w:rPr>
          <w:rFonts w:asciiTheme="minorHAnsi" w:hAnsiTheme="minorHAnsi" w:cstheme="minorHAnsi"/>
        </w:rPr>
        <w:t xml:space="preserve"> r. poz.</w:t>
      </w:r>
      <w:r w:rsidR="00FE0687" w:rsidRPr="00FE0687">
        <w:rPr>
          <w:rFonts w:asciiTheme="minorHAnsi" w:hAnsiTheme="minorHAnsi" w:cstheme="minorHAnsi"/>
        </w:rPr>
        <w:t>647,</w:t>
      </w:r>
      <w:r w:rsidR="00C52888" w:rsidRPr="00FE0687">
        <w:rPr>
          <w:rFonts w:asciiTheme="minorHAnsi" w:hAnsiTheme="minorHAnsi" w:cstheme="minorHAnsi"/>
        </w:rPr>
        <w:t xml:space="preserve"> art. 127 ust.2 pkt 1 ustawy z 27 sierpnia 2009 r. </w:t>
      </w:r>
      <w:r w:rsidR="00BA2053" w:rsidRPr="00FE0687">
        <w:rPr>
          <w:rFonts w:asciiTheme="minorHAnsi" w:hAnsiTheme="minorHAnsi" w:cstheme="minorHAnsi"/>
        </w:rPr>
        <w:t>o finansach publicznych (Dz. U. z 202</w:t>
      </w:r>
      <w:r w:rsidR="00FE0687" w:rsidRPr="00FE0687">
        <w:rPr>
          <w:rFonts w:asciiTheme="minorHAnsi" w:hAnsiTheme="minorHAnsi" w:cstheme="minorHAnsi"/>
        </w:rPr>
        <w:t>2</w:t>
      </w:r>
      <w:r w:rsidR="00BA2053" w:rsidRPr="00FE0687">
        <w:rPr>
          <w:rFonts w:asciiTheme="minorHAnsi" w:hAnsiTheme="minorHAnsi" w:cstheme="minorHAnsi"/>
        </w:rPr>
        <w:t xml:space="preserve"> r. poz.</w:t>
      </w:r>
      <w:r w:rsidR="00FE0687" w:rsidRPr="00FE0687">
        <w:rPr>
          <w:rFonts w:asciiTheme="minorHAnsi" w:hAnsiTheme="minorHAnsi" w:cstheme="minorHAnsi"/>
        </w:rPr>
        <w:t xml:space="preserve">1634 z </w:t>
      </w:r>
      <w:proofErr w:type="spellStart"/>
      <w:r w:rsidR="00FE0687" w:rsidRPr="00FE0687">
        <w:rPr>
          <w:rFonts w:asciiTheme="minorHAnsi" w:hAnsiTheme="minorHAnsi" w:cstheme="minorHAnsi"/>
        </w:rPr>
        <w:t>późn</w:t>
      </w:r>
      <w:proofErr w:type="spellEnd"/>
      <w:r w:rsidR="00FE0687" w:rsidRPr="00FE0687">
        <w:rPr>
          <w:rFonts w:asciiTheme="minorHAnsi" w:hAnsiTheme="minorHAnsi" w:cstheme="minorHAnsi"/>
        </w:rPr>
        <w:t xml:space="preserve">. zm.) </w:t>
      </w:r>
      <w:r w:rsidRPr="00FE0687">
        <w:rPr>
          <w:rFonts w:asciiTheme="minorHAnsi" w:hAnsiTheme="minorHAnsi" w:cstheme="minorHAnsi"/>
        </w:rPr>
        <w:t>oraz</w:t>
      </w:r>
      <w:r w:rsidR="00BA2053" w:rsidRPr="00FE0687">
        <w:rPr>
          <w:rFonts w:asciiTheme="minorHAnsi" w:hAnsiTheme="minorHAnsi" w:cstheme="minorHAnsi"/>
        </w:rPr>
        <w:t xml:space="preserve"> załącznika nr 3 do</w:t>
      </w:r>
      <w:r w:rsidR="000376A8" w:rsidRPr="00FE0687">
        <w:rPr>
          <w:rFonts w:asciiTheme="minorHAnsi" w:hAnsiTheme="minorHAnsi" w:cstheme="minorHAnsi"/>
        </w:rPr>
        <w:t xml:space="preserve"> Rozporządzenia Ministra Rozwoju i Finansów z dnia 13 września  2017 r. w sprawie 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</w:t>
      </w:r>
      <w:r w:rsidR="00BA2053" w:rsidRPr="00FE0687">
        <w:rPr>
          <w:rFonts w:asciiTheme="minorHAnsi" w:hAnsiTheme="minorHAnsi" w:cstheme="minorHAnsi"/>
        </w:rPr>
        <w:t>spolitej Polskiej</w:t>
      </w:r>
      <w:r w:rsidR="005B3322" w:rsidRPr="00FE0687">
        <w:rPr>
          <w:rFonts w:asciiTheme="minorHAnsi" w:hAnsiTheme="minorHAnsi" w:cstheme="minorHAnsi"/>
        </w:rPr>
        <w:t xml:space="preserve"> </w:t>
      </w:r>
      <w:r w:rsidR="00BA2053" w:rsidRPr="00FE0687">
        <w:rPr>
          <w:rFonts w:asciiTheme="minorHAnsi" w:hAnsiTheme="minorHAnsi" w:cstheme="minorHAnsi"/>
        </w:rPr>
        <w:t>(Dz. U. z 2020 r.  poz.342</w:t>
      </w:r>
      <w:r w:rsidR="000376A8" w:rsidRPr="00FE0687">
        <w:rPr>
          <w:rFonts w:asciiTheme="minorHAnsi" w:hAnsiTheme="minorHAnsi" w:cstheme="minorHAnsi"/>
        </w:rPr>
        <w:t>)</w:t>
      </w:r>
      <w:r w:rsidRPr="00FE0687">
        <w:rPr>
          <w:rFonts w:asciiTheme="minorHAnsi" w:hAnsiTheme="minorHAnsi" w:cstheme="minorHAnsi"/>
        </w:rPr>
        <w:t xml:space="preserve">  w    związku  z przystąpieniem przez Gminę </w:t>
      </w:r>
      <w:r w:rsidR="00FE0687" w:rsidRPr="00FE0687">
        <w:rPr>
          <w:rFonts w:asciiTheme="minorHAnsi" w:hAnsiTheme="minorHAnsi" w:cstheme="minorHAnsi"/>
        </w:rPr>
        <w:t xml:space="preserve">Jednorożec </w:t>
      </w:r>
      <w:r w:rsidRPr="00FE0687">
        <w:rPr>
          <w:rFonts w:asciiTheme="minorHAnsi" w:hAnsiTheme="minorHAnsi" w:cstheme="minorHAnsi"/>
        </w:rPr>
        <w:t>do realizacji</w:t>
      </w:r>
      <w:r w:rsidR="00BA2053" w:rsidRPr="00FE0687">
        <w:rPr>
          <w:rFonts w:asciiTheme="minorHAnsi" w:hAnsiTheme="minorHAnsi" w:cstheme="minorHAnsi"/>
        </w:rPr>
        <w:t xml:space="preserve"> programu pn.</w:t>
      </w:r>
      <w:r w:rsidRPr="00FE0687">
        <w:rPr>
          <w:rFonts w:asciiTheme="minorHAnsi" w:hAnsiTheme="minorHAnsi" w:cstheme="minorHAnsi"/>
        </w:rPr>
        <w:t xml:space="preserve"> </w:t>
      </w:r>
      <w:r w:rsidR="00BA2053" w:rsidRPr="00FE0687">
        <w:rPr>
          <w:rFonts w:asciiTheme="minorHAnsi" w:hAnsiTheme="minorHAnsi" w:cstheme="minorHAnsi"/>
        </w:rPr>
        <w:t>„Asystent osobisty osoby niepełnosprawnej”</w:t>
      </w:r>
      <w:r w:rsidR="00FE0687" w:rsidRPr="00FE0687">
        <w:rPr>
          <w:rFonts w:asciiTheme="minorHAnsi" w:hAnsiTheme="minorHAnsi" w:cstheme="minorHAnsi"/>
        </w:rPr>
        <w:t xml:space="preserve"> </w:t>
      </w:r>
      <w:r w:rsidR="00BA2053" w:rsidRPr="00FE0687">
        <w:rPr>
          <w:rFonts w:asciiTheme="minorHAnsi" w:hAnsiTheme="minorHAnsi" w:cstheme="minorHAnsi"/>
        </w:rPr>
        <w:t>ze środków Fundusz</w:t>
      </w:r>
      <w:r w:rsidR="00B04DBA" w:rsidRPr="00FE0687">
        <w:rPr>
          <w:rFonts w:asciiTheme="minorHAnsi" w:hAnsiTheme="minorHAnsi" w:cstheme="minorHAnsi"/>
        </w:rPr>
        <w:t>u</w:t>
      </w:r>
      <w:r w:rsidR="00BA2053" w:rsidRPr="00FE0687">
        <w:rPr>
          <w:rFonts w:asciiTheme="minorHAnsi" w:hAnsiTheme="minorHAnsi" w:cstheme="minorHAnsi"/>
        </w:rPr>
        <w:t xml:space="preserve"> Solidarnościowego.</w:t>
      </w:r>
    </w:p>
    <w:p w14:paraId="59CF5823" w14:textId="77777777" w:rsidR="00E00F40" w:rsidRPr="00FE0687" w:rsidRDefault="00E00F40" w:rsidP="00FE0687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10DA8D7" w14:textId="37A71D48" w:rsidR="00096566" w:rsidRPr="00FE0687" w:rsidRDefault="00BA2053" w:rsidP="00FE0687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E0687">
        <w:rPr>
          <w:rFonts w:asciiTheme="minorHAnsi" w:hAnsiTheme="minorHAnsi" w:cstheme="minorHAnsi"/>
          <w:b/>
          <w:bCs/>
        </w:rPr>
        <w:t>§ 1</w:t>
      </w:r>
      <w:r w:rsidR="00103360" w:rsidRPr="00FE0687">
        <w:rPr>
          <w:rFonts w:asciiTheme="minorHAnsi" w:hAnsiTheme="minorHAnsi" w:cstheme="minorHAnsi"/>
          <w:b/>
          <w:bCs/>
        </w:rPr>
        <w:t>.</w:t>
      </w:r>
      <w:r w:rsidR="00E851EE" w:rsidRPr="00FE0687">
        <w:rPr>
          <w:rFonts w:asciiTheme="minorHAnsi" w:hAnsiTheme="minorHAnsi" w:cstheme="minorHAnsi"/>
        </w:rPr>
        <w:t xml:space="preserve"> </w:t>
      </w:r>
      <w:r w:rsidR="00E00F40" w:rsidRPr="00FE0687">
        <w:rPr>
          <w:rFonts w:asciiTheme="minorHAnsi" w:hAnsiTheme="minorHAnsi" w:cstheme="minorHAnsi"/>
        </w:rPr>
        <w:t xml:space="preserve">Wprowadzam zasady prowadzenia </w:t>
      </w:r>
      <w:r w:rsidRPr="00FE0687">
        <w:rPr>
          <w:rFonts w:asciiTheme="minorHAnsi" w:hAnsiTheme="minorHAnsi" w:cstheme="minorHAnsi"/>
        </w:rPr>
        <w:t>ksiąg rachunkowych i zakładowy</w:t>
      </w:r>
      <w:r w:rsidR="00E00F40" w:rsidRPr="00FE0687">
        <w:rPr>
          <w:rFonts w:asciiTheme="minorHAnsi" w:hAnsiTheme="minorHAnsi" w:cstheme="minorHAnsi"/>
        </w:rPr>
        <w:t xml:space="preserve"> plan</w:t>
      </w:r>
      <w:r w:rsidRPr="00FE0687">
        <w:rPr>
          <w:rFonts w:asciiTheme="minorHAnsi" w:hAnsiTheme="minorHAnsi" w:cstheme="minorHAnsi"/>
        </w:rPr>
        <w:t xml:space="preserve"> kont dla</w:t>
      </w:r>
      <w:r w:rsidR="00E00F40" w:rsidRPr="00FE0687">
        <w:rPr>
          <w:rFonts w:asciiTheme="minorHAnsi" w:hAnsiTheme="minorHAnsi" w:cstheme="minorHAnsi"/>
        </w:rPr>
        <w:t xml:space="preserve"> jednostki – Urz</w:t>
      </w:r>
      <w:r w:rsidR="001A7E98" w:rsidRPr="00FE0687">
        <w:rPr>
          <w:rFonts w:asciiTheme="minorHAnsi" w:hAnsiTheme="minorHAnsi" w:cstheme="minorHAnsi"/>
        </w:rPr>
        <w:t>ąd</w:t>
      </w:r>
      <w:r w:rsidR="00E00F40" w:rsidRPr="00FE0687">
        <w:rPr>
          <w:rFonts w:asciiTheme="minorHAnsi" w:hAnsiTheme="minorHAnsi" w:cstheme="minorHAnsi"/>
        </w:rPr>
        <w:t xml:space="preserve"> Gminy </w:t>
      </w:r>
      <w:r w:rsidR="001A7E98" w:rsidRPr="00FE0687">
        <w:rPr>
          <w:rFonts w:asciiTheme="minorHAnsi" w:hAnsiTheme="minorHAnsi" w:cstheme="minorHAnsi"/>
        </w:rPr>
        <w:t xml:space="preserve">w Jednorożcu </w:t>
      </w:r>
      <w:r w:rsidR="00E00F40" w:rsidRPr="00FE0687">
        <w:rPr>
          <w:rFonts w:asciiTheme="minorHAnsi" w:hAnsiTheme="minorHAnsi" w:cstheme="minorHAnsi"/>
        </w:rPr>
        <w:t>oraz instrukcję kontroli i obiegu dokumentów  księgowych</w:t>
      </w:r>
      <w:r w:rsidR="001A7E98" w:rsidRPr="00FE0687">
        <w:rPr>
          <w:rFonts w:asciiTheme="minorHAnsi" w:hAnsiTheme="minorHAnsi" w:cstheme="minorHAnsi"/>
        </w:rPr>
        <w:t xml:space="preserve"> </w:t>
      </w:r>
      <w:r w:rsidR="00E00F40" w:rsidRPr="00FE0687">
        <w:rPr>
          <w:rFonts w:asciiTheme="minorHAnsi" w:hAnsiTheme="minorHAnsi" w:cstheme="minorHAnsi"/>
        </w:rPr>
        <w:t>dla</w:t>
      </w:r>
      <w:r w:rsidR="00E851EE" w:rsidRPr="00FE0687">
        <w:rPr>
          <w:rFonts w:asciiTheme="minorHAnsi" w:hAnsiTheme="minorHAnsi" w:cstheme="minorHAnsi"/>
        </w:rPr>
        <w:t xml:space="preserve"> </w:t>
      </w:r>
      <w:r w:rsidR="00E00F40" w:rsidRPr="00FE0687">
        <w:rPr>
          <w:rFonts w:asciiTheme="minorHAnsi" w:hAnsiTheme="minorHAnsi" w:cstheme="minorHAnsi"/>
        </w:rPr>
        <w:t xml:space="preserve">celów realizacji </w:t>
      </w:r>
      <w:r w:rsidRPr="00FE0687">
        <w:rPr>
          <w:rFonts w:asciiTheme="minorHAnsi" w:hAnsiTheme="minorHAnsi" w:cstheme="minorHAnsi"/>
        </w:rPr>
        <w:t>programu pn. „Asystent osobisty osob</w:t>
      </w:r>
      <w:r w:rsidR="00FE0687">
        <w:rPr>
          <w:rFonts w:asciiTheme="minorHAnsi" w:hAnsiTheme="minorHAnsi" w:cstheme="minorHAnsi"/>
        </w:rPr>
        <w:t xml:space="preserve">y </w:t>
      </w:r>
      <w:r w:rsidRPr="00FE0687">
        <w:rPr>
          <w:rFonts w:asciiTheme="minorHAnsi" w:hAnsiTheme="minorHAnsi" w:cstheme="minorHAnsi"/>
        </w:rPr>
        <w:t>niepełnosprawnej</w:t>
      </w:r>
      <w:r w:rsidR="001A7E98" w:rsidRPr="00FE0687">
        <w:rPr>
          <w:rFonts w:asciiTheme="minorHAnsi" w:hAnsiTheme="minorHAnsi" w:cstheme="minorHAnsi"/>
        </w:rPr>
        <w:t xml:space="preserve"> – edycja 2023</w:t>
      </w:r>
      <w:r w:rsidRPr="00FE0687">
        <w:rPr>
          <w:rFonts w:asciiTheme="minorHAnsi" w:hAnsiTheme="minorHAnsi" w:cstheme="minorHAnsi"/>
        </w:rPr>
        <w:t>” ze środków Fundusz</w:t>
      </w:r>
      <w:r w:rsidR="00B04DBA" w:rsidRPr="00FE0687">
        <w:rPr>
          <w:rFonts w:asciiTheme="minorHAnsi" w:hAnsiTheme="minorHAnsi" w:cstheme="minorHAnsi"/>
        </w:rPr>
        <w:t>u</w:t>
      </w:r>
      <w:r w:rsidRPr="00FE0687">
        <w:rPr>
          <w:rFonts w:asciiTheme="minorHAnsi" w:hAnsiTheme="minorHAnsi" w:cstheme="minorHAnsi"/>
        </w:rPr>
        <w:t xml:space="preserve"> Solidarnościowego.</w:t>
      </w:r>
    </w:p>
    <w:p w14:paraId="4B6979F4" w14:textId="51941CCA" w:rsidR="00096566" w:rsidRPr="00FE0687" w:rsidRDefault="00BA2053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E0687">
        <w:rPr>
          <w:rStyle w:val="Pogrubienie"/>
          <w:rFonts w:asciiTheme="minorHAnsi" w:hAnsiTheme="minorHAnsi" w:cstheme="minorHAnsi"/>
        </w:rPr>
        <w:t>§ 2</w:t>
      </w:r>
      <w:r w:rsidR="00FE0687">
        <w:rPr>
          <w:rStyle w:val="Pogrubienie"/>
          <w:rFonts w:asciiTheme="minorHAnsi" w:hAnsiTheme="minorHAnsi" w:cstheme="minorHAnsi"/>
        </w:rPr>
        <w:t xml:space="preserve">. </w:t>
      </w:r>
      <w:r w:rsidR="001C26E6" w:rsidRPr="00FE0687">
        <w:rPr>
          <w:rStyle w:val="Pogrubienie"/>
          <w:rFonts w:asciiTheme="minorHAnsi" w:hAnsiTheme="minorHAnsi" w:cstheme="minorHAnsi"/>
          <w:b w:val="0"/>
        </w:rPr>
        <w:t xml:space="preserve">Procedury nie </w:t>
      </w:r>
      <w:r w:rsidR="00992942" w:rsidRPr="00FE0687">
        <w:rPr>
          <w:rStyle w:val="Pogrubienie"/>
          <w:rFonts w:asciiTheme="minorHAnsi" w:hAnsiTheme="minorHAnsi" w:cstheme="minorHAnsi"/>
          <w:b w:val="0"/>
        </w:rPr>
        <w:t xml:space="preserve">objęte niniejszym zarządzeniem </w:t>
      </w:r>
      <w:r w:rsidR="001C26E6" w:rsidRPr="00FE0687">
        <w:rPr>
          <w:rStyle w:val="Pogrubienie"/>
          <w:rFonts w:asciiTheme="minorHAnsi" w:hAnsiTheme="minorHAnsi" w:cstheme="minorHAnsi"/>
          <w:b w:val="0"/>
        </w:rPr>
        <w:t>reguluje</w:t>
      </w:r>
      <w:r w:rsidR="001C26E6" w:rsidRPr="00FE0687">
        <w:rPr>
          <w:rFonts w:asciiTheme="minorHAnsi" w:hAnsiTheme="minorHAnsi" w:cstheme="minorHAnsi"/>
        </w:rPr>
        <w:t xml:space="preserve"> Umowa </w:t>
      </w:r>
      <w:r w:rsidR="00780C5A" w:rsidRPr="00FE0687">
        <w:rPr>
          <w:rFonts w:asciiTheme="minorHAnsi" w:hAnsiTheme="minorHAnsi" w:cstheme="minorHAnsi"/>
        </w:rPr>
        <w:t xml:space="preserve">                          </w:t>
      </w:r>
      <w:r w:rsidR="00262512" w:rsidRPr="00FE0687">
        <w:rPr>
          <w:rFonts w:asciiTheme="minorHAnsi" w:hAnsiTheme="minorHAnsi" w:cstheme="minorHAnsi"/>
        </w:rPr>
        <w:t xml:space="preserve"> </w:t>
      </w:r>
      <w:r w:rsidR="00FE0687">
        <w:rPr>
          <w:rFonts w:asciiTheme="minorHAnsi" w:hAnsiTheme="minorHAnsi" w:cstheme="minorHAnsi"/>
        </w:rPr>
        <w:t xml:space="preserve">                      </w:t>
      </w:r>
      <w:r w:rsidR="003A39BB" w:rsidRPr="00FE0687">
        <w:rPr>
          <w:rFonts w:asciiTheme="minorHAnsi" w:hAnsiTheme="minorHAnsi" w:cstheme="minorHAnsi"/>
        </w:rPr>
        <w:t>nr</w:t>
      </w:r>
      <w:r w:rsidR="001A7E98" w:rsidRPr="00FE0687">
        <w:rPr>
          <w:rFonts w:asciiTheme="minorHAnsi" w:hAnsiTheme="minorHAnsi" w:cstheme="minorHAnsi"/>
        </w:rPr>
        <w:t xml:space="preserve"> 68</w:t>
      </w:r>
      <w:r w:rsidR="003A39BB" w:rsidRPr="00FE0687">
        <w:rPr>
          <w:rFonts w:asciiTheme="minorHAnsi" w:hAnsiTheme="minorHAnsi" w:cstheme="minorHAnsi"/>
        </w:rPr>
        <w:t>/202</w:t>
      </w:r>
      <w:r w:rsidR="001A7E98" w:rsidRPr="00FE0687">
        <w:rPr>
          <w:rFonts w:asciiTheme="minorHAnsi" w:hAnsiTheme="minorHAnsi" w:cstheme="minorHAnsi"/>
        </w:rPr>
        <w:t>3</w:t>
      </w:r>
      <w:r w:rsidR="003A39BB" w:rsidRPr="00FE0687">
        <w:rPr>
          <w:rFonts w:asciiTheme="minorHAnsi" w:hAnsiTheme="minorHAnsi" w:cstheme="minorHAnsi"/>
        </w:rPr>
        <w:t>/AOON w sprawie wysokości i trybu przekazywania w 202</w:t>
      </w:r>
      <w:r w:rsidR="001A7E98" w:rsidRPr="00FE0687">
        <w:rPr>
          <w:rFonts w:asciiTheme="minorHAnsi" w:hAnsiTheme="minorHAnsi" w:cstheme="minorHAnsi"/>
        </w:rPr>
        <w:t>3</w:t>
      </w:r>
      <w:r w:rsidR="003A39BB" w:rsidRPr="00FE0687">
        <w:rPr>
          <w:rFonts w:asciiTheme="minorHAnsi" w:hAnsiTheme="minorHAnsi" w:cstheme="minorHAnsi"/>
        </w:rPr>
        <w:t xml:space="preserve"> roku środków Funduszu Solidarnościowego, zwanego dalej „Funduszem” na realizację zadania w ramach resortowego Programu Ministra Rodziny i Polityki Społecznej „Asystent osobisty osoby niepełnosprawnej”</w:t>
      </w:r>
      <w:r w:rsidR="00992942" w:rsidRPr="00FE0687">
        <w:rPr>
          <w:rFonts w:asciiTheme="minorHAnsi" w:hAnsiTheme="minorHAnsi" w:cstheme="minorHAnsi"/>
        </w:rPr>
        <w:t xml:space="preserve"> – edycja 202</w:t>
      </w:r>
      <w:r w:rsidR="00E3075A" w:rsidRPr="00FE0687">
        <w:rPr>
          <w:rFonts w:asciiTheme="minorHAnsi" w:hAnsiTheme="minorHAnsi" w:cstheme="minorHAnsi"/>
        </w:rPr>
        <w:t>3</w:t>
      </w:r>
      <w:r w:rsidR="00992942" w:rsidRPr="00FE0687">
        <w:rPr>
          <w:rFonts w:asciiTheme="minorHAnsi" w:hAnsiTheme="minorHAnsi" w:cstheme="minorHAnsi"/>
        </w:rPr>
        <w:t>, zawart</w:t>
      </w:r>
      <w:r w:rsidR="00FE0687">
        <w:rPr>
          <w:rFonts w:asciiTheme="minorHAnsi" w:hAnsiTheme="minorHAnsi" w:cstheme="minorHAnsi"/>
        </w:rPr>
        <w:t>a</w:t>
      </w:r>
      <w:r w:rsidR="00992942" w:rsidRPr="00FE0687">
        <w:rPr>
          <w:rFonts w:asciiTheme="minorHAnsi" w:hAnsiTheme="minorHAnsi" w:cstheme="minorHAnsi"/>
        </w:rPr>
        <w:t xml:space="preserve">  w dniu </w:t>
      </w:r>
      <w:r w:rsidR="00E3075A" w:rsidRPr="00FE0687">
        <w:rPr>
          <w:rFonts w:asciiTheme="minorHAnsi" w:hAnsiTheme="minorHAnsi" w:cstheme="minorHAnsi"/>
        </w:rPr>
        <w:t>21 lutego</w:t>
      </w:r>
      <w:r w:rsidR="00992942" w:rsidRPr="00FE0687">
        <w:rPr>
          <w:rFonts w:asciiTheme="minorHAnsi" w:hAnsiTheme="minorHAnsi" w:cstheme="minorHAnsi"/>
        </w:rPr>
        <w:t xml:space="preserve"> 202</w:t>
      </w:r>
      <w:r w:rsidR="00E3075A" w:rsidRPr="00FE0687">
        <w:rPr>
          <w:rFonts w:asciiTheme="minorHAnsi" w:hAnsiTheme="minorHAnsi" w:cstheme="minorHAnsi"/>
        </w:rPr>
        <w:t>3 roku.</w:t>
      </w:r>
    </w:p>
    <w:p w14:paraId="28786699" w14:textId="77777777" w:rsidR="00096566" w:rsidRPr="00FE0687" w:rsidRDefault="00096566" w:rsidP="00FE0687">
      <w:pPr>
        <w:spacing w:line="360" w:lineRule="auto"/>
        <w:jc w:val="both"/>
        <w:rPr>
          <w:rFonts w:asciiTheme="minorHAnsi" w:hAnsiTheme="minorHAnsi" w:cstheme="minorHAnsi"/>
        </w:rPr>
      </w:pPr>
    </w:p>
    <w:p w14:paraId="397781FD" w14:textId="5BA9CF13" w:rsidR="000376A8" w:rsidRPr="00FE0687" w:rsidRDefault="00096566" w:rsidP="00FE0687">
      <w:pPr>
        <w:spacing w:line="360" w:lineRule="auto"/>
        <w:rPr>
          <w:rFonts w:asciiTheme="minorHAnsi" w:hAnsiTheme="minorHAnsi" w:cstheme="minorHAnsi"/>
          <w:b/>
          <w:bCs/>
        </w:rPr>
      </w:pPr>
      <w:r w:rsidRPr="00FE0687">
        <w:rPr>
          <w:rFonts w:asciiTheme="minorHAnsi" w:hAnsiTheme="minorHAnsi" w:cstheme="minorHAnsi"/>
          <w:b/>
          <w:bCs/>
        </w:rPr>
        <w:lastRenderedPageBreak/>
        <w:t>§ 3</w:t>
      </w:r>
      <w:r w:rsidR="00FE0687">
        <w:rPr>
          <w:rFonts w:asciiTheme="minorHAnsi" w:hAnsiTheme="minorHAnsi" w:cstheme="minorHAnsi"/>
          <w:b/>
          <w:bCs/>
        </w:rPr>
        <w:t xml:space="preserve">. </w:t>
      </w:r>
      <w:r w:rsidR="00E00F40" w:rsidRPr="00FE0687">
        <w:rPr>
          <w:rFonts w:asciiTheme="minorHAnsi" w:hAnsiTheme="minorHAnsi" w:cstheme="minorHAnsi"/>
        </w:rPr>
        <w:t>Wykonanie Zarządzenia powierzam Skarbnikowi Gminy</w:t>
      </w:r>
      <w:r w:rsidR="00FE0687">
        <w:rPr>
          <w:rFonts w:asciiTheme="minorHAnsi" w:hAnsiTheme="minorHAnsi" w:cstheme="minorHAnsi"/>
        </w:rPr>
        <w:t xml:space="preserve"> Jednorożec.</w:t>
      </w:r>
    </w:p>
    <w:p w14:paraId="1C982331" w14:textId="698BDD67" w:rsidR="00C760F1" w:rsidRPr="00FE0687" w:rsidRDefault="00096566" w:rsidP="00FE0687">
      <w:pPr>
        <w:spacing w:line="360" w:lineRule="auto"/>
        <w:rPr>
          <w:rFonts w:asciiTheme="minorHAnsi" w:hAnsiTheme="minorHAnsi" w:cstheme="minorHAnsi"/>
          <w:b/>
          <w:bCs/>
        </w:rPr>
      </w:pPr>
      <w:r w:rsidRPr="00FE0687">
        <w:rPr>
          <w:rFonts w:asciiTheme="minorHAnsi" w:hAnsiTheme="minorHAnsi" w:cstheme="minorHAnsi"/>
          <w:b/>
          <w:bCs/>
        </w:rPr>
        <w:t>§ 4</w:t>
      </w:r>
      <w:r w:rsidR="00FE0687">
        <w:rPr>
          <w:rFonts w:asciiTheme="minorHAnsi" w:hAnsiTheme="minorHAnsi" w:cstheme="minorHAnsi"/>
          <w:b/>
          <w:bCs/>
        </w:rPr>
        <w:t xml:space="preserve">. </w:t>
      </w:r>
      <w:r w:rsidR="00E00F40" w:rsidRPr="00FE0687">
        <w:rPr>
          <w:rFonts w:asciiTheme="minorHAnsi" w:hAnsiTheme="minorHAnsi" w:cstheme="minorHAnsi"/>
        </w:rPr>
        <w:t>Zarządzenie wc</w:t>
      </w:r>
      <w:r w:rsidR="00C35FC2" w:rsidRPr="00FE0687">
        <w:rPr>
          <w:rFonts w:asciiTheme="minorHAnsi" w:hAnsiTheme="minorHAnsi" w:cstheme="minorHAnsi"/>
        </w:rPr>
        <w:t>hodzi w życie z dniem podpisania</w:t>
      </w:r>
      <w:r w:rsidR="0053758C" w:rsidRPr="00FE0687">
        <w:rPr>
          <w:rFonts w:asciiTheme="minorHAnsi" w:hAnsiTheme="minorHAnsi" w:cstheme="minorHAnsi"/>
        </w:rPr>
        <w:t>.</w:t>
      </w:r>
    </w:p>
    <w:p w14:paraId="138ADF94" w14:textId="77777777" w:rsidR="00AB361C" w:rsidRPr="00FE0687" w:rsidRDefault="00AB361C" w:rsidP="00FE0687">
      <w:pPr>
        <w:spacing w:line="360" w:lineRule="auto"/>
        <w:jc w:val="both"/>
        <w:rPr>
          <w:rFonts w:asciiTheme="minorHAnsi" w:hAnsiTheme="minorHAnsi" w:cstheme="minorHAnsi"/>
        </w:rPr>
      </w:pPr>
    </w:p>
    <w:p w14:paraId="51AFDCE6" w14:textId="77777777" w:rsidR="00AB361C" w:rsidRPr="00FE0687" w:rsidRDefault="00AB361C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62BA3CDE" w14:textId="77777777" w:rsidR="00AB361C" w:rsidRPr="00FE0687" w:rsidRDefault="00AB361C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1DBDFE45" w14:textId="77777777" w:rsidR="00AB361C" w:rsidRPr="00FE0687" w:rsidRDefault="00AB361C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1CD06CF1" w14:textId="77777777" w:rsidR="00AB361C" w:rsidRPr="00FE0687" w:rsidRDefault="00AB361C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02F02528" w14:textId="77777777" w:rsidR="00AB361C" w:rsidRPr="00FE0687" w:rsidRDefault="00AB361C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51CE2D92" w14:textId="77777777" w:rsidR="00AB361C" w:rsidRPr="00FE0687" w:rsidRDefault="00AB361C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6DB7232A" w14:textId="77777777" w:rsidR="00AB361C" w:rsidRPr="00FE0687" w:rsidRDefault="00AB361C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25CCED08" w14:textId="77777777" w:rsidR="00AB361C" w:rsidRPr="00FE0687" w:rsidRDefault="00AB361C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41AE1F9A" w14:textId="77777777" w:rsidR="00AB361C" w:rsidRPr="00FE0687" w:rsidRDefault="00AB361C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4FFF2CAA" w14:textId="77777777" w:rsidR="00AB361C" w:rsidRPr="00FE0687" w:rsidRDefault="00AB361C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0B6147CF" w14:textId="77777777" w:rsidR="00B23BFB" w:rsidRPr="00FE0687" w:rsidRDefault="00B23BFB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2E0C7FB5" w14:textId="77777777" w:rsidR="00B23BFB" w:rsidRPr="00FE0687" w:rsidRDefault="00B23BFB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308BFC60" w14:textId="77777777" w:rsidR="00B23BFB" w:rsidRPr="00FE0687" w:rsidRDefault="00B23BFB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055DBC81" w14:textId="77777777" w:rsidR="00B23BFB" w:rsidRPr="00FE0687" w:rsidRDefault="00B23BFB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78155B3B" w14:textId="77777777" w:rsidR="00AB361C" w:rsidRPr="00FE0687" w:rsidRDefault="00AB361C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6659D361" w14:textId="77777777" w:rsidR="00096566" w:rsidRPr="00FE0687" w:rsidRDefault="00096566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1F0F0E47" w14:textId="77777777" w:rsidR="00992942" w:rsidRPr="00FE0687" w:rsidRDefault="00992942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1FA36BB3" w14:textId="77777777" w:rsidR="00992942" w:rsidRPr="00FE0687" w:rsidRDefault="00992942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5B676474" w14:textId="77777777" w:rsidR="00992942" w:rsidRPr="00FE0687" w:rsidRDefault="00992942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28859959" w14:textId="77777777" w:rsidR="00992942" w:rsidRPr="00FE0687" w:rsidRDefault="00992942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2858B1B1" w14:textId="77777777" w:rsidR="00992942" w:rsidRPr="00FE0687" w:rsidRDefault="00992942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6C0C3F06" w14:textId="77777777" w:rsidR="00E3075A" w:rsidRPr="00FE0687" w:rsidRDefault="00E3075A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6DA59C47" w14:textId="77777777" w:rsidR="00992942" w:rsidRDefault="00992942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0C49F1DF" w14:textId="77777777" w:rsidR="00FE0687" w:rsidRDefault="00FE0687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5E4CF7B8" w14:textId="77777777" w:rsidR="00FE0687" w:rsidRDefault="00FE0687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226D0ACB" w14:textId="77777777" w:rsidR="00FE0687" w:rsidRDefault="00FE0687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637CFE25" w14:textId="77777777" w:rsidR="00FE0687" w:rsidRDefault="00FE0687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16F70695" w14:textId="77777777" w:rsidR="00FE0687" w:rsidRPr="00FE0687" w:rsidRDefault="00FE0687" w:rsidP="00FE0687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05694CDA" w14:textId="77777777" w:rsidR="00C760F1" w:rsidRPr="00FE0687" w:rsidRDefault="00C760F1" w:rsidP="00FE0687">
      <w:pPr>
        <w:pStyle w:val="NormalnyWeb"/>
        <w:spacing w:before="0" w:beforeAutospacing="0" w:after="0" w:line="360" w:lineRule="auto"/>
        <w:jc w:val="right"/>
        <w:rPr>
          <w:rFonts w:asciiTheme="minorHAnsi" w:hAnsiTheme="minorHAnsi" w:cstheme="minorHAnsi"/>
          <w:b/>
          <w:bCs/>
          <w:color w:val="FF0000"/>
        </w:rPr>
      </w:pPr>
    </w:p>
    <w:p w14:paraId="33B600D1" w14:textId="77777777" w:rsidR="00E00F40" w:rsidRPr="00604B0D" w:rsidRDefault="00E00F40" w:rsidP="00FE0687">
      <w:pPr>
        <w:spacing w:line="360" w:lineRule="auto"/>
        <w:ind w:left="5664"/>
        <w:rPr>
          <w:rFonts w:asciiTheme="minorHAnsi" w:hAnsiTheme="minorHAnsi" w:cstheme="minorHAnsi"/>
        </w:rPr>
      </w:pPr>
      <w:r w:rsidRPr="00604B0D">
        <w:rPr>
          <w:rFonts w:asciiTheme="minorHAnsi" w:hAnsiTheme="minorHAnsi" w:cstheme="minorHAnsi"/>
        </w:rPr>
        <w:lastRenderedPageBreak/>
        <w:t>Załącznik Nr 1</w:t>
      </w:r>
    </w:p>
    <w:p w14:paraId="684A1F8D" w14:textId="106DC8E8" w:rsidR="00E00F40" w:rsidRPr="00604B0D" w:rsidRDefault="0053758C" w:rsidP="00FE0687">
      <w:pPr>
        <w:spacing w:line="360" w:lineRule="auto"/>
        <w:ind w:left="5664"/>
        <w:rPr>
          <w:rFonts w:asciiTheme="minorHAnsi" w:hAnsiTheme="minorHAnsi" w:cstheme="minorHAnsi"/>
        </w:rPr>
      </w:pPr>
      <w:r w:rsidRPr="00604B0D">
        <w:rPr>
          <w:rFonts w:asciiTheme="minorHAnsi" w:hAnsiTheme="minorHAnsi" w:cstheme="minorHAnsi"/>
        </w:rPr>
        <w:t>do Zarządzeni</w:t>
      </w:r>
      <w:r w:rsidR="00B23BFB" w:rsidRPr="00604B0D">
        <w:rPr>
          <w:rFonts w:asciiTheme="minorHAnsi" w:hAnsiTheme="minorHAnsi" w:cstheme="minorHAnsi"/>
        </w:rPr>
        <w:t>a Nr</w:t>
      </w:r>
      <w:r w:rsidR="00E70D5B" w:rsidRPr="00604B0D">
        <w:rPr>
          <w:rFonts w:asciiTheme="minorHAnsi" w:hAnsiTheme="minorHAnsi" w:cstheme="minorHAnsi"/>
        </w:rPr>
        <w:t xml:space="preserve"> </w:t>
      </w:r>
      <w:r w:rsidR="00604B0D" w:rsidRPr="00604B0D">
        <w:rPr>
          <w:rFonts w:asciiTheme="minorHAnsi" w:hAnsiTheme="minorHAnsi" w:cstheme="minorHAnsi"/>
        </w:rPr>
        <w:t>43/2023</w:t>
      </w:r>
      <w:r w:rsidR="00B23BFB" w:rsidRPr="00604B0D">
        <w:rPr>
          <w:rFonts w:asciiTheme="minorHAnsi" w:hAnsiTheme="minorHAnsi" w:cstheme="minorHAnsi"/>
        </w:rPr>
        <w:t xml:space="preserve"> </w:t>
      </w:r>
    </w:p>
    <w:p w14:paraId="7EA944F4" w14:textId="309A6844" w:rsidR="00E00F40" w:rsidRPr="00604B0D" w:rsidRDefault="00E00F40" w:rsidP="00FE0687">
      <w:pPr>
        <w:spacing w:line="360" w:lineRule="auto"/>
        <w:ind w:left="5664"/>
        <w:rPr>
          <w:rFonts w:asciiTheme="minorHAnsi" w:hAnsiTheme="minorHAnsi" w:cstheme="minorHAnsi"/>
        </w:rPr>
      </w:pPr>
      <w:r w:rsidRPr="00604B0D">
        <w:rPr>
          <w:rFonts w:asciiTheme="minorHAnsi" w:hAnsiTheme="minorHAnsi" w:cstheme="minorHAnsi"/>
        </w:rPr>
        <w:t xml:space="preserve">Wójta Gminy </w:t>
      </w:r>
      <w:r w:rsidR="00FE0687" w:rsidRPr="00604B0D">
        <w:rPr>
          <w:rFonts w:asciiTheme="minorHAnsi" w:hAnsiTheme="minorHAnsi" w:cstheme="minorHAnsi"/>
        </w:rPr>
        <w:t>Jednorożec</w:t>
      </w:r>
    </w:p>
    <w:p w14:paraId="3EC73196" w14:textId="1BE1228D" w:rsidR="00E00F40" w:rsidRPr="00FE0687" w:rsidRDefault="002D5040" w:rsidP="00FE0687">
      <w:pPr>
        <w:spacing w:line="360" w:lineRule="auto"/>
        <w:ind w:left="5664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z dnia </w:t>
      </w:r>
      <w:r w:rsidR="00FE0687">
        <w:rPr>
          <w:rFonts w:asciiTheme="minorHAnsi" w:hAnsiTheme="minorHAnsi" w:cstheme="minorHAnsi"/>
        </w:rPr>
        <w:t>21 kwietnia 2023 r.</w:t>
      </w:r>
    </w:p>
    <w:p w14:paraId="7AC62586" w14:textId="77777777" w:rsidR="00E00F40" w:rsidRPr="00FE0687" w:rsidRDefault="00E00F40" w:rsidP="00FE068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14:paraId="1E9A8450" w14:textId="5282B235" w:rsidR="002D5040" w:rsidRPr="00FE0687" w:rsidRDefault="002D5040" w:rsidP="00FE068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E0687">
        <w:rPr>
          <w:rFonts w:asciiTheme="minorHAnsi" w:hAnsiTheme="minorHAnsi" w:cstheme="minorHAnsi"/>
          <w:b/>
        </w:rPr>
        <w:t>Zasady prowadzenia ksią</w:t>
      </w:r>
      <w:r w:rsidR="00B04DBA" w:rsidRPr="00FE0687">
        <w:rPr>
          <w:rFonts w:asciiTheme="minorHAnsi" w:hAnsiTheme="minorHAnsi" w:cstheme="minorHAnsi"/>
          <w:b/>
        </w:rPr>
        <w:t>g rachunkowych i zakładowy plan</w:t>
      </w:r>
      <w:r w:rsidRPr="00FE0687">
        <w:rPr>
          <w:rFonts w:asciiTheme="minorHAnsi" w:hAnsiTheme="minorHAnsi" w:cstheme="minorHAnsi"/>
          <w:b/>
        </w:rPr>
        <w:t xml:space="preserve"> kont dla jednostki – Urzędu Gminy </w:t>
      </w:r>
      <w:r w:rsidR="00E3075A" w:rsidRPr="00FE0687">
        <w:rPr>
          <w:rFonts w:asciiTheme="minorHAnsi" w:hAnsiTheme="minorHAnsi" w:cstheme="minorHAnsi"/>
          <w:b/>
        </w:rPr>
        <w:t>w Jednorożcu</w:t>
      </w:r>
      <w:r w:rsidRPr="00FE0687">
        <w:rPr>
          <w:rFonts w:asciiTheme="minorHAnsi" w:hAnsiTheme="minorHAnsi" w:cstheme="minorHAnsi"/>
          <w:b/>
        </w:rPr>
        <w:t xml:space="preserve"> oraz instrukcję kontroli i ob</w:t>
      </w:r>
      <w:r w:rsidR="00B04DBA" w:rsidRPr="00FE0687">
        <w:rPr>
          <w:rFonts w:asciiTheme="minorHAnsi" w:hAnsiTheme="minorHAnsi" w:cstheme="minorHAnsi"/>
          <w:b/>
        </w:rPr>
        <w:t xml:space="preserve">iegu dokumentów  księgowych dla </w:t>
      </w:r>
      <w:r w:rsidRPr="00FE0687">
        <w:rPr>
          <w:rFonts w:asciiTheme="minorHAnsi" w:hAnsiTheme="minorHAnsi" w:cstheme="minorHAnsi"/>
          <w:b/>
        </w:rPr>
        <w:t xml:space="preserve">celów realizacji programu pn. „Asystent osobisty osoby niepełnosprawnej” </w:t>
      </w:r>
    </w:p>
    <w:p w14:paraId="28D2A3A4" w14:textId="77777777" w:rsidR="002D5040" w:rsidRPr="00FE0687" w:rsidRDefault="002D5040" w:rsidP="00FE0687">
      <w:pPr>
        <w:spacing w:line="360" w:lineRule="auto"/>
        <w:jc w:val="both"/>
        <w:rPr>
          <w:rFonts w:asciiTheme="minorHAnsi" w:hAnsiTheme="minorHAnsi" w:cstheme="minorHAnsi"/>
        </w:rPr>
      </w:pPr>
    </w:p>
    <w:p w14:paraId="33DC955C" w14:textId="77777777" w:rsidR="002D5040" w:rsidRPr="00FE0687" w:rsidRDefault="002D5040" w:rsidP="00FE0687">
      <w:pPr>
        <w:spacing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ze środków Fundusz</w:t>
      </w:r>
      <w:r w:rsidR="00B04DBA" w:rsidRPr="00FE0687">
        <w:rPr>
          <w:rFonts w:asciiTheme="minorHAnsi" w:hAnsiTheme="minorHAnsi" w:cstheme="minorHAnsi"/>
        </w:rPr>
        <w:t>u</w:t>
      </w:r>
      <w:r w:rsidRPr="00FE0687">
        <w:rPr>
          <w:rFonts w:asciiTheme="minorHAnsi" w:hAnsiTheme="minorHAnsi" w:cstheme="minorHAnsi"/>
        </w:rPr>
        <w:t xml:space="preserve"> Solidarnościowego.</w:t>
      </w:r>
    </w:p>
    <w:p w14:paraId="305AA88A" w14:textId="77777777" w:rsidR="00C05D96" w:rsidRPr="00FE0687" w:rsidRDefault="00C05D96" w:rsidP="00FE068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21007FDD" w14:textId="77777777" w:rsidR="002D5040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E0687">
        <w:rPr>
          <w:rFonts w:asciiTheme="minorHAnsi" w:hAnsiTheme="minorHAnsi" w:cstheme="minorHAnsi"/>
          <w:b/>
          <w:bCs/>
        </w:rPr>
        <w:t>W RAMACH</w:t>
      </w:r>
      <w:r w:rsidR="00B23BFB" w:rsidRPr="00FE0687">
        <w:rPr>
          <w:rFonts w:asciiTheme="minorHAnsi" w:hAnsiTheme="minorHAnsi" w:cstheme="minorHAnsi"/>
          <w:b/>
          <w:bCs/>
        </w:rPr>
        <w:t xml:space="preserve"> </w:t>
      </w:r>
      <w:r w:rsidR="002D5040" w:rsidRPr="00FE0687">
        <w:rPr>
          <w:rFonts w:asciiTheme="minorHAnsi" w:hAnsiTheme="minorHAnsi" w:cstheme="minorHAnsi"/>
          <w:b/>
          <w:bCs/>
        </w:rPr>
        <w:t xml:space="preserve">RESORTOWEGO PROGRAMU MINISTERSTWA RODZINY I POLITYKI SPOŁECZNEJ </w:t>
      </w:r>
      <w:r w:rsidR="002D5040" w:rsidRPr="00FE0687">
        <w:rPr>
          <w:rFonts w:asciiTheme="minorHAnsi" w:hAnsiTheme="minorHAnsi" w:cstheme="minorHAnsi"/>
          <w:b/>
        </w:rPr>
        <w:t xml:space="preserve">„Asystent osobisty osoby niepełnosprawnej” </w:t>
      </w:r>
    </w:p>
    <w:p w14:paraId="2B3610EF" w14:textId="77777777" w:rsidR="002D5040" w:rsidRPr="00FE0687" w:rsidRDefault="002D5040" w:rsidP="00FE0687">
      <w:pPr>
        <w:spacing w:line="360" w:lineRule="auto"/>
        <w:jc w:val="both"/>
        <w:rPr>
          <w:rFonts w:asciiTheme="minorHAnsi" w:hAnsiTheme="minorHAnsi" w:cstheme="minorHAnsi"/>
        </w:rPr>
      </w:pPr>
    </w:p>
    <w:p w14:paraId="54347DE2" w14:textId="77777777" w:rsidR="00B23BFB" w:rsidRPr="00FE0687" w:rsidRDefault="00B23BFB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7CCE37DE" w14:textId="77777777" w:rsidR="00E00F40" w:rsidRPr="00FE0687" w:rsidRDefault="002D5040" w:rsidP="00FE0687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FE0687">
        <w:rPr>
          <w:rFonts w:asciiTheme="minorHAnsi" w:hAnsiTheme="minorHAnsi" w:cstheme="minorHAnsi"/>
          <w:b/>
          <w:bCs/>
        </w:rPr>
        <w:t>DOTYCZY REALIZACJI PROGRAMU</w:t>
      </w:r>
      <w:r w:rsidR="00E00F40" w:rsidRPr="00FE0687">
        <w:rPr>
          <w:rFonts w:asciiTheme="minorHAnsi" w:hAnsiTheme="minorHAnsi" w:cstheme="minorHAnsi"/>
          <w:b/>
          <w:bCs/>
        </w:rPr>
        <w:t>:</w:t>
      </w:r>
    </w:p>
    <w:p w14:paraId="0E4227A7" w14:textId="4BD333D7" w:rsidR="00B23BFB" w:rsidRPr="00FE0687" w:rsidRDefault="00780C5A" w:rsidP="00FE0687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FE0687">
        <w:rPr>
          <w:rFonts w:asciiTheme="minorHAnsi" w:hAnsiTheme="minorHAnsi" w:cstheme="minorHAnsi"/>
          <w:b/>
          <w:bCs/>
          <w:lang w:val="de-DE"/>
        </w:rPr>
        <w:t>Umow</w:t>
      </w:r>
      <w:r w:rsidR="002D5040" w:rsidRPr="00FE0687">
        <w:rPr>
          <w:rFonts w:asciiTheme="minorHAnsi" w:hAnsiTheme="minorHAnsi" w:cstheme="minorHAnsi"/>
          <w:b/>
          <w:bCs/>
          <w:lang w:val="de-DE"/>
        </w:rPr>
        <w:t>a</w:t>
      </w:r>
      <w:proofErr w:type="spellEnd"/>
      <w:r w:rsidR="002D5040" w:rsidRPr="00FE0687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="002D5040" w:rsidRPr="00FE0687">
        <w:rPr>
          <w:rFonts w:asciiTheme="minorHAnsi" w:hAnsiTheme="minorHAnsi" w:cstheme="minorHAnsi"/>
          <w:b/>
          <w:bCs/>
          <w:lang w:val="de-DE"/>
        </w:rPr>
        <w:t>Nr</w:t>
      </w:r>
      <w:proofErr w:type="spellEnd"/>
      <w:r w:rsidR="002D5040" w:rsidRPr="00FE0687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E3075A" w:rsidRPr="00FE0687">
        <w:rPr>
          <w:rFonts w:asciiTheme="minorHAnsi" w:hAnsiTheme="minorHAnsi" w:cstheme="minorHAnsi"/>
          <w:b/>
          <w:bCs/>
          <w:lang w:val="de-DE"/>
        </w:rPr>
        <w:t>68</w:t>
      </w:r>
      <w:r w:rsidR="002D5040" w:rsidRPr="00FE0687">
        <w:rPr>
          <w:rFonts w:asciiTheme="minorHAnsi" w:hAnsiTheme="minorHAnsi" w:cstheme="minorHAnsi"/>
          <w:b/>
          <w:bCs/>
          <w:lang w:val="de-DE"/>
        </w:rPr>
        <w:t>/202</w:t>
      </w:r>
      <w:r w:rsidR="00E3075A" w:rsidRPr="00FE0687">
        <w:rPr>
          <w:rFonts w:asciiTheme="minorHAnsi" w:hAnsiTheme="minorHAnsi" w:cstheme="minorHAnsi"/>
          <w:b/>
          <w:bCs/>
          <w:lang w:val="de-DE"/>
        </w:rPr>
        <w:t>3</w:t>
      </w:r>
      <w:r w:rsidR="002D5040" w:rsidRPr="00FE0687">
        <w:rPr>
          <w:rFonts w:asciiTheme="minorHAnsi" w:hAnsiTheme="minorHAnsi" w:cstheme="minorHAnsi"/>
          <w:b/>
          <w:bCs/>
          <w:lang w:val="de-DE"/>
        </w:rPr>
        <w:t>/AOON</w:t>
      </w:r>
    </w:p>
    <w:p w14:paraId="1AF7E9A4" w14:textId="77777777" w:rsidR="002D5040" w:rsidRPr="00FE0687" w:rsidRDefault="00E922B4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E0687">
        <w:rPr>
          <w:rFonts w:asciiTheme="minorHAnsi" w:hAnsiTheme="minorHAnsi" w:cstheme="minorHAnsi"/>
          <w:b/>
          <w:iCs/>
        </w:rPr>
        <w:t>pn.</w:t>
      </w:r>
      <w:r w:rsidR="00F071F6" w:rsidRPr="00FE0687">
        <w:rPr>
          <w:rFonts w:asciiTheme="minorHAnsi" w:hAnsiTheme="minorHAnsi" w:cstheme="minorHAnsi"/>
          <w:b/>
          <w:iCs/>
        </w:rPr>
        <w:t xml:space="preserve"> </w:t>
      </w:r>
      <w:r w:rsidR="002D5040" w:rsidRPr="00FE0687">
        <w:rPr>
          <w:rFonts w:asciiTheme="minorHAnsi" w:hAnsiTheme="minorHAnsi" w:cstheme="minorHAnsi"/>
          <w:b/>
          <w:iCs/>
        </w:rPr>
        <w:t>„</w:t>
      </w:r>
      <w:r w:rsidR="002D5040" w:rsidRPr="00FE0687">
        <w:rPr>
          <w:rFonts w:asciiTheme="minorHAnsi" w:hAnsiTheme="minorHAnsi" w:cstheme="minorHAnsi"/>
          <w:b/>
        </w:rPr>
        <w:t xml:space="preserve">Asystent osobisty osoby niepełnosprawnej” </w:t>
      </w:r>
      <w:r w:rsidR="002D5040" w:rsidRPr="00FE0687">
        <w:rPr>
          <w:rFonts w:asciiTheme="minorHAnsi" w:hAnsiTheme="minorHAnsi" w:cstheme="minorHAnsi"/>
        </w:rPr>
        <w:t>ze środków Fundusz</w:t>
      </w:r>
      <w:r w:rsidR="00B04DBA" w:rsidRPr="00FE0687">
        <w:rPr>
          <w:rFonts w:asciiTheme="minorHAnsi" w:hAnsiTheme="minorHAnsi" w:cstheme="minorHAnsi"/>
        </w:rPr>
        <w:t>u</w:t>
      </w:r>
      <w:r w:rsidR="002D5040" w:rsidRPr="00FE0687">
        <w:rPr>
          <w:rFonts w:asciiTheme="minorHAnsi" w:hAnsiTheme="minorHAnsi" w:cstheme="minorHAnsi"/>
        </w:rPr>
        <w:t xml:space="preserve"> Solidarnościowego</w:t>
      </w:r>
      <w:r w:rsidR="005B3322" w:rsidRPr="00FE0687">
        <w:rPr>
          <w:rFonts w:asciiTheme="minorHAnsi" w:hAnsiTheme="minorHAnsi" w:cstheme="minorHAnsi"/>
        </w:rPr>
        <w:t>.</w:t>
      </w:r>
    </w:p>
    <w:p w14:paraId="33CB065B" w14:textId="77777777" w:rsidR="002D5040" w:rsidRPr="00FE0687" w:rsidRDefault="002D5040" w:rsidP="00FE0687">
      <w:pPr>
        <w:spacing w:line="360" w:lineRule="auto"/>
        <w:jc w:val="both"/>
        <w:rPr>
          <w:rFonts w:asciiTheme="minorHAnsi" w:hAnsiTheme="minorHAnsi" w:cstheme="minorHAnsi"/>
        </w:rPr>
      </w:pPr>
    </w:p>
    <w:p w14:paraId="0EBF995E" w14:textId="77777777" w:rsidR="00E53790" w:rsidRPr="00FE0687" w:rsidRDefault="00E53790" w:rsidP="00FE068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76B697D" w14:textId="77777777" w:rsidR="00780C5A" w:rsidRPr="00FE0687" w:rsidRDefault="00780C5A" w:rsidP="00FE068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EBABF0C" w14:textId="77777777" w:rsidR="00D6607C" w:rsidRPr="00FE0687" w:rsidRDefault="00E00F40" w:rsidP="00FE068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Cs/>
        </w:rPr>
      </w:pPr>
      <w:r w:rsidRPr="00FE0687">
        <w:rPr>
          <w:rFonts w:asciiTheme="minorHAnsi" w:hAnsiTheme="minorHAnsi" w:cstheme="minorHAnsi"/>
          <w:bCs/>
        </w:rPr>
        <w:t>Projekt realizowany przez</w:t>
      </w:r>
      <w:r w:rsidR="00D6607C" w:rsidRPr="00FE0687">
        <w:rPr>
          <w:rFonts w:asciiTheme="minorHAnsi" w:hAnsiTheme="minorHAnsi" w:cstheme="minorHAnsi"/>
          <w:bCs/>
        </w:rPr>
        <w:t>:</w:t>
      </w:r>
    </w:p>
    <w:p w14:paraId="7D3FF2A4" w14:textId="0D6E04CA" w:rsidR="00D6607C" w:rsidRPr="00FE0687" w:rsidRDefault="00D6607C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E0687">
        <w:rPr>
          <w:rFonts w:asciiTheme="minorHAnsi" w:hAnsiTheme="minorHAnsi" w:cstheme="minorHAnsi"/>
          <w:bCs/>
        </w:rPr>
        <w:t xml:space="preserve">1. Ośrodek Pomocy Społecznej w </w:t>
      </w:r>
      <w:r w:rsidR="00E3075A" w:rsidRPr="00FE0687">
        <w:rPr>
          <w:rFonts w:asciiTheme="minorHAnsi" w:hAnsiTheme="minorHAnsi" w:cstheme="minorHAnsi"/>
          <w:bCs/>
        </w:rPr>
        <w:t>Jednorożcu</w:t>
      </w:r>
      <w:r w:rsidRPr="00FE0687">
        <w:rPr>
          <w:rFonts w:asciiTheme="minorHAnsi" w:hAnsiTheme="minorHAnsi" w:cstheme="minorHAnsi"/>
          <w:bCs/>
        </w:rPr>
        <w:t xml:space="preserve"> w zakresie</w:t>
      </w:r>
      <w:r w:rsidR="00D10D50" w:rsidRPr="00FE0687">
        <w:rPr>
          <w:rFonts w:asciiTheme="minorHAnsi" w:hAnsiTheme="minorHAnsi" w:cstheme="minorHAnsi"/>
          <w:bCs/>
        </w:rPr>
        <w:t xml:space="preserve"> </w:t>
      </w:r>
      <w:r w:rsidR="00E3075A" w:rsidRPr="00FE0687">
        <w:rPr>
          <w:rFonts w:asciiTheme="minorHAnsi" w:hAnsiTheme="minorHAnsi" w:cstheme="minorHAnsi"/>
          <w:bCs/>
        </w:rPr>
        <w:t>merytorycznym.</w:t>
      </w:r>
    </w:p>
    <w:p w14:paraId="194C8221" w14:textId="51EA0CD5" w:rsidR="00E00F40" w:rsidRPr="00FE0687" w:rsidRDefault="00D6607C" w:rsidP="00FE068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Cs/>
        </w:rPr>
      </w:pPr>
      <w:r w:rsidRPr="00FE0687">
        <w:rPr>
          <w:rFonts w:asciiTheme="minorHAnsi" w:hAnsiTheme="minorHAnsi" w:cstheme="minorHAnsi"/>
          <w:bCs/>
        </w:rPr>
        <w:t xml:space="preserve">2. </w:t>
      </w:r>
      <w:r w:rsidR="00E00F40" w:rsidRPr="00FE0687">
        <w:rPr>
          <w:rFonts w:asciiTheme="minorHAnsi" w:hAnsiTheme="minorHAnsi" w:cstheme="minorHAnsi"/>
          <w:bCs/>
        </w:rPr>
        <w:t>Urząd</w:t>
      </w:r>
      <w:r w:rsidRPr="00FE0687">
        <w:rPr>
          <w:rFonts w:asciiTheme="minorHAnsi" w:hAnsiTheme="minorHAnsi" w:cstheme="minorHAnsi"/>
          <w:bCs/>
        </w:rPr>
        <w:t xml:space="preserve"> Gminy w </w:t>
      </w:r>
      <w:r w:rsidR="00E3075A" w:rsidRPr="00FE0687">
        <w:rPr>
          <w:rFonts w:asciiTheme="minorHAnsi" w:hAnsiTheme="minorHAnsi" w:cstheme="minorHAnsi"/>
          <w:bCs/>
        </w:rPr>
        <w:t>Jednorożcu</w:t>
      </w:r>
      <w:r w:rsidRPr="00FE0687">
        <w:rPr>
          <w:rFonts w:asciiTheme="minorHAnsi" w:hAnsiTheme="minorHAnsi" w:cstheme="minorHAnsi"/>
          <w:bCs/>
        </w:rPr>
        <w:t xml:space="preserve"> w zakresie ewidencji księgowej.</w:t>
      </w:r>
    </w:p>
    <w:p w14:paraId="2728EBE7" w14:textId="77777777" w:rsidR="002E3A96" w:rsidRPr="00FE0687" w:rsidRDefault="002E3A96" w:rsidP="00FE068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Cs/>
        </w:rPr>
      </w:pPr>
    </w:p>
    <w:p w14:paraId="67EED46F" w14:textId="77777777" w:rsidR="00E00F40" w:rsidRPr="00FE0687" w:rsidRDefault="00E00F40" w:rsidP="00FE068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FF0000"/>
        </w:rPr>
      </w:pPr>
    </w:p>
    <w:p w14:paraId="50588628" w14:textId="77777777" w:rsidR="00450CD2" w:rsidRPr="00FE0687" w:rsidRDefault="00450CD2" w:rsidP="00FE068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FF0000"/>
        </w:rPr>
      </w:pPr>
    </w:p>
    <w:p w14:paraId="6F1F9295" w14:textId="77777777" w:rsidR="00780C5A" w:rsidRPr="00FE0687" w:rsidRDefault="00780C5A" w:rsidP="00FE068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FF0000"/>
        </w:rPr>
      </w:pPr>
    </w:p>
    <w:p w14:paraId="2E673C54" w14:textId="77777777" w:rsidR="00E3075A" w:rsidRPr="00FE0687" w:rsidRDefault="00E3075A" w:rsidP="00FE068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FF0000"/>
        </w:rPr>
      </w:pPr>
    </w:p>
    <w:p w14:paraId="22BA1319" w14:textId="77777777" w:rsidR="00E3075A" w:rsidRPr="00FE0687" w:rsidRDefault="00E3075A" w:rsidP="00FE068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FF0000"/>
        </w:rPr>
      </w:pPr>
    </w:p>
    <w:p w14:paraId="2947471B" w14:textId="77777777" w:rsidR="00096566" w:rsidRPr="00FE0687" w:rsidRDefault="00AD3813" w:rsidP="00FE0687">
      <w:pPr>
        <w:pStyle w:val="NormalnyWeb"/>
        <w:numPr>
          <w:ilvl w:val="0"/>
          <w:numId w:val="1"/>
        </w:numPr>
        <w:tabs>
          <w:tab w:val="clear" w:pos="720"/>
          <w:tab w:val="num" w:pos="-284"/>
          <w:tab w:val="left" w:pos="426"/>
        </w:tabs>
        <w:spacing w:before="0" w:beforeAutospacing="0" w:after="0" w:line="360" w:lineRule="auto"/>
        <w:ind w:left="-284" w:firstLine="0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  <w:b/>
          <w:bCs/>
        </w:rPr>
        <w:lastRenderedPageBreak/>
        <w:t xml:space="preserve"> </w:t>
      </w:r>
      <w:r w:rsidR="00E00F40" w:rsidRPr="00FE0687">
        <w:rPr>
          <w:rFonts w:asciiTheme="minorHAnsi" w:hAnsiTheme="minorHAnsi" w:cstheme="minorHAnsi"/>
          <w:b/>
          <w:bCs/>
        </w:rPr>
        <w:t>POSTANOWIENIA OGÓLNE</w:t>
      </w:r>
    </w:p>
    <w:p w14:paraId="2E7F9CB8" w14:textId="71F9F1BF" w:rsidR="001C26E6" w:rsidRPr="00FE0687" w:rsidRDefault="001C26E6" w:rsidP="00FE0687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E0687">
        <w:rPr>
          <w:rFonts w:cstheme="minorHAnsi"/>
          <w:sz w:val="24"/>
          <w:szCs w:val="24"/>
        </w:rPr>
        <w:t>Pomoc finansowa</w:t>
      </w:r>
      <w:r w:rsidR="003B2FE4" w:rsidRPr="00FE0687">
        <w:rPr>
          <w:rFonts w:cstheme="minorHAnsi"/>
          <w:sz w:val="24"/>
          <w:szCs w:val="24"/>
        </w:rPr>
        <w:t xml:space="preserve"> została przyznana umową </w:t>
      </w:r>
      <w:r w:rsidR="002104AD" w:rsidRPr="00FE0687">
        <w:rPr>
          <w:rFonts w:cstheme="minorHAnsi"/>
          <w:sz w:val="24"/>
          <w:szCs w:val="24"/>
        </w:rPr>
        <w:t xml:space="preserve">Umowa  nr </w:t>
      </w:r>
      <w:r w:rsidR="00E3075A" w:rsidRPr="00FE0687">
        <w:rPr>
          <w:rFonts w:cstheme="minorHAnsi"/>
          <w:sz w:val="24"/>
          <w:szCs w:val="24"/>
        </w:rPr>
        <w:t>68</w:t>
      </w:r>
      <w:r w:rsidR="002104AD" w:rsidRPr="00FE0687">
        <w:rPr>
          <w:rFonts w:cstheme="minorHAnsi"/>
          <w:sz w:val="24"/>
          <w:szCs w:val="24"/>
        </w:rPr>
        <w:t>/202</w:t>
      </w:r>
      <w:r w:rsidR="00E3075A" w:rsidRPr="00FE0687">
        <w:rPr>
          <w:rFonts w:cstheme="minorHAnsi"/>
          <w:sz w:val="24"/>
          <w:szCs w:val="24"/>
        </w:rPr>
        <w:t>3</w:t>
      </w:r>
      <w:r w:rsidR="002104AD" w:rsidRPr="00FE0687">
        <w:rPr>
          <w:rFonts w:cstheme="minorHAnsi"/>
          <w:sz w:val="24"/>
          <w:szCs w:val="24"/>
        </w:rPr>
        <w:t>/AOON w sprawie wysokości i trybu przekazywania w 202</w:t>
      </w:r>
      <w:r w:rsidR="00E3075A" w:rsidRPr="00FE0687">
        <w:rPr>
          <w:rFonts w:cstheme="minorHAnsi"/>
          <w:sz w:val="24"/>
          <w:szCs w:val="24"/>
        </w:rPr>
        <w:t>3</w:t>
      </w:r>
      <w:r w:rsidR="002104AD" w:rsidRPr="00FE0687">
        <w:rPr>
          <w:rFonts w:cstheme="minorHAnsi"/>
          <w:sz w:val="24"/>
          <w:szCs w:val="24"/>
        </w:rPr>
        <w:t xml:space="preserve"> roku środków Funduszu Solidarnościowego, zwanego dalej „Funduszem” na realizację zadania w ramach resortowego Programu Ministra Rodziny i Polityki Społecznej „Asystent osobisty osoby niepełnosprawnej” – edycja 202</w:t>
      </w:r>
      <w:r w:rsidR="00E3075A" w:rsidRPr="00FE0687">
        <w:rPr>
          <w:rFonts w:cstheme="minorHAnsi"/>
          <w:sz w:val="24"/>
          <w:szCs w:val="24"/>
        </w:rPr>
        <w:t>3</w:t>
      </w:r>
      <w:r w:rsidR="002104AD" w:rsidRPr="00FE0687">
        <w:rPr>
          <w:rFonts w:cstheme="minorHAnsi"/>
          <w:sz w:val="24"/>
          <w:szCs w:val="24"/>
        </w:rPr>
        <w:t xml:space="preserve">, zawartej  w dniu </w:t>
      </w:r>
      <w:r w:rsidR="00E3075A" w:rsidRPr="00FE0687">
        <w:rPr>
          <w:rFonts w:cstheme="minorHAnsi"/>
          <w:sz w:val="24"/>
          <w:szCs w:val="24"/>
        </w:rPr>
        <w:t>21 lutego 2023 roku</w:t>
      </w:r>
      <w:r w:rsidR="002104AD" w:rsidRPr="00FE0687">
        <w:rPr>
          <w:rFonts w:cstheme="minorHAnsi"/>
          <w:sz w:val="24"/>
          <w:szCs w:val="24"/>
        </w:rPr>
        <w:t>.</w:t>
      </w:r>
    </w:p>
    <w:p w14:paraId="70AC0460" w14:textId="669AD17C" w:rsidR="00AD3813" w:rsidRPr="00FE0687" w:rsidRDefault="00096566" w:rsidP="00FE0687">
      <w:pPr>
        <w:pStyle w:val="NormalnyWeb"/>
        <w:spacing w:before="0" w:beforeAutospacing="0" w:after="0" w:line="360" w:lineRule="auto"/>
        <w:ind w:left="-284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2</w:t>
      </w:r>
      <w:r w:rsidR="002104AD" w:rsidRPr="00FE0687">
        <w:rPr>
          <w:rFonts w:asciiTheme="minorHAnsi" w:hAnsiTheme="minorHAnsi" w:cstheme="minorHAnsi"/>
        </w:rPr>
        <w:t xml:space="preserve">. Beneficjentem </w:t>
      </w:r>
      <w:r w:rsidR="00CF3555" w:rsidRPr="00FE0687">
        <w:rPr>
          <w:rFonts w:asciiTheme="minorHAnsi" w:hAnsiTheme="minorHAnsi" w:cstheme="minorHAnsi"/>
        </w:rPr>
        <w:t xml:space="preserve"> zadania jest Gmina </w:t>
      </w:r>
      <w:r w:rsidR="00E3075A" w:rsidRPr="00FE0687">
        <w:rPr>
          <w:rFonts w:asciiTheme="minorHAnsi" w:hAnsiTheme="minorHAnsi" w:cstheme="minorHAnsi"/>
        </w:rPr>
        <w:t>Jednorożec.</w:t>
      </w:r>
      <w:r w:rsidR="00CF3555" w:rsidRPr="00FE0687">
        <w:rPr>
          <w:rFonts w:asciiTheme="minorHAnsi" w:hAnsiTheme="minorHAnsi" w:cstheme="minorHAnsi"/>
        </w:rPr>
        <w:t xml:space="preserve"> </w:t>
      </w:r>
    </w:p>
    <w:p w14:paraId="072B73DD" w14:textId="77777777" w:rsidR="00D87AA5" w:rsidRPr="00FE0687" w:rsidRDefault="0019579D" w:rsidP="00FE0687">
      <w:pPr>
        <w:pStyle w:val="NormalnyWeb"/>
        <w:tabs>
          <w:tab w:val="left" w:pos="426"/>
        </w:tabs>
        <w:spacing w:before="0" w:beforeAutospacing="0" w:after="0" w:line="360" w:lineRule="auto"/>
        <w:ind w:left="-284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3</w:t>
      </w:r>
      <w:r w:rsidR="00E00F40" w:rsidRPr="00FE0687">
        <w:rPr>
          <w:rFonts w:asciiTheme="minorHAnsi" w:hAnsiTheme="minorHAnsi" w:cstheme="minorHAnsi"/>
        </w:rPr>
        <w:t>. Niniejsza instrukcja określa zasady rachunkowości obowiązujące w Urzędzie Gminy</w:t>
      </w:r>
      <w:r w:rsidR="00AD3813" w:rsidRPr="00FE0687">
        <w:rPr>
          <w:rFonts w:asciiTheme="minorHAnsi" w:hAnsiTheme="minorHAnsi" w:cstheme="minorHAnsi"/>
        </w:rPr>
        <w:t xml:space="preserve">        </w:t>
      </w:r>
      <w:r w:rsidR="00E00F40" w:rsidRPr="00FE0687">
        <w:rPr>
          <w:rFonts w:asciiTheme="minorHAnsi" w:hAnsiTheme="minorHAnsi" w:cstheme="minorHAnsi"/>
        </w:rPr>
        <w:t xml:space="preserve"> </w:t>
      </w:r>
      <w:r w:rsidR="00A40811" w:rsidRPr="00FE0687">
        <w:rPr>
          <w:rFonts w:asciiTheme="minorHAnsi" w:hAnsiTheme="minorHAnsi" w:cstheme="minorHAnsi"/>
        </w:rPr>
        <w:t xml:space="preserve">w </w:t>
      </w:r>
      <w:r w:rsidR="00E3075A" w:rsidRPr="00FE0687">
        <w:rPr>
          <w:rFonts w:asciiTheme="minorHAnsi" w:hAnsiTheme="minorHAnsi" w:cstheme="minorHAnsi"/>
        </w:rPr>
        <w:t>Jednorożcu</w:t>
      </w:r>
      <w:r w:rsidR="00E00F40" w:rsidRPr="00FE0687">
        <w:rPr>
          <w:rFonts w:asciiTheme="minorHAnsi" w:hAnsiTheme="minorHAnsi" w:cstheme="minorHAnsi"/>
        </w:rPr>
        <w:t>, zwanym w</w:t>
      </w:r>
      <w:r w:rsidR="00F02A33" w:rsidRPr="00FE0687">
        <w:rPr>
          <w:rFonts w:asciiTheme="minorHAnsi" w:hAnsiTheme="minorHAnsi" w:cstheme="minorHAnsi"/>
        </w:rPr>
        <w:t xml:space="preserve"> </w:t>
      </w:r>
      <w:r w:rsidR="00E00F40" w:rsidRPr="00FE0687">
        <w:rPr>
          <w:rFonts w:asciiTheme="minorHAnsi" w:hAnsiTheme="minorHAnsi" w:cstheme="minorHAnsi"/>
        </w:rPr>
        <w:t>dalszej</w:t>
      </w:r>
      <w:r w:rsidR="00F02A33" w:rsidRPr="00FE0687">
        <w:rPr>
          <w:rFonts w:asciiTheme="minorHAnsi" w:hAnsiTheme="minorHAnsi" w:cstheme="minorHAnsi"/>
        </w:rPr>
        <w:t xml:space="preserve"> części </w:t>
      </w:r>
      <w:r w:rsidR="00E00F40" w:rsidRPr="00FE0687">
        <w:rPr>
          <w:rFonts w:asciiTheme="minorHAnsi" w:hAnsiTheme="minorHAnsi" w:cstheme="minorHAnsi"/>
        </w:rPr>
        <w:t>„U</w:t>
      </w:r>
      <w:r w:rsidR="002104AD" w:rsidRPr="00FE0687">
        <w:rPr>
          <w:rFonts w:asciiTheme="minorHAnsi" w:hAnsiTheme="minorHAnsi" w:cstheme="minorHAnsi"/>
        </w:rPr>
        <w:t>rzędem” przy realizacji programu</w:t>
      </w:r>
      <w:r w:rsidR="00E00F40" w:rsidRPr="00FE0687">
        <w:rPr>
          <w:rFonts w:asciiTheme="minorHAnsi" w:hAnsiTheme="minorHAnsi" w:cstheme="minorHAnsi"/>
        </w:rPr>
        <w:t xml:space="preserve"> </w:t>
      </w:r>
      <w:r w:rsidR="00E00F40" w:rsidRPr="00FE0687">
        <w:rPr>
          <w:rFonts w:asciiTheme="minorHAnsi" w:hAnsiTheme="minorHAnsi" w:cstheme="minorHAnsi"/>
        </w:rPr>
        <w:br/>
        <w:t>pn.</w:t>
      </w:r>
      <w:r w:rsidR="002104AD" w:rsidRPr="00FE0687">
        <w:rPr>
          <w:rFonts w:asciiTheme="minorHAnsi" w:hAnsiTheme="minorHAnsi" w:cstheme="minorHAnsi"/>
          <w:b/>
        </w:rPr>
        <w:t xml:space="preserve"> „Asystent osobisty osoby niepełnosprawnej</w:t>
      </w:r>
      <w:r w:rsidR="003B2FE4" w:rsidRPr="00FE0687">
        <w:rPr>
          <w:rFonts w:asciiTheme="minorHAnsi" w:hAnsiTheme="minorHAnsi" w:cstheme="minorHAnsi"/>
          <w:b/>
        </w:rPr>
        <w:t>”</w:t>
      </w:r>
      <w:r w:rsidR="00096566" w:rsidRPr="00FE0687">
        <w:rPr>
          <w:rFonts w:asciiTheme="minorHAnsi" w:hAnsiTheme="minorHAnsi" w:cstheme="minorHAnsi"/>
        </w:rPr>
        <w:t>.</w:t>
      </w:r>
    </w:p>
    <w:p w14:paraId="7C639616" w14:textId="3C51E213" w:rsidR="00D87AA5" w:rsidRPr="00FE0687" w:rsidRDefault="0019579D" w:rsidP="00FE0687">
      <w:pPr>
        <w:pStyle w:val="NormalnyWeb"/>
        <w:tabs>
          <w:tab w:val="left" w:pos="426"/>
        </w:tabs>
        <w:spacing w:before="0" w:beforeAutospacing="0" w:after="0" w:line="360" w:lineRule="auto"/>
        <w:ind w:left="-284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4</w:t>
      </w:r>
      <w:r w:rsidR="002104AD" w:rsidRPr="00FE0687">
        <w:rPr>
          <w:rFonts w:asciiTheme="minorHAnsi" w:hAnsiTheme="minorHAnsi" w:cstheme="minorHAnsi"/>
        </w:rPr>
        <w:t xml:space="preserve">. </w:t>
      </w:r>
      <w:r w:rsidR="00D87AA5" w:rsidRPr="00FE0687">
        <w:rPr>
          <w:rFonts w:asciiTheme="minorHAnsi" w:hAnsiTheme="minorHAnsi" w:cstheme="minorHAnsi"/>
        </w:rPr>
        <w:t xml:space="preserve">Dla realizowanego Projektu stosuje się zasady rachunkowości zawarte w Zarządzeniu          Nr 44/2012 Wójta Gminy Jednorożec z dnia 5 czerwca 2012 roku w sprawie ustalenia dokumentacji określającej: zasady prowadzenia rachunkowości, zakładowy plan kont dla Urzędu Gminy w Jednorożcu, plan kont dla budżetu Gminy Jednorożec, zasady rachunkowości i plan kont dla prowadzenia ewidencji podatków i opłat, sposób prowadzenia ksiąg rachunkowych i ochrony danych i ich zbiorów, w tym dowodów księgowych, ksiąg rachunkowych i innych dokumentów stanowiących podstawę dokonanych w nich zapisach, oraz zasady sporządzania, obiegu i kontroli dokumentów, instrukcję inwentaryzacji a także instrukcję gospodarki kasowej w Urzędzie Gminy w Jednorożcu z </w:t>
      </w:r>
      <w:proofErr w:type="spellStart"/>
      <w:r w:rsidR="00D87AA5" w:rsidRPr="00FE0687">
        <w:rPr>
          <w:rFonts w:asciiTheme="minorHAnsi" w:hAnsiTheme="minorHAnsi" w:cstheme="minorHAnsi"/>
        </w:rPr>
        <w:t>późn</w:t>
      </w:r>
      <w:proofErr w:type="spellEnd"/>
      <w:r w:rsidR="00D87AA5" w:rsidRPr="00FE0687">
        <w:rPr>
          <w:rFonts w:asciiTheme="minorHAnsi" w:hAnsiTheme="minorHAnsi" w:cstheme="minorHAnsi"/>
        </w:rPr>
        <w:t xml:space="preserve">. zm. oraz zasady zawarte w niniejszym zarządzeniu. </w:t>
      </w:r>
    </w:p>
    <w:p w14:paraId="0B4967F1" w14:textId="1381B97D" w:rsidR="00E00F40" w:rsidRPr="00FE0687" w:rsidRDefault="0019579D" w:rsidP="00FE0687">
      <w:pPr>
        <w:pStyle w:val="Tytu"/>
        <w:spacing w:line="360" w:lineRule="auto"/>
        <w:ind w:left="-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E0687">
        <w:rPr>
          <w:rFonts w:asciiTheme="minorHAnsi" w:hAnsiTheme="minorHAnsi" w:cstheme="minorHAnsi"/>
          <w:b w:val="0"/>
          <w:bCs w:val="0"/>
          <w:sz w:val="24"/>
          <w:szCs w:val="24"/>
        </w:rPr>
        <w:t>5</w:t>
      </w:r>
      <w:r w:rsidR="00E00F40" w:rsidRPr="00FE068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Niniejsza instrukcja została sporządzona na podstawie wypracowanych </w:t>
      </w:r>
      <w:r w:rsidR="00E00F40" w:rsidRPr="00FE0687">
        <w:rPr>
          <w:rFonts w:asciiTheme="minorHAnsi" w:hAnsiTheme="minorHAnsi" w:cstheme="minorHAnsi"/>
          <w:b w:val="0"/>
          <w:bCs w:val="0"/>
          <w:sz w:val="24"/>
          <w:szCs w:val="24"/>
        </w:rPr>
        <w:br/>
        <w:t xml:space="preserve">i sprawdzonych przez praktykę rozwiązań w zakresie organizacji, kontroli, obiegu </w:t>
      </w:r>
      <w:r w:rsidR="00E00F40" w:rsidRPr="00FE0687">
        <w:rPr>
          <w:rFonts w:asciiTheme="minorHAnsi" w:hAnsiTheme="minorHAnsi" w:cstheme="minorHAnsi"/>
          <w:b w:val="0"/>
          <w:bCs w:val="0"/>
          <w:sz w:val="24"/>
          <w:szCs w:val="24"/>
        </w:rPr>
        <w:br/>
        <w:t>i archiwizacji dokumentów księgowych na podstawie przepisów prawnych:</w:t>
      </w:r>
    </w:p>
    <w:p w14:paraId="1A254B9D" w14:textId="07C8DE5C" w:rsidR="00AD3813" w:rsidRPr="00FE0687" w:rsidRDefault="00E00F40" w:rsidP="00FE0687">
      <w:pPr>
        <w:pStyle w:val="NormalnyWeb"/>
        <w:spacing w:before="0" w:beforeAutospacing="0" w:after="0" w:line="360" w:lineRule="auto"/>
        <w:ind w:left="-284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1) Ustawy z dnia 29 września 1994 r</w:t>
      </w:r>
      <w:r w:rsidR="00CF3555" w:rsidRPr="00FE0687">
        <w:rPr>
          <w:rFonts w:asciiTheme="minorHAnsi" w:hAnsiTheme="minorHAnsi" w:cstheme="minorHAnsi"/>
        </w:rPr>
        <w:t xml:space="preserve">. o rachunkowości (Dz. U. z </w:t>
      </w:r>
      <w:r w:rsidR="005B3322" w:rsidRPr="00FE0687">
        <w:rPr>
          <w:rFonts w:asciiTheme="minorHAnsi" w:hAnsiTheme="minorHAnsi" w:cstheme="minorHAnsi"/>
        </w:rPr>
        <w:t>202</w:t>
      </w:r>
      <w:r w:rsidR="00D87AA5" w:rsidRPr="00FE0687">
        <w:rPr>
          <w:rFonts w:asciiTheme="minorHAnsi" w:hAnsiTheme="minorHAnsi" w:cstheme="minorHAnsi"/>
        </w:rPr>
        <w:t>3</w:t>
      </w:r>
      <w:r w:rsidR="005B3322" w:rsidRPr="00FE0687">
        <w:rPr>
          <w:rFonts w:asciiTheme="minorHAnsi" w:hAnsiTheme="minorHAnsi" w:cstheme="minorHAnsi"/>
        </w:rPr>
        <w:t xml:space="preserve"> r. poz. </w:t>
      </w:r>
      <w:r w:rsidR="00D87AA5" w:rsidRPr="00FE0687">
        <w:rPr>
          <w:rFonts w:asciiTheme="minorHAnsi" w:hAnsiTheme="minorHAnsi" w:cstheme="minorHAnsi"/>
        </w:rPr>
        <w:t xml:space="preserve">120 z </w:t>
      </w:r>
      <w:proofErr w:type="spellStart"/>
      <w:r w:rsidR="00D87AA5" w:rsidRPr="00FE0687">
        <w:rPr>
          <w:rFonts w:asciiTheme="minorHAnsi" w:hAnsiTheme="minorHAnsi" w:cstheme="minorHAnsi"/>
        </w:rPr>
        <w:t>późn</w:t>
      </w:r>
      <w:proofErr w:type="spellEnd"/>
      <w:r w:rsidR="00D87AA5" w:rsidRPr="00FE0687">
        <w:rPr>
          <w:rFonts w:asciiTheme="minorHAnsi" w:hAnsiTheme="minorHAnsi" w:cstheme="minorHAnsi"/>
        </w:rPr>
        <w:t>. zm.</w:t>
      </w:r>
      <w:r w:rsidRPr="00FE0687">
        <w:rPr>
          <w:rFonts w:asciiTheme="minorHAnsi" w:hAnsiTheme="minorHAnsi" w:cstheme="minorHAnsi"/>
        </w:rPr>
        <w:t>); zwanej w dalszej części ustawą o rachunkowości,</w:t>
      </w:r>
    </w:p>
    <w:p w14:paraId="23D28F51" w14:textId="2A85491E" w:rsidR="00AD3813" w:rsidRPr="00FE0687" w:rsidRDefault="00E00F40" w:rsidP="00FE0687">
      <w:pPr>
        <w:pStyle w:val="NormalnyWeb"/>
        <w:spacing w:before="0" w:beforeAutospacing="0" w:after="0" w:line="360" w:lineRule="auto"/>
        <w:ind w:left="-284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2)  Ustawy z dnia 27 sierpnia 2009 r. o fina</w:t>
      </w:r>
      <w:r w:rsidR="002104AD" w:rsidRPr="00FE0687">
        <w:rPr>
          <w:rFonts w:asciiTheme="minorHAnsi" w:hAnsiTheme="minorHAnsi" w:cstheme="minorHAnsi"/>
        </w:rPr>
        <w:t>nsach publicznych (Dz. U. z 202</w:t>
      </w:r>
      <w:r w:rsidR="00D87AA5" w:rsidRPr="00FE0687">
        <w:rPr>
          <w:rFonts w:asciiTheme="minorHAnsi" w:hAnsiTheme="minorHAnsi" w:cstheme="minorHAnsi"/>
        </w:rPr>
        <w:t>2</w:t>
      </w:r>
      <w:r w:rsidR="002104AD" w:rsidRPr="00FE0687">
        <w:rPr>
          <w:rFonts w:asciiTheme="minorHAnsi" w:hAnsiTheme="minorHAnsi" w:cstheme="minorHAnsi"/>
        </w:rPr>
        <w:t xml:space="preserve"> r. poz.</w:t>
      </w:r>
      <w:r w:rsidR="00D87AA5" w:rsidRPr="00FE0687">
        <w:rPr>
          <w:rFonts w:asciiTheme="minorHAnsi" w:hAnsiTheme="minorHAnsi" w:cstheme="minorHAnsi"/>
        </w:rPr>
        <w:t xml:space="preserve">1634 z </w:t>
      </w:r>
      <w:proofErr w:type="spellStart"/>
      <w:r w:rsidR="00D87AA5" w:rsidRPr="00FE0687">
        <w:rPr>
          <w:rFonts w:asciiTheme="minorHAnsi" w:hAnsiTheme="minorHAnsi" w:cstheme="minorHAnsi"/>
        </w:rPr>
        <w:t>późn</w:t>
      </w:r>
      <w:proofErr w:type="spellEnd"/>
      <w:r w:rsidR="00D87AA5" w:rsidRPr="00FE0687">
        <w:rPr>
          <w:rFonts w:asciiTheme="minorHAnsi" w:hAnsiTheme="minorHAnsi" w:cstheme="minorHAnsi"/>
        </w:rPr>
        <w:t>. zm.</w:t>
      </w:r>
      <w:r w:rsidRPr="00FE0687">
        <w:rPr>
          <w:rFonts w:asciiTheme="minorHAnsi" w:hAnsiTheme="minorHAnsi" w:cstheme="minorHAnsi"/>
        </w:rPr>
        <w:t>); zwanej w dalszej części ustawą o finansach,</w:t>
      </w:r>
    </w:p>
    <w:p w14:paraId="5FD0E2A0" w14:textId="77777777" w:rsidR="00AD3813" w:rsidRPr="00FE0687" w:rsidRDefault="00E00F40" w:rsidP="00FE0687">
      <w:pPr>
        <w:pStyle w:val="NormalnyWeb"/>
        <w:spacing w:before="0" w:beforeAutospacing="0" w:after="0" w:line="360" w:lineRule="auto"/>
        <w:ind w:left="-284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3)</w:t>
      </w:r>
      <w:r w:rsidR="00C35FC2" w:rsidRPr="00FE0687">
        <w:rPr>
          <w:rFonts w:asciiTheme="minorHAnsi" w:hAnsiTheme="minorHAnsi" w:cstheme="minorHAnsi"/>
        </w:rPr>
        <w:t xml:space="preserve"> Rozporządzenia Ministra Rozwoju i Finansów z dnia 13 </w:t>
      </w:r>
      <w:r w:rsidR="00AD3813" w:rsidRPr="00FE0687">
        <w:rPr>
          <w:rFonts w:asciiTheme="minorHAnsi" w:hAnsiTheme="minorHAnsi" w:cstheme="minorHAnsi"/>
        </w:rPr>
        <w:t>września  2017 r.</w:t>
      </w:r>
      <w:r w:rsidR="00C35FC2" w:rsidRPr="00FE0687">
        <w:rPr>
          <w:rFonts w:asciiTheme="minorHAnsi" w:hAnsiTheme="minorHAnsi" w:cstheme="minorHAnsi"/>
        </w:rPr>
        <w:t xml:space="preserve"> w sprawie 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(</w:t>
      </w:r>
      <w:r w:rsidR="00636A13" w:rsidRPr="00FE0687">
        <w:rPr>
          <w:rFonts w:asciiTheme="minorHAnsi" w:hAnsiTheme="minorHAnsi" w:cstheme="minorHAnsi"/>
        </w:rPr>
        <w:t>Dz. U. z 2020 r.  poz.342</w:t>
      </w:r>
      <w:r w:rsidR="00C35FC2" w:rsidRPr="00FE0687">
        <w:rPr>
          <w:rFonts w:asciiTheme="minorHAnsi" w:hAnsiTheme="minorHAnsi" w:cstheme="minorHAnsi"/>
        </w:rPr>
        <w:t>)</w:t>
      </w:r>
      <w:r w:rsidR="004228E0" w:rsidRPr="00FE0687">
        <w:rPr>
          <w:rFonts w:asciiTheme="minorHAnsi" w:hAnsiTheme="minorHAnsi" w:cstheme="minorHAnsi"/>
        </w:rPr>
        <w:t>,</w:t>
      </w:r>
    </w:p>
    <w:p w14:paraId="6B9309E9" w14:textId="77777777" w:rsidR="00450CD2" w:rsidRPr="00FE0687" w:rsidRDefault="00636A13" w:rsidP="00FE0687">
      <w:pPr>
        <w:pStyle w:val="NormalnyWeb"/>
        <w:spacing w:before="0" w:beforeAutospacing="0" w:after="0" w:line="360" w:lineRule="auto"/>
        <w:ind w:left="-284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  <w:bCs/>
        </w:rPr>
        <w:lastRenderedPageBreak/>
        <w:t>4</w:t>
      </w:r>
      <w:r w:rsidR="003E3DF2" w:rsidRPr="00FE0687">
        <w:rPr>
          <w:rFonts w:asciiTheme="minorHAnsi" w:hAnsiTheme="minorHAnsi" w:cstheme="minorHAnsi"/>
          <w:bCs/>
        </w:rPr>
        <w:t xml:space="preserve">) </w:t>
      </w:r>
      <w:r w:rsidR="00E00F40" w:rsidRPr="00FE0687">
        <w:rPr>
          <w:rFonts w:asciiTheme="minorHAnsi" w:hAnsiTheme="minorHAnsi" w:cstheme="minorHAnsi"/>
        </w:rPr>
        <w:t>Sprawy nieuregulowane niniejszą Instrukcją zostały uregulowane odrębnymi zar</w:t>
      </w:r>
      <w:r w:rsidR="00DB7987" w:rsidRPr="00FE0687">
        <w:rPr>
          <w:rFonts w:asciiTheme="minorHAnsi" w:hAnsiTheme="minorHAnsi" w:cstheme="minorHAnsi"/>
        </w:rPr>
        <w:t>ządzeniami kierownika jednostki</w:t>
      </w:r>
    </w:p>
    <w:p w14:paraId="02F01E2B" w14:textId="77777777" w:rsidR="00E00F40" w:rsidRPr="00FE0687" w:rsidRDefault="00E00F40" w:rsidP="00FE0687">
      <w:pPr>
        <w:pStyle w:val="NormalnyWeb"/>
        <w:spacing w:before="0" w:beforeAutospacing="0" w:after="0" w:line="360" w:lineRule="auto"/>
        <w:ind w:left="-284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Celem opracowania niniejszej dokumentacji jest:</w:t>
      </w:r>
    </w:p>
    <w:p w14:paraId="50C20819" w14:textId="77777777" w:rsidR="00E00F40" w:rsidRPr="00FE0687" w:rsidRDefault="00E00F40" w:rsidP="00FE0687">
      <w:pPr>
        <w:pStyle w:val="NormalnyWeb"/>
        <w:numPr>
          <w:ilvl w:val="0"/>
          <w:numId w:val="29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prawidłowość ewidencji,</w:t>
      </w:r>
    </w:p>
    <w:p w14:paraId="3EBD94EE" w14:textId="77777777" w:rsidR="00E00F40" w:rsidRPr="00FE0687" w:rsidRDefault="00E00F40" w:rsidP="00FE0687">
      <w:pPr>
        <w:pStyle w:val="NormalnyWeb"/>
        <w:numPr>
          <w:ilvl w:val="0"/>
          <w:numId w:val="29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dostosowanie ewidencji do obowiązującej sprawozdawcz</w:t>
      </w:r>
      <w:r w:rsidR="00DD0D6F" w:rsidRPr="00FE0687">
        <w:rPr>
          <w:rFonts w:asciiTheme="minorHAnsi" w:hAnsiTheme="minorHAnsi" w:cstheme="minorHAnsi"/>
        </w:rPr>
        <w:t xml:space="preserve">ości zewnętrznej </w:t>
      </w:r>
      <w:r w:rsidRPr="00FE0687">
        <w:rPr>
          <w:rFonts w:asciiTheme="minorHAnsi" w:hAnsiTheme="minorHAnsi" w:cstheme="minorHAnsi"/>
        </w:rPr>
        <w:t xml:space="preserve"> </w:t>
      </w:r>
      <w:r w:rsidR="00DD0D6F" w:rsidRPr="00FE0687">
        <w:rPr>
          <w:rFonts w:asciiTheme="minorHAnsi" w:hAnsiTheme="minorHAnsi" w:cstheme="minorHAnsi"/>
        </w:rPr>
        <w:t>i potrzeb bieżącego zarządzania,</w:t>
      </w:r>
    </w:p>
    <w:p w14:paraId="0A0743E2" w14:textId="77777777" w:rsidR="00E00F40" w:rsidRPr="00FE0687" w:rsidRDefault="00E00F40" w:rsidP="00FE0687">
      <w:pPr>
        <w:pStyle w:val="NormalnyWeb"/>
        <w:numPr>
          <w:ilvl w:val="0"/>
          <w:numId w:val="29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prawidł</w:t>
      </w:r>
      <w:r w:rsidR="00DD0D6F" w:rsidRPr="00FE0687">
        <w:rPr>
          <w:rFonts w:asciiTheme="minorHAnsi" w:hAnsiTheme="minorHAnsi" w:cstheme="minorHAnsi"/>
        </w:rPr>
        <w:t>owe przechowywanie dokumentacji,</w:t>
      </w:r>
    </w:p>
    <w:p w14:paraId="53C3EB46" w14:textId="77777777" w:rsidR="00E00F40" w:rsidRPr="00FE0687" w:rsidRDefault="00E00F40" w:rsidP="00FE0687">
      <w:pPr>
        <w:pStyle w:val="NormalnyWeb"/>
        <w:numPr>
          <w:ilvl w:val="0"/>
          <w:numId w:val="29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prawidłowa och</w:t>
      </w:r>
      <w:r w:rsidR="00DD0D6F" w:rsidRPr="00FE0687">
        <w:rPr>
          <w:rFonts w:asciiTheme="minorHAnsi" w:hAnsiTheme="minorHAnsi" w:cstheme="minorHAnsi"/>
        </w:rPr>
        <w:t>rona zbiorów ksiąg rachunkowych,</w:t>
      </w:r>
    </w:p>
    <w:p w14:paraId="1E25C2C9" w14:textId="77777777" w:rsidR="00DD0D6F" w:rsidRPr="00FE0687" w:rsidRDefault="00DD0D6F" w:rsidP="00FE0687">
      <w:pPr>
        <w:pStyle w:val="NormalnyWeb"/>
        <w:numPr>
          <w:ilvl w:val="0"/>
          <w:numId w:val="29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rzetelne i terminowe rozliczenie wydatków kwalifikowanych Projektu,</w:t>
      </w:r>
    </w:p>
    <w:p w14:paraId="29AE5124" w14:textId="77777777" w:rsidR="00DD0D6F" w:rsidRPr="00FE0687" w:rsidRDefault="00DD0D6F" w:rsidP="00FE0687">
      <w:pPr>
        <w:pStyle w:val="NormalnyWeb"/>
        <w:numPr>
          <w:ilvl w:val="0"/>
          <w:numId w:val="29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przejrzystość dokonywanych operacji gospodarczych w ramach Projektu.</w:t>
      </w:r>
    </w:p>
    <w:p w14:paraId="1F6BADCB" w14:textId="77777777" w:rsidR="00E00F40" w:rsidRPr="00FE0687" w:rsidRDefault="00E00F40" w:rsidP="00FE0687">
      <w:pPr>
        <w:pStyle w:val="NormalnyWeb"/>
        <w:spacing w:before="0" w:beforeAutospacing="0" w:after="0" w:line="360" w:lineRule="auto"/>
        <w:ind w:left="-284"/>
        <w:rPr>
          <w:rFonts w:asciiTheme="minorHAnsi" w:hAnsiTheme="minorHAnsi" w:cstheme="minorHAnsi"/>
        </w:rPr>
      </w:pPr>
    </w:p>
    <w:p w14:paraId="00F704D0" w14:textId="77777777" w:rsidR="00E00F40" w:rsidRPr="00FE0687" w:rsidRDefault="00E00F40" w:rsidP="00FE0687">
      <w:pPr>
        <w:pStyle w:val="NormalnyWeb"/>
        <w:numPr>
          <w:ilvl w:val="0"/>
          <w:numId w:val="2"/>
        </w:numPr>
        <w:spacing w:before="0" w:beforeAutospacing="0" w:after="0" w:line="360" w:lineRule="auto"/>
        <w:ind w:left="-284" w:firstLine="0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  <w:b/>
          <w:bCs/>
        </w:rPr>
        <w:t xml:space="preserve">ZASADY EWIDENCJI KSIĘGOWEJ </w:t>
      </w:r>
    </w:p>
    <w:p w14:paraId="1F805EA8" w14:textId="2EBBBB57" w:rsidR="00480FF8" w:rsidRPr="00FE0687" w:rsidRDefault="004A2712" w:rsidP="00FE0687">
      <w:pPr>
        <w:pStyle w:val="NormalnyWeb"/>
        <w:numPr>
          <w:ilvl w:val="0"/>
          <w:numId w:val="41"/>
        </w:numPr>
        <w:spacing w:before="0" w:beforeAutospacing="0" w:after="0" w:line="360" w:lineRule="auto"/>
        <w:jc w:val="both"/>
        <w:rPr>
          <w:rFonts w:asciiTheme="minorHAnsi" w:hAnsiTheme="minorHAnsi" w:cstheme="minorHAnsi"/>
          <w:iCs/>
        </w:rPr>
      </w:pPr>
      <w:r w:rsidRPr="00FE0687">
        <w:rPr>
          <w:rFonts w:asciiTheme="minorHAnsi" w:hAnsiTheme="minorHAnsi" w:cstheme="minorHAnsi"/>
        </w:rPr>
        <w:t>Księgi rachunkowe programu</w:t>
      </w:r>
      <w:r w:rsidR="00E00F40" w:rsidRPr="00FE0687">
        <w:rPr>
          <w:rFonts w:asciiTheme="minorHAnsi" w:hAnsiTheme="minorHAnsi" w:cstheme="minorHAnsi"/>
        </w:rPr>
        <w:t xml:space="preserve"> pn.</w:t>
      </w:r>
      <w:r w:rsidRPr="00FE0687">
        <w:rPr>
          <w:rFonts w:asciiTheme="minorHAnsi" w:hAnsiTheme="minorHAnsi" w:cstheme="minorHAnsi"/>
          <w:b/>
        </w:rPr>
        <w:t xml:space="preserve"> „Asystent osobisty osoby niepełnosprawnej”</w:t>
      </w:r>
      <w:r w:rsidR="00FF2649" w:rsidRPr="00FE0687">
        <w:rPr>
          <w:rFonts w:asciiTheme="minorHAnsi" w:hAnsiTheme="minorHAnsi" w:cstheme="minorHAnsi"/>
        </w:rPr>
        <w:t xml:space="preserve"> </w:t>
      </w:r>
      <w:r w:rsidR="007858B3" w:rsidRPr="00FE0687">
        <w:rPr>
          <w:rFonts w:asciiTheme="minorHAnsi" w:hAnsiTheme="minorHAnsi" w:cstheme="minorHAnsi"/>
        </w:rPr>
        <w:t>prowadzone</w:t>
      </w:r>
      <w:r w:rsidR="00450440" w:rsidRPr="00FE0687">
        <w:rPr>
          <w:rFonts w:asciiTheme="minorHAnsi" w:hAnsiTheme="minorHAnsi" w:cstheme="minorHAnsi"/>
        </w:rPr>
        <w:t xml:space="preserve"> </w:t>
      </w:r>
      <w:r w:rsidR="00E00F40" w:rsidRPr="00FE0687">
        <w:rPr>
          <w:rFonts w:asciiTheme="minorHAnsi" w:hAnsiTheme="minorHAnsi" w:cstheme="minorHAnsi"/>
        </w:rPr>
        <w:t>są w Urzędzie Gminy</w:t>
      </w:r>
      <w:r w:rsidR="00FF2649" w:rsidRPr="00FE0687">
        <w:rPr>
          <w:rFonts w:asciiTheme="minorHAnsi" w:hAnsiTheme="minorHAnsi" w:cstheme="minorHAnsi"/>
        </w:rPr>
        <w:t xml:space="preserve"> </w:t>
      </w:r>
      <w:r w:rsidR="00C92C58" w:rsidRPr="00FE0687">
        <w:rPr>
          <w:rFonts w:asciiTheme="minorHAnsi" w:hAnsiTheme="minorHAnsi" w:cstheme="minorHAnsi"/>
        </w:rPr>
        <w:t xml:space="preserve"> w </w:t>
      </w:r>
      <w:r w:rsidR="00D87AA5" w:rsidRPr="00FE0687">
        <w:rPr>
          <w:rFonts w:asciiTheme="minorHAnsi" w:hAnsiTheme="minorHAnsi" w:cstheme="minorHAnsi"/>
        </w:rPr>
        <w:t>Jednorożcu</w:t>
      </w:r>
      <w:r w:rsidR="00C92C58" w:rsidRPr="00FE0687">
        <w:rPr>
          <w:rFonts w:asciiTheme="minorHAnsi" w:hAnsiTheme="minorHAnsi" w:cstheme="minorHAnsi"/>
        </w:rPr>
        <w:t xml:space="preserve">, zgodnie  </w:t>
      </w:r>
      <w:r w:rsidRPr="00FE0687">
        <w:rPr>
          <w:rFonts w:asciiTheme="minorHAnsi" w:hAnsiTheme="minorHAnsi" w:cstheme="minorHAnsi"/>
        </w:rPr>
        <w:t>z polityką rachunkowości</w:t>
      </w:r>
      <w:r w:rsidR="00E00F40" w:rsidRPr="00FE0687">
        <w:rPr>
          <w:rFonts w:asciiTheme="minorHAnsi" w:hAnsiTheme="minorHAnsi" w:cstheme="minorHAnsi"/>
        </w:rPr>
        <w:t>,</w:t>
      </w:r>
    </w:p>
    <w:p w14:paraId="39FC4A48" w14:textId="50CA59C0" w:rsidR="00480FF8" w:rsidRPr="005A2988" w:rsidRDefault="00191823" w:rsidP="005A2988">
      <w:pPr>
        <w:pStyle w:val="NormalnyWeb"/>
        <w:numPr>
          <w:ilvl w:val="0"/>
          <w:numId w:val="43"/>
        </w:numPr>
        <w:tabs>
          <w:tab w:val="left" w:pos="426"/>
        </w:tabs>
        <w:spacing w:before="0" w:beforeAutospacing="0" w:after="0" w:line="360" w:lineRule="auto"/>
        <w:jc w:val="both"/>
        <w:rPr>
          <w:rFonts w:asciiTheme="minorHAnsi" w:hAnsiTheme="minorHAnsi" w:cstheme="minorHAnsi"/>
          <w:iCs/>
        </w:rPr>
      </w:pPr>
      <w:r w:rsidRPr="00FE0687">
        <w:rPr>
          <w:rStyle w:val="Pogrubienie"/>
          <w:rFonts w:asciiTheme="minorHAnsi" w:hAnsiTheme="minorHAnsi" w:cstheme="minorHAnsi"/>
          <w:b w:val="0"/>
        </w:rPr>
        <w:t xml:space="preserve">Dla potrzeb realizowanego </w:t>
      </w:r>
      <w:r w:rsidR="004A2712" w:rsidRPr="00FE0687">
        <w:rPr>
          <w:rStyle w:val="Pogrubienie"/>
          <w:rFonts w:asciiTheme="minorHAnsi" w:hAnsiTheme="minorHAnsi" w:cstheme="minorHAnsi"/>
          <w:b w:val="0"/>
        </w:rPr>
        <w:t>Programu</w:t>
      </w:r>
      <w:r w:rsidR="00450440" w:rsidRPr="00FE0687">
        <w:rPr>
          <w:rStyle w:val="Pogrubienie"/>
          <w:rFonts w:asciiTheme="minorHAnsi" w:hAnsiTheme="minorHAnsi" w:cstheme="minorHAnsi"/>
          <w:b w:val="0"/>
        </w:rPr>
        <w:t xml:space="preserve"> pn.</w:t>
      </w:r>
      <w:r w:rsidR="00E4725C" w:rsidRPr="00FE0687">
        <w:rPr>
          <w:rFonts w:asciiTheme="minorHAnsi" w:hAnsiTheme="minorHAnsi" w:cstheme="minorHAnsi"/>
          <w:iCs/>
        </w:rPr>
        <w:t xml:space="preserve"> </w:t>
      </w:r>
      <w:r w:rsidR="00B478D5" w:rsidRPr="00FE0687">
        <w:rPr>
          <w:rFonts w:asciiTheme="minorHAnsi" w:hAnsiTheme="minorHAnsi" w:cstheme="minorHAnsi"/>
          <w:iCs/>
        </w:rPr>
        <w:t>„</w:t>
      </w:r>
      <w:r w:rsidR="004A2712" w:rsidRPr="00FE0687">
        <w:rPr>
          <w:rFonts w:asciiTheme="minorHAnsi" w:hAnsiTheme="minorHAnsi" w:cstheme="minorHAnsi"/>
          <w:b/>
        </w:rPr>
        <w:t>Asystent osobisty osoby niepełnosprawnej”</w:t>
      </w:r>
      <w:r w:rsidR="004A2712" w:rsidRPr="00FE0687">
        <w:rPr>
          <w:rFonts w:asciiTheme="minorHAnsi" w:hAnsiTheme="minorHAnsi" w:cstheme="minorHAnsi"/>
        </w:rPr>
        <w:t xml:space="preserve"> </w:t>
      </w:r>
      <w:r w:rsidR="00450440" w:rsidRPr="00FE0687">
        <w:rPr>
          <w:rStyle w:val="Pogrubienie"/>
          <w:rFonts w:asciiTheme="minorHAnsi" w:hAnsiTheme="minorHAnsi" w:cstheme="minorHAnsi"/>
          <w:b w:val="0"/>
        </w:rPr>
        <w:t>został</w:t>
      </w:r>
      <w:r w:rsidRPr="00FE0687">
        <w:rPr>
          <w:rStyle w:val="Pogrubienie"/>
          <w:rFonts w:asciiTheme="minorHAnsi" w:hAnsiTheme="minorHAnsi" w:cstheme="minorHAnsi"/>
          <w:b w:val="0"/>
        </w:rPr>
        <w:t xml:space="preserve"> otwarty</w:t>
      </w:r>
      <w:r w:rsidR="00450440" w:rsidRPr="00FE0687">
        <w:rPr>
          <w:rStyle w:val="Pogrubienie"/>
          <w:rFonts w:asciiTheme="minorHAnsi" w:hAnsiTheme="minorHAnsi" w:cstheme="minorHAnsi"/>
          <w:b w:val="0"/>
        </w:rPr>
        <w:t xml:space="preserve"> w </w:t>
      </w:r>
      <w:proofErr w:type="spellStart"/>
      <w:r w:rsidR="00D87AA5" w:rsidRPr="00FE0687">
        <w:rPr>
          <w:rStyle w:val="Pogrubienie"/>
          <w:rFonts w:asciiTheme="minorHAnsi" w:hAnsiTheme="minorHAnsi" w:cstheme="minorHAnsi"/>
          <w:b w:val="0"/>
        </w:rPr>
        <w:t>Limes</w:t>
      </w:r>
      <w:proofErr w:type="spellEnd"/>
      <w:r w:rsidR="00D87AA5" w:rsidRPr="00FE0687">
        <w:rPr>
          <w:rStyle w:val="Pogrubienie"/>
          <w:rFonts w:asciiTheme="minorHAnsi" w:hAnsiTheme="minorHAnsi" w:cstheme="minorHAnsi"/>
          <w:b w:val="0"/>
        </w:rPr>
        <w:t xml:space="preserve"> </w:t>
      </w:r>
      <w:r w:rsidR="00450440" w:rsidRPr="00FE0687">
        <w:rPr>
          <w:rStyle w:val="Pogrubienie"/>
          <w:rFonts w:asciiTheme="minorHAnsi" w:hAnsiTheme="minorHAnsi" w:cstheme="minorHAnsi"/>
          <w:b w:val="0"/>
        </w:rPr>
        <w:t>Bank Spółdzielcz</w:t>
      </w:r>
      <w:r w:rsidR="00D87AA5" w:rsidRPr="00FE0687">
        <w:rPr>
          <w:rStyle w:val="Pogrubienie"/>
          <w:rFonts w:asciiTheme="minorHAnsi" w:hAnsiTheme="minorHAnsi" w:cstheme="minorHAnsi"/>
          <w:b w:val="0"/>
        </w:rPr>
        <w:t>y</w:t>
      </w:r>
      <w:r w:rsidR="00450440" w:rsidRPr="00FE0687">
        <w:rPr>
          <w:rStyle w:val="Pogrubienie"/>
          <w:rFonts w:asciiTheme="minorHAnsi" w:hAnsiTheme="minorHAnsi" w:cstheme="minorHAnsi"/>
          <w:b w:val="0"/>
        </w:rPr>
        <w:t xml:space="preserve"> </w:t>
      </w:r>
      <w:r w:rsidR="00DE7DE1" w:rsidRPr="00FE0687">
        <w:rPr>
          <w:rStyle w:val="Pogrubienie"/>
          <w:rFonts w:asciiTheme="minorHAnsi" w:hAnsiTheme="minorHAnsi" w:cstheme="minorHAnsi"/>
          <w:b w:val="0"/>
        </w:rPr>
        <w:t xml:space="preserve"> </w:t>
      </w:r>
      <w:r w:rsidR="00450440" w:rsidRPr="00FE0687">
        <w:rPr>
          <w:rStyle w:val="Pogrubienie"/>
          <w:rFonts w:asciiTheme="minorHAnsi" w:hAnsiTheme="minorHAnsi" w:cstheme="minorHAnsi"/>
          <w:b w:val="0"/>
        </w:rPr>
        <w:t xml:space="preserve">w </w:t>
      </w:r>
      <w:r w:rsidR="00D87AA5" w:rsidRPr="00FE0687">
        <w:rPr>
          <w:rStyle w:val="Pogrubienie"/>
          <w:rFonts w:asciiTheme="minorHAnsi" w:hAnsiTheme="minorHAnsi" w:cstheme="minorHAnsi"/>
          <w:b w:val="0"/>
        </w:rPr>
        <w:t>Chorzelach</w:t>
      </w:r>
      <w:r w:rsidRPr="00FE0687">
        <w:rPr>
          <w:rStyle w:val="Pogrubienie"/>
          <w:rFonts w:asciiTheme="minorHAnsi" w:hAnsiTheme="minorHAnsi" w:cstheme="minorHAnsi"/>
          <w:b w:val="0"/>
        </w:rPr>
        <w:t xml:space="preserve"> odrębny rachunek bankowy</w:t>
      </w:r>
      <w:r w:rsidR="000B102C" w:rsidRPr="00FE0687">
        <w:rPr>
          <w:rStyle w:val="Pogrubienie"/>
          <w:rFonts w:asciiTheme="minorHAnsi" w:hAnsiTheme="minorHAnsi" w:cstheme="minorHAnsi"/>
          <w:b w:val="0"/>
        </w:rPr>
        <w:t xml:space="preserve"> </w:t>
      </w:r>
      <w:r w:rsidR="00450440" w:rsidRPr="00FE0687">
        <w:rPr>
          <w:rStyle w:val="Pogrubienie"/>
          <w:rFonts w:asciiTheme="minorHAnsi" w:hAnsiTheme="minorHAnsi" w:cstheme="minorHAnsi"/>
        </w:rPr>
        <w:t xml:space="preserve">Nr </w:t>
      </w:r>
      <w:r w:rsidR="00D87AA5" w:rsidRPr="00FE0687">
        <w:rPr>
          <w:rStyle w:val="Pogrubienie"/>
          <w:rFonts w:asciiTheme="minorHAnsi" w:hAnsiTheme="minorHAnsi" w:cstheme="minorHAnsi"/>
        </w:rPr>
        <w:t>03 8913 0005 0008 9597 2000 0930</w:t>
      </w:r>
      <w:r w:rsidR="00480FF8" w:rsidRPr="00FE0687">
        <w:rPr>
          <w:rStyle w:val="Pogrubienie"/>
          <w:rFonts w:asciiTheme="minorHAnsi" w:hAnsiTheme="minorHAnsi" w:cstheme="minorHAnsi"/>
        </w:rPr>
        <w:t xml:space="preserve"> </w:t>
      </w:r>
      <w:r w:rsidR="00450440" w:rsidRPr="00FE0687">
        <w:rPr>
          <w:rStyle w:val="Pogrubienie"/>
          <w:rFonts w:asciiTheme="minorHAnsi" w:hAnsiTheme="minorHAnsi" w:cstheme="minorHAnsi"/>
          <w:b w:val="0"/>
        </w:rPr>
        <w:t>na któr</w:t>
      </w:r>
      <w:r w:rsidR="00FF2649" w:rsidRPr="00FE0687">
        <w:rPr>
          <w:rStyle w:val="Pogrubienie"/>
          <w:rFonts w:asciiTheme="minorHAnsi" w:hAnsiTheme="minorHAnsi" w:cstheme="minorHAnsi"/>
          <w:b w:val="0"/>
        </w:rPr>
        <w:t>ym gromadzone będą środki</w:t>
      </w:r>
      <w:r w:rsidR="00450440" w:rsidRPr="00FE0687">
        <w:rPr>
          <w:rStyle w:val="Pogrubienie"/>
          <w:rFonts w:asciiTheme="minorHAnsi" w:hAnsiTheme="minorHAnsi" w:cstheme="minorHAnsi"/>
          <w:b w:val="0"/>
        </w:rPr>
        <w:t xml:space="preserve"> na pokr</w:t>
      </w:r>
      <w:r w:rsidR="000B102C" w:rsidRPr="00FE0687">
        <w:rPr>
          <w:rStyle w:val="Pogrubienie"/>
          <w:rFonts w:asciiTheme="minorHAnsi" w:hAnsiTheme="minorHAnsi" w:cstheme="minorHAnsi"/>
          <w:b w:val="0"/>
        </w:rPr>
        <w:t>ycie kosztów realizacji programu</w:t>
      </w:r>
      <w:r w:rsidR="00450440" w:rsidRPr="00FE0687">
        <w:rPr>
          <w:rStyle w:val="Pogrubienie"/>
          <w:rFonts w:asciiTheme="minorHAnsi" w:hAnsiTheme="minorHAnsi" w:cstheme="minorHAnsi"/>
          <w:b w:val="0"/>
        </w:rPr>
        <w:t xml:space="preserve"> oraz będą realizowane wydatki dotycząc</w:t>
      </w:r>
      <w:r w:rsidR="000B102C" w:rsidRPr="00FE0687">
        <w:rPr>
          <w:rStyle w:val="Pogrubienie"/>
          <w:rFonts w:asciiTheme="minorHAnsi" w:hAnsiTheme="minorHAnsi" w:cstheme="minorHAnsi"/>
          <w:b w:val="0"/>
        </w:rPr>
        <w:t>e programu</w:t>
      </w:r>
      <w:r w:rsidR="00E4725C" w:rsidRPr="00FE0687">
        <w:rPr>
          <w:rStyle w:val="Pogrubienie"/>
          <w:rFonts w:asciiTheme="minorHAnsi" w:hAnsiTheme="minorHAnsi" w:cstheme="minorHAnsi"/>
          <w:b w:val="0"/>
        </w:rPr>
        <w:t>.</w:t>
      </w:r>
      <w:r w:rsidR="00480FF8" w:rsidRPr="00FE0687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725C044F" w14:textId="55E9489E" w:rsidR="00DE1927" w:rsidRPr="005A2988" w:rsidRDefault="00E00F40" w:rsidP="005A2988">
      <w:pPr>
        <w:pStyle w:val="NormalnyWeb"/>
        <w:numPr>
          <w:ilvl w:val="0"/>
          <w:numId w:val="43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Dochody, których źródłem są środki</w:t>
      </w:r>
      <w:r w:rsidR="000B102C" w:rsidRPr="00FE0687">
        <w:rPr>
          <w:rFonts w:asciiTheme="minorHAnsi" w:hAnsiTheme="minorHAnsi" w:cstheme="minorHAnsi"/>
        </w:rPr>
        <w:t xml:space="preserve"> Funduszu Solidarnościowego</w:t>
      </w:r>
      <w:r w:rsidR="00DE1927" w:rsidRPr="00FE0687">
        <w:rPr>
          <w:rFonts w:asciiTheme="minorHAnsi" w:hAnsiTheme="minorHAnsi" w:cstheme="minorHAnsi"/>
        </w:rPr>
        <w:t xml:space="preserve"> (państwowy fundusz celowy)</w:t>
      </w:r>
      <w:r w:rsidRPr="00FE0687">
        <w:rPr>
          <w:rFonts w:asciiTheme="minorHAnsi" w:hAnsiTheme="minorHAnsi" w:cstheme="minorHAnsi"/>
        </w:rPr>
        <w:t xml:space="preserve"> otrzymane przez</w:t>
      </w:r>
      <w:r w:rsidR="00191823" w:rsidRPr="00FE0687">
        <w:rPr>
          <w:rFonts w:asciiTheme="minorHAnsi" w:hAnsiTheme="minorHAnsi" w:cstheme="minorHAnsi"/>
        </w:rPr>
        <w:t xml:space="preserve"> gminę z</w:t>
      </w:r>
      <w:r w:rsidR="00450440" w:rsidRPr="00FE0687">
        <w:rPr>
          <w:rFonts w:asciiTheme="minorHAnsi" w:hAnsiTheme="minorHAnsi" w:cstheme="minorHAnsi"/>
        </w:rPr>
        <w:t>alicza się do</w:t>
      </w:r>
      <w:r w:rsidR="000B102C" w:rsidRPr="00FE0687">
        <w:rPr>
          <w:rFonts w:asciiTheme="minorHAnsi" w:hAnsiTheme="minorHAnsi" w:cstheme="minorHAnsi"/>
        </w:rPr>
        <w:t xml:space="preserve"> środków po</w:t>
      </w:r>
      <w:r w:rsidR="00DE1927" w:rsidRPr="00FE0687">
        <w:rPr>
          <w:rFonts w:asciiTheme="minorHAnsi" w:hAnsiTheme="minorHAnsi" w:cstheme="minorHAnsi"/>
        </w:rPr>
        <w:t>zabud</w:t>
      </w:r>
      <w:r w:rsidR="002047C5" w:rsidRPr="00FE0687">
        <w:rPr>
          <w:rFonts w:asciiTheme="minorHAnsi" w:hAnsiTheme="minorHAnsi" w:cstheme="minorHAnsi"/>
        </w:rPr>
        <w:t>żetowych i nie są ujmowane z budżecie gminy</w:t>
      </w:r>
      <w:r w:rsidR="005A2988">
        <w:rPr>
          <w:rFonts w:asciiTheme="minorHAnsi" w:hAnsiTheme="minorHAnsi" w:cstheme="minorHAnsi"/>
        </w:rPr>
        <w:t>.</w:t>
      </w:r>
    </w:p>
    <w:p w14:paraId="5529F453" w14:textId="420A9990" w:rsidR="002047C5" w:rsidRPr="005A2988" w:rsidRDefault="00191823" w:rsidP="005A2988">
      <w:pPr>
        <w:pStyle w:val="NormalnyWeb"/>
        <w:numPr>
          <w:ilvl w:val="0"/>
          <w:numId w:val="43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 </w:t>
      </w:r>
      <w:r w:rsidR="00DE1927" w:rsidRPr="00FE0687">
        <w:rPr>
          <w:rFonts w:asciiTheme="minorHAnsi" w:hAnsiTheme="minorHAnsi" w:cstheme="minorHAnsi"/>
        </w:rPr>
        <w:t>Wydatki programu</w:t>
      </w:r>
      <w:r w:rsidR="00E00F40" w:rsidRPr="00FE0687">
        <w:rPr>
          <w:rFonts w:asciiTheme="minorHAnsi" w:hAnsiTheme="minorHAnsi" w:cstheme="minorHAnsi"/>
        </w:rPr>
        <w:t xml:space="preserve"> realizowane są </w:t>
      </w:r>
      <w:r w:rsidR="002047C5" w:rsidRPr="00FE0687">
        <w:rPr>
          <w:rFonts w:asciiTheme="minorHAnsi" w:hAnsiTheme="minorHAnsi" w:cstheme="minorHAnsi"/>
        </w:rPr>
        <w:t xml:space="preserve"> ze  środków Funduszu Solidarnościowego.</w:t>
      </w:r>
    </w:p>
    <w:p w14:paraId="17109DAA" w14:textId="01CC9AFD" w:rsidR="002047C5" w:rsidRPr="005A2988" w:rsidRDefault="00E00F40" w:rsidP="005A2988">
      <w:pPr>
        <w:pStyle w:val="NormalnyWeb"/>
        <w:numPr>
          <w:ilvl w:val="0"/>
          <w:numId w:val="43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 Dowody księgowe nie mogą posiadać wad ani błędów. Błędy w dowodach źródłowych zewnętrznych – obcych i własnych – można korygować tylko innym dokumentem zawierającym sprostowanie. Błędy w dowodach wewnętrznych mogą być poprawiane przez skreślenie w sposób umożliwiający odczytanie skreślonej treści, wpisanie poprawionej i opatrzenie jej datą i podpi</w:t>
      </w:r>
      <w:r w:rsidR="002047C5" w:rsidRPr="00FE0687">
        <w:rPr>
          <w:rFonts w:asciiTheme="minorHAnsi" w:hAnsiTheme="minorHAnsi" w:cstheme="minorHAnsi"/>
        </w:rPr>
        <w:t>sem osoby dokonującej poprawki.</w:t>
      </w:r>
    </w:p>
    <w:p w14:paraId="737D3F99" w14:textId="69AB4BE8" w:rsidR="002047C5" w:rsidRPr="00FE0687" w:rsidRDefault="00FB013E" w:rsidP="00FE0687">
      <w:pPr>
        <w:pStyle w:val="paragraf"/>
        <w:numPr>
          <w:ilvl w:val="0"/>
          <w:numId w:val="43"/>
        </w:numPr>
        <w:spacing w:before="0" w:after="0" w:line="360" w:lineRule="auto"/>
        <w:rPr>
          <w:rFonts w:asciiTheme="minorHAnsi" w:hAnsiTheme="minorHAnsi" w:cstheme="minorHAnsi"/>
          <w:szCs w:val="24"/>
        </w:rPr>
      </w:pPr>
      <w:r w:rsidRPr="00FE0687">
        <w:rPr>
          <w:rStyle w:val="Pogrubienie"/>
          <w:rFonts w:asciiTheme="minorHAnsi" w:hAnsiTheme="minorHAnsi" w:cstheme="minorHAnsi"/>
          <w:b w:val="0"/>
          <w:szCs w:val="24"/>
        </w:rPr>
        <w:t>Księgi rachunkowe programu</w:t>
      </w:r>
      <w:r w:rsidR="002047C5" w:rsidRPr="00FE0687">
        <w:rPr>
          <w:rStyle w:val="Pogrubienie"/>
          <w:rFonts w:asciiTheme="minorHAnsi" w:hAnsiTheme="minorHAnsi" w:cstheme="minorHAnsi"/>
          <w:b w:val="0"/>
          <w:szCs w:val="24"/>
        </w:rPr>
        <w:t xml:space="preserve"> </w:t>
      </w:r>
      <w:r w:rsidR="002047C5" w:rsidRPr="00FE0687">
        <w:rPr>
          <w:rFonts w:asciiTheme="minorHAnsi" w:hAnsiTheme="minorHAnsi" w:cstheme="minorHAnsi"/>
          <w:szCs w:val="24"/>
        </w:rPr>
        <w:t xml:space="preserve">prowadzone są w siedzibie Urzędu Gminy  w </w:t>
      </w:r>
      <w:r w:rsidR="00D87AA5" w:rsidRPr="00FE0687">
        <w:rPr>
          <w:rFonts w:asciiTheme="minorHAnsi" w:hAnsiTheme="minorHAnsi" w:cstheme="minorHAnsi"/>
          <w:szCs w:val="24"/>
        </w:rPr>
        <w:t>Jednorożcu</w:t>
      </w:r>
      <w:r w:rsidR="002047C5" w:rsidRPr="00FE0687">
        <w:rPr>
          <w:rFonts w:asciiTheme="minorHAnsi" w:hAnsiTheme="minorHAnsi" w:cstheme="minorHAnsi"/>
          <w:szCs w:val="24"/>
        </w:rPr>
        <w:t xml:space="preserve"> ul. </w:t>
      </w:r>
      <w:r w:rsidR="00D87AA5" w:rsidRPr="00FE0687">
        <w:rPr>
          <w:rFonts w:asciiTheme="minorHAnsi" w:hAnsiTheme="minorHAnsi" w:cstheme="minorHAnsi"/>
          <w:szCs w:val="24"/>
        </w:rPr>
        <w:t>Odrzodzenia 14, 06-323 Jednorożec</w:t>
      </w:r>
      <w:r w:rsidR="002047C5" w:rsidRPr="00FE0687">
        <w:rPr>
          <w:rFonts w:asciiTheme="minorHAnsi" w:hAnsiTheme="minorHAnsi" w:cstheme="minorHAnsi"/>
          <w:szCs w:val="24"/>
        </w:rPr>
        <w:t xml:space="preserve">. Księgi rachunkowe prowadzone są przy użyciu systemu komputerowego pod nazwą ,,Księgowość budżetowa”. Oprogramowanie  autorstwa - Usługi informatyczne INFO-SYSTEM, Roman i Tadeusz Groszek s.c. 05-120 </w:t>
      </w:r>
      <w:r w:rsidR="002047C5" w:rsidRPr="00FE0687">
        <w:rPr>
          <w:rFonts w:asciiTheme="minorHAnsi" w:hAnsiTheme="minorHAnsi" w:cstheme="minorHAnsi"/>
          <w:szCs w:val="24"/>
        </w:rPr>
        <w:lastRenderedPageBreak/>
        <w:t>Legionowo, ul. Piłsudskiego 31/240 . System komputerowy ewidencji księgowej spełnia wymogi art.10 ustawy  z dnia 29 września 1994 r. o rachunkowości. Opis działania programu znajduje się w instrukcji eksploatacyjnej do programu. Program posiada hasło zabezpieczające dostęp</w:t>
      </w:r>
      <w:r w:rsidR="00D87AA5" w:rsidRPr="00FE0687">
        <w:rPr>
          <w:rFonts w:asciiTheme="minorHAnsi" w:hAnsiTheme="minorHAnsi" w:cstheme="minorHAnsi"/>
          <w:szCs w:val="24"/>
        </w:rPr>
        <w:t xml:space="preserve"> </w:t>
      </w:r>
      <w:r w:rsidR="002047C5" w:rsidRPr="00FE0687">
        <w:rPr>
          <w:rFonts w:asciiTheme="minorHAnsi" w:hAnsiTheme="minorHAnsi" w:cstheme="minorHAnsi"/>
          <w:szCs w:val="24"/>
        </w:rPr>
        <w:t xml:space="preserve">do wprowadzania danych określone przez administratora programów. </w:t>
      </w:r>
    </w:p>
    <w:p w14:paraId="26FDBD4E" w14:textId="77777777" w:rsidR="002047C5" w:rsidRPr="005A2988" w:rsidRDefault="00B478D5" w:rsidP="00FE0687">
      <w:pPr>
        <w:pStyle w:val="NormalnyWeb"/>
        <w:numPr>
          <w:ilvl w:val="0"/>
          <w:numId w:val="43"/>
        </w:numPr>
        <w:spacing w:before="0" w:beforeAutospacing="0" w:after="0" w:line="360" w:lineRule="auto"/>
        <w:jc w:val="both"/>
        <w:rPr>
          <w:rFonts w:asciiTheme="minorHAnsi" w:hAnsiTheme="minorHAnsi" w:cstheme="minorHAnsi"/>
          <w:bCs/>
        </w:rPr>
      </w:pPr>
      <w:r w:rsidRPr="00FE0687">
        <w:rPr>
          <w:rFonts w:asciiTheme="minorHAnsi" w:hAnsiTheme="minorHAnsi" w:cstheme="minorHAnsi"/>
        </w:rPr>
        <w:t>Ewidencja księgowa prowadzona jest w wydzielonym rejestrze pn.</w:t>
      </w:r>
      <w:r w:rsidRPr="00FE0687">
        <w:rPr>
          <w:rFonts w:asciiTheme="minorHAnsi" w:hAnsiTheme="minorHAnsi" w:cstheme="minorHAnsi"/>
          <w:b/>
        </w:rPr>
        <w:t xml:space="preserve"> </w:t>
      </w:r>
      <w:r w:rsidRPr="005A2988">
        <w:rPr>
          <w:rFonts w:asciiTheme="minorHAnsi" w:hAnsiTheme="minorHAnsi" w:cstheme="minorHAnsi"/>
          <w:bCs/>
        </w:rPr>
        <w:t>„Asystent osobisty osoby niepełnosprawnej”.</w:t>
      </w:r>
    </w:p>
    <w:p w14:paraId="6F542263" w14:textId="77777777" w:rsidR="00B478D5" w:rsidRPr="00FE0687" w:rsidRDefault="00B478D5" w:rsidP="00FE0687">
      <w:pPr>
        <w:pStyle w:val="NormalnyWeb"/>
        <w:numPr>
          <w:ilvl w:val="0"/>
          <w:numId w:val="43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Ewidencja księgowa Projektu prowadzona jest w sposób umożliwiający identyfikację  poszczególnych operacji księgowych.</w:t>
      </w:r>
    </w:p>
    <w:p w14:paraId="09B833FE" w14:textId="77777777" w:rsidR="00B478D5" w:rsidRPr="00FE0687" w:rsidRDefault="00B478D5" w:rsidP="00FE0687">
      <w:pPr>
        <w:pStyle w:val="NormalnyWeb"/>
        <w:spacing w:before="0" w:beforeAutospacing="0" w:after="0" w:line="360" w:lineRule="auto"/>
        <w:ind w:left="76"/>
        <w:jc w:val="both"/>
        <w:rPr>
          <w:rFonts w:asciiTheme="minorHAnsi" w:hAnsiTheme="minorHAnsi" w:cstheme="minorHAnsi"/>
        </w:rPr>
      </w:pPr>
    </w:p>
    <w:p w14:paraId="7AAF4CD8" w14:textId="77777777" w:rsidR="00E00F40" w:rsidRPr="00FE0687" w:rsidRDefault="00E00F40" w:rsidP="00FE0687">
      <w:pPr>
        <w:pStyle w:val="NormalnyWeb"/>
        <w:spacing w:before="0" w:beforeAutospacing="0" w:after="0" w:line="360" w:lineRule="auto"/>
        <w:ind w:left="-284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Dziennik prowadzony jest w sposób następujący:</w:t>
      </w:r>
    </w:p>
    <w:p w14:paraId="3223F5CD" w14:textId="77777777" w:rsidR="00E00F40" w:rsidRPr="00FE0687" w:rsidRDefault="00E00F40" w:rsidP="00FE0687">
      <w:pPr>
        <w:pStyle w:val="NormalnyWeb"/>
        <w:numPr>
          <w:ilvl w:val="0"/>
          <w:numId w:val="30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zdarzenia, jakie nastąpiły w danym okresie sprawozdawczym ujmowane </w:t>
      </w:r>
      <w:r w:rsidRPr="00FE0687">
        <w:rPr>
          <w:rFonts w:asciiTheme="minorHAnsi" w:hAnsiTheme="minorHAnsi" w:cstheme="minorHAnsi"/>
        </w:rPr>
        <w:br/>
        <w:t>są w nim chronologicznie,</w:t>
      </w:r>
    </w:p>
    <w:p w14:paraId="289992B7" w14:textId="77777777" w:rsidR="00E00F40" w:rsidRPr="00FE0687" w:rsidRDefault="00E00F40" w:rsidP="00FE0687">
      <w:pPr>
        <w:pStyle w:val="NormalnyWeb"/>
        <w:numPr>
          <w:ilvl w:val="0"/>
          <w:numId w:val="30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zapisy są kolejno numerowane w okresie roku, co pozwala na ich jednoznaczne powiązanie ze sprawdzanymi i zatwierdzonymi dowodami księgowymi, </w:t>
      </w:r>
    </w:p>
    <w:p w14:paraId="269E36C5" w14:textId="77777777" w:rsidR="00E00F40" w:rsidRPr="00FE0687" w:rsidRDefault="00E00F40" w:rsidP="00FE0687">
      <w:pPr>
        <w:pStyle w:val="NormalnyWeb"/>
        <w:numPr>
          <w:ilvl w:val="0"/>
          <w:numId w:val="30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sumy zapisów (obroty) liczone są w sposób ciągły, </w:t>
      </w:r>
    </w:p>
    <w:p w14:paraId="1EA7F790" w14:textId="77777777" w:rsidR="00E00F40" w:rsidRPr="00FE0687" w:rsidRDefault="00E00F40" w:rsidP="00FE0687">
      <w:pPr>
        <w:pStyle w:val="NormalnyWeb"/>
        <w:numPr>
          <w:ilvl w:val="0"/>
          <w:numId w:val="30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jego obroty są zgodne z obrotami zestawienia obrotów i sald księgi głównej.</w:t>
      </w:r>
    </w:p>
    <w:p w14:paraId="2CD11A8B" w14:textId="77777777" w:rsidR="00E00F40" w:rsidRPr="00FE0687" w:rsidRDefault="00E00F40" w:rsidP="00FE0687">
      <w:pPr>
        <w:pStyle w:val="NormalnyWeb"/>
        <w:spacing w:before="0" w:beforeAutospacing="0" w:after="0" w:line="360" w:lineRule="auto"/>
        <w:ind w:left="-284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Księga główna (konta syntetyczne) prowadzona jest w sposób spełniający następujące zasady:</w:t>
      </w:r>
    </w:p>
    <w:p w14:paraId="6CF4080E" w14:textId="77777777" w:rsidR="00E00F40" w:rsidRPr="00FE0687" w:rsidRDefault="00E00F40" w:rsidP="00FE0687">
      <w:pPr>
        <w:pStyle w:val="NormalnyWeb"/>
        <w:numPr>
          <w:ilvl w:val="0"/>
          <w:numId w:val="31"/>
        </w:numPr>
        <w:spacing w:before="0" w:beforeAutospacing="0" w:after="0" w:line="360" w:lineRule="auto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podwójnego zapisu,</w:t>
      </w:r>
    </w:p>
    <w:p w14:paraId="68E5FED0" w14:textId="60818A4E" w:rsidR="005D7F37" w:rsidRPr="00FE0687" w:rsidRDefault="00E00F40" w:rsidP="00FE0687">
      <w:pPr>
        <w:pStyle w:val="NormalnyWeb"/>
        <w:numPr>
          <w:ilvl w:val="0"/>
          <w:numId w:val="31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systematycznego i chronologicznego rejestrowania zdarzeń gospodarczych zgodnie z zasadą memoriałową, z wyjątkiem dochodów i wydatków, które ujmowane</w:t>
      </w:r>
      <w:r w:rsidR="00405118">
        <w:rPr>
          <w:rFonts w:asciiTheme="minorHAnsi" w:hAnsiTheme="minorHAnsi" w:cstheme="minorHAnsi"/>
        </w:rPr>
        <w:t xml:space="preserve"> </w:t>
      </w:r>
      <w:r w:rsidRPr="00FE0687">
        <w:rPr>
          <w:rFonts w:asciiTheme="minorHAnsi" w:hAnsiTheme="minorHAnsi" w:cstheme="minorHAnsi"/>
        </w:rPr>
        <w:t>są w terminie ich zapłaty, niezależnie od rocznego budżetu, którego dotyczą,</w:t>
      </w:r>
    </w:p>
    <w:p w14:paraId="5A6D69F9" w14:textId="77777777" w:rsidR="00E00F40" w:rsidRPr="00FE0687" w:rsidRDefault="00E00F40" w:rsidP="00FE0687">
      <w:pPr>
        <w:pStyle w:val="NormalnyWeb"/>
        <w:numPr>
          <w:ilvl w:val="0"/>
          <w:numId w:val="31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 powiązania dokonywanych w niej zapisów z zapisami w dzienniku.</w:t>
      </w:r>
    </w:p>
    <w:p w14:paraId="62A53EA0" w14:textId="77777777" w:rsidR="00D87AA5" w:rsidRPr="00FE0687" w:rsidRDefault="00E00F40" w:rsidP="00FE0687">
      <w:pPr>
        <w:pStyle w:val="NormalnyWeb"/>
        <w:spacing w:before="0" w:beforeAutospacing="0" w:after="0" w:line="360" w:lineRule="auto"/>
        <w:ind w:left="-284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Księgi pomocnicze (konta analityczne) stanowią zapisy uszczegóławiające </w:t>
      </w:r>
      <w:r w:rsidRPr="00FE0687">
        <w:rPr>
          <w:rFonts w:asciiTheme="minorHAnsi" w:hAnsiTheme="minorHAnsi" w:cstheme="minorHAnsi"/>
        </w:rPr>
        <w:br/>
        <w:t>dla wybranych kont księgi głównej.</w:t>
      </w:r>
    </w:p>
    <w:p w14:paraId="38BCFF57" w14:textId="4522C9D1" w:rsidR="00036C19" w:rsidRPr="00FE0687" w:rsidRDefault="00036C19" w:rsidP="00FE0687">
      <w:pPr>
        <w:pStyle w:val="NormalnyWeb"/>
        <w:spacing w:before="0" w:beforeAutospacing="0" w:after="0" w:line="360" w:lineRule="auto"/>
        <w:ind w:left="-284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Podstawą zaewidencjonowania zdarzenia gospodarczego będą dowody księgowe – oryginały.</w:t>
      </w:r>
    </w:p>
    <w:p w14:paraId="459C8D56" w14:textId="77777777" w:rsidR="00036C19" w:rsidRPr="00FE0687" w:rsidRDefault="00036C19" w:rsidP="00FE0687">
      <w:pPr>
        <w:pStyle w:val="NormalnyWeb"/>
        <w:spacing w:before="0" w:beforeAutospacing="0" w:after="0" w:line="360" w:lineRule="auto"/>
        <w:ind w:left="-284"/>
        <w:jc w:val="both"/>
        <w:rPr>
          <w:rFonts w:asciiTheme="minorHAnsi" w:hAnsiTheme="minorHAnsi" w:cstheme="minorHAnsi"/>
        </w:rPr>
      </w:pPr>
    </w:p>
    <w:p w14:paraId="21E70931" w14:textId="55915B1B" w:rsidR="00686822" w:rsidRPr="00FE0687" w:rsidRDefault="00036C19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E0687">
        <w:rPr>
          <w:rFonts w:asciiTheme="minorHAnsi" w:hAnsiTheme="minorHAnsi" w:cstheme="minorHAnsi"/>
          <w:b/>
          <w:bCs/>
        </w:rPr>
        <w:lastRenderedPageBreak/>
        <w:t>Plan kont dla programu „</w:t>
      </w:r>
      <w:r w:rsidRPr="00FE0687">
        <w:rPr>
          <w:rFonts w:asciiTheme="minorHAnsi" w:hAnsiTheme="minorHAnsi" w:cstheme="minorHAnsi"/>
          <w:b/>
        </w:rPr>
        <w:t xml:space="preserve">Asystent osobisty osoby niepełnosprawnej” </w:t>
      </w:r>
      <w:r w:rsidR="00686822" w:rsidRPr="00FE0687">
        <w:rPr>
          <w:rFonts w:asciiTheme="minorHAnsi" w:hAnsiTheme="minorHAnsi" w:cstheme="minorHAnsi"/>
          <w:b/>
          <w:bCs/>
        </w:rPr>
        <w:t xml:space="preserve">– URZĄD GMINY </w:t>
      </w:r>
      <w:r w:rsidR="00D87AA5" w:rsidRPr="00FE0687">
        <w:rPr>
          <w:rFonts w:asciiTheme="minorHAnsi" w:hAnsiTheme="minorHAnsi" w:cstheme="minorHAnsi"/>
          <w:b/>
          <w:bCs/>
        </w:rPr>
        <w:t>W JEDNOROŻCU</w:t>
      </w:r>
    </w:p>
    <w:p w14:paraId="37585453" w14:textId="77777777" w:rsidR="00686822" w:rsidRPr="00FE0687" w:rsidRDefault="00686822" w:rsidP="00FE0687">
      <w:pPr>
        <w:pStyle w:val="NormalnyWeb"/>
        <w:spacing w:before="0" w:beforeAutospacing="0" w:after="0" w:line="360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tbl>
      <w:tblPr>
        <w:tblW w:w="8909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29"/>
        <w:gridCol w:w="1022"/>
        <w:gridCol w:w="2000"/>
        <w:gridCol w:w="1528"/>
        <w:gridCol w:w="3530"/>
      </w:tblGrid>
      <w:tr w:rsidR="00912530" w:rsidRPr="00FE0687" w14:paraId="13F01786" w14:textId="77777777" w:rsidTr="00D87AA5">
        <w:trPr>
          <w:trHeight w:val="675"/>
          <w:tblCellSpacing w:w="0" w:type="dxa"/>
        </w:trPr>
        <w:tc>
          <w:tcPr>
            <w:tcW w:w="829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2A7BE7B" w14:textId="77777777" w:rsidR="00686822" w:rsidRPr="00FE0687" w:rsidRDefault="00686822" w:rsidP="00FE0687">
            <w:pPr>
              <w:pStyle w:val="NormalnyWeb"/>
              <w:spacing w:before="0" w:beforeAutospacing="0"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0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84355B8" w14:textId="77777777" w:rsidR="00686822" w:rsidRPr="00FE0687" w:rsidRDefault="00686822" w:rsidP="00FE0687">
            <w:pPr>
              <w:pStyle w:val="NormalnyWeb"/>
              <w:spacing w:before="0" w:beforeAutospacing="0"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Konto syntetyczne</w:t>
            </w:r>
          </w:p>
        </w:tc>
        <w:tc>
          <w:tcPr>
            <w:tcW w:w="2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A3C2FF0" w14:textId="77777777" w:rsidR="00686822" w:rsidRPr="00FE0687" w:rsidRDefault="00686822" w:rsidP="00FE0687">
            <w:pPr>
              <w:pStyle w:val="NormalnyWeb"/>
              <w:spacing w:before="0" w:beforeAutospacing="0"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Nazwa konta syntetycznego</w:t>
            </w:r>
          </w:p>
        </w:tc>
        <w:tc>
          <w:tcPr>
            <w:tcW w:w="1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207D797" w14:textId="77777777" w:rsidR="00686822" w:rsidRPr="00FE0687" w:rsidRDefault="00686822" w:rsidP="00FE0687">
            <w:pPr>
              <w:pStyle w:val="NormalnyWeb"/>
              <w:spacing w:before="0" w:beforeAutospacing="0"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Konto analityczne</w:t>
            </w:r>
          </w:p>
        </w:tc>
        <w:tc>
          <w:tcPr>
            <w:tcW w:w="3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14:paraId="51E687AF" w14:textId="77777777" w:rsidR="00686822" w:rsidRPr="00FE0687" w:rsidRDefault="00686822" w:rsidP="00FE0687">
            <w:pPr>
              <w:pStyle w:val="NormalnyWeb"/>
              <w:spacing w:before="0" w:beforeAutospacing="0"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Nazwa konta analitycznego</w:t>
            </w:r>
          </w:p>
        </w:tc>
      </w:tr>
      <w:tr w:rsidR="006647F5" w:rsidRPr="00FE0687" w14:paraId="01950299" w14:textId="77777777" w:rsidTr="00D87AA5">
        <w:trPr>
          <w:trHeight w:val="449"/>
          <w:tblCellSpacing w:w="0" w:type="dxa"/>
        </w:trPr>
        <w:tc>
          <w:tcPr>
            <w:tcW w:w="829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CC32613" w14:textId="77777777" w:rsidR="006647F5" w:rsidRPr="00FE0687" w:rsidRDefault="006647F5" w:rsidP="00FE0687">
            <w:pPr>
              <w:pStyle w:val="NormalnyWeb"/>
              <w:spacing w:before="0" w:beforeAutospacing="0"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0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598A228" w14:textId="77777777" w:rsidR="006647F5" w:rsidRPr="00FE0687" w:rsidRDefault="006647F5" w:rsidP="00FE0687">
            <w:pPr>
              <w:pStyle w:val="NormalnyWeb"/>
              <w:spacing w:before="0" w:beforeAutospacing="0"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139</w:t>
            </w:r>
          </w:p>
        </w:tc>
        <w:tc>
          <w:tcPr>
            <w:tcW w:w="2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B91D118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E0687">
              <w:rPr>
                <w:rFonts w:asciiTheme="minorHAnsi" w:hAnsiTheme="minorHAnsi" w:cstheme="minorHAnsi"/>
                <w:b/>
              </w:rPr>
              <w:t xml:space="preserve">Inne rachunki bankowe </w:t>
            </w:r>
          </w:p>
          <w:p w14:paraId="140F432A" w14:textId="77777777" w:rsidR="006647F5" w:rsidRPr="00FE0687" w:rsidRDefault="006647F5" w:rsidP="00FE0687">
            <w:pPr>
              <w:pStyle w:val="NormalnyWeb"/>
              <w:spacing w:before="0" w:beforeAutospacing="0" w:after="0"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89053A3" w14:textId="58E39B77" w:rsidR="006647F5" w:rsidRPr="00FE0687" w:rsidRDefault="006647F5" w:rsidP="00FE0687">
            <w:pPr>
              <w:pStyle w:val="NormalnyWeb"/>
              <w:spacing w:before="0" w:beforeAutospacing="0" w:after="0"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E0687">
              <w:rPr>
                <w:rFonts w:asciiTheme="minorHAnsi" w:hAnsiTheme="minorHAnsi" w:cstheme="minorHAnsi"/>
                <w:bCs/>
              </w:rPr>
              <w:t>139-</w:t>
            </w:r>
            <w:r w:rsidR="00D87AA5" w:rsidRPr="00FE068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14:paraId="43E56297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 xml:space="preserve">Inne rachunki bankowe </w:t>
            </w:r>
          </w:p>
          <w:p w14:paraId="5204148B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  <w:r w:rsidRPr="00FE0687">
              <w:rPr>
                <w:rFonts w:asciiTheme="minorHAnsi" w:hAnsiTheme="minorHAnsi" w:cstheme="minorHAnsi"/>
              </w:rPr>
              <w:t>Fundusz Solidarnościowy Program Asystent osobisty osoby niepełnosprawnej</w:t>
            </w:r>
          </w:p>
        </w:tc>
      </w:tr>
      <w:tr w:rsidR="006647F5" w:rsidRPr="00FE0687" w14:paraId="61730D5F" w14:textId="77777777" w:rsidTr="00D87AA5">
        <w:trPr>
          <w:trHeight w:val="1846"/>
          <w:tblCellSpacing w:w="0" w:type="dxa"/>
        </w:trPr>
        <w:tc>
          <w:tcPr>
            <w:tcW w:w="829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C9162DA" w14:textId="77777777" w:rsidR="006647F5" w:rsidRPr="00FE0687" w:rsidRDefault="006647F5" w:rsidP="00FE0687">
            <w:pPr>
              <w:pStyle w:val="NormalnyWeb"/>
              <w:spacing w:before="0" w:beforeAutospacing="0"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0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08A12AD" w14:textId="77777777" w:rsidR="006647F5" w:rsidRPr="00FE0687" w:rsidRDefault="006647F5" w:rsidP="00FE0687">
            <w:pPr>
              <w:pStyle w:val="NormalnyWeb"/>
              <w:spacing w:before="0" w:beforeAutospacing="0"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201</w:t>
            </w:r>
          </w:p>
        </w:tc>
        <w:tc>
          <w:tcPr>
            <w:tcW w:w="2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BFB2EBE" w14:textId="77777777" w:rsidR="006647F5" w:rsidRPr="00FE0687" w:rsidRDefault="006647F5" w:rsidP="00FE0687">
            <w:pPr>
              <w:pStyle w:val="NormalnyWeb"/>
              <w:spacing w:before="0" w:beforeAutospacing="0"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E0687">
              <w:rPr>
                <w:rFonts w:asciiTheme="minorHAnsi" w:hAnsiTheme="minorHAnsi" w:cstheme="minorHAnsi"/>
                <w:b/>
              </w:rPr>
              <w:t>Rozrachunki z odbiorcami i dostawcami</w:t>
            </w:r>
          </w:p>
        </w:tc>
        <w:tc>
          <w:tcPr>
            <w:tcW w:w="1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E3D1C31" w14:textId="77777777" w:rsidR="006647F5" w:rsidRPr="00FE0687" w:rsidRDefault="006647F5" w:rsidP="00FE0687">
            <w:pPr>
              <w:pStyle w:val="NormalnyWeb"/>
              <w:spacing w:before="0" w:beforeAutospacing="0" w:after="0"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E0687">
              <w:rPr>
                <w:rFonts w:asciiTheme="minorHAnsi" w:hAnsiTheme="minorHAnsi" w:cstheme="minorHAnsi"/>
                <w:bCs/>
              </w:rPr>
              <w:t>201-1-x</w:t>
            </w:r>
          </w:p>
        </w:tc>
        <w:tc>
          <w:tcPr>
            <w:tcW w:w="3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14:paraId="15DD2F7A" w14:textId="2ECFFCCC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 xml:space="preserve">Rozrachunki z odbiorcami i dostawcami </w:t>
            </w:r>
          </w:p>
        </w:tc>
      </w:tr>
      <w:tr w:rsidR="006647F5" w:rsidRPr="00FE0687" w14:paraId="55EA2490" w14:textId="77777777" w:rsidTr="00D87AA5">
        <w:trPr>
          <w:trHeight w:val="662"/>
          <w:tblCellSpacing w:w="0" w:type="dxa"/>
        </w:trPr>
        <w:tc>
          <w:tcPr>
            <w:tcW w:w="829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5D4DC3E" w14:textId="77777777" w:rsidR="006647F5" w:rsidRPr="00FE0687" w:rsidRDefault="006647F5" w:rsidP="00FE0687">
            <w:pPr>
              <w:pStyle w:val="Tytu"/>
              <w:spacing w:line="36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068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3.</w:t>
            </w:r>
          </w:p>
        </w:tc>
        <w:tc>
          <w:tcPr>
            <w:tcW w:w="10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211EB20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E0687">
              <w:rPr>
                <w:rFonts w:asciiTheme="minorHAnsi" w:hAnsiTheme="minorHAnsi" w:cstheme="minorHAnsi"/>
                <w:b/>
              </w:rPr>
              <w:t>225</w:t>
            </w:r>
          </w:p>
        </w:tc>
        <w:tc>
          <w:tcPr>
            <w:tcW w:w="2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475F1BC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5BC77B3B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E0687">
              <w:rPr>
                <w:rFonts w:asciiTheme="minorHAnsi" w:hAnsiTheme="minorHAnsi" w:cstheme="minorHAnsi"/>
                <w:b/>
              </w:rPr>
              <w:t xml:space="preserve">Rozrachunki z budżetami </w:t>
            </w:r>
          </w:p>
          <w:p w14:paraId="0ECF80A5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86F73C" w14:textId="77777777" w:rsidR="006647F5" w:rsidRPr="00FE0687" w:rsidRDefault="006647F5" w:rsidP="00FE068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 xml:space="preserve">225 </w:t>
            </w:r>
            <w:r w:rsidR="0094529B" w:rsidRPr="00FE0687">
              <w:rPr>
                <w:rFonts w:asciiTheme="minorHAnsi" w:hAnsiTheme="minorHAnsi" w:cstheme="minorHAnsi"/>
              </w:rPr>
              <w:t>-1</w:t>
            </w:r>
          </w:p>
        </w:tc>
        <w:tc>
          <w:tcPr>
            <w:tcW w:w="3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14:paraId="59C7829A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>Rozrachunki z budżetami – podatek dochody osób fizycznych</w:t>
            </w:r>
          </w:p>
        </w:tc>
      </w:tr>
      <w:tr w:rsidR="006647F5" w:rsidRPr="00FE0687" w14:paraId="046FDDE9" w14:textId="77777777" w:rsidTr="00D87AA5">
        <w:trPr>
          <w:trHeight w:val="675"/>
          <w:tblCellSpacing w:w="0" w:type="dxa"/>
        </w:trPr>
        <w:tc>
          <w:tcPr>
            <w:tcW w:w="829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2898141" w14:textId="77777777" w:rsidR="006647F5" w:rsidRPr="00FE0687" w:rsidRDefault="006647F5" w:rsidP="00FE0687">
            <w:pPr>
              <w:pStyle w:val="Tytu"/>
              <w:spacing w:line="36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068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4.</w:t>
            </w:r>
          </w:p>
        </w:tc>
        <w:tc>
          <w:tcPr>
            <w:tcW w:w="10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306564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E0687">
              <w:rPr>
                <w:rFonts w:asciiTheme="minorHAnsi" w:hAnsiTheme="minorHAnsi" w:cstheme="minorHAnsi"/>
                <w:b/>
              </w:rPr>
              <w:t>229</w:t>
            </w:r>
          </w:p>
        </w:tc>
        <w:tc>
          <w:tcPr>
            <w:tcW w:w="2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BAE91CF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131C7BEF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E0687">
              <w:rPr>
                <w:rFonts w:asciiTheme="minorHAnsi" w:hAnsiTheme="minorHAnsi" w:cstheme="minorHAnsi"/>
                <w:b/>
              </w:rPr>
              <w:t>Pozostałe rozrachunki publicznoprawne</w:t>
            </w:r>
          </w:p>
          <w:p w14:paraId="46CB291C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AF4F43B" w14:textId="77777777" w:rsidR="006647F5" w:rsidRPr="00FE0687" w:rsidRDefault="006647F5" w:rsidP="00FE068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>229 – 1</w:t>
            </w:r>
          </w:p>
        </w:tc>
        <w:tc>
          <w:tcPr>
            <w:tcW w:w="3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14:paraId="224A6C34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1C25C89B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>Pozostałe rozrachunki publicznoprawne – Zakład Ubezpieczeń Społecznych</w:t>
            </w:r>
          </w:p>
          <w:p w14:paraId="708DA13F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647F5" w:rsidRPr="00FE0687" w14:paraId="7BA088FF" w14:textId="77777777" w:rsidTr="00D87AA5">
        <w:trPr>
          <w:trHeight w:val="20"/>
          <w:tblCellSpacing w:w="0" w:type="dxa"/>
        </w:trPr>
        <w:tc>
          <w:tcPr>
            <w:tcW w:w="829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2A0D609" w14:textId="77777777" w:rsidR="006647F5" w:rsidRPr="00FE0687" w:rsidRDefault="006647F5" w:rsidP="00FE0687">
            <w:pPr>
              <w:pStyle w:val="NormalnyWeb"/>
              <w:spacing w:before="0" w:beforeAutospacing="0"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0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F3FFF6B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E0687">
              <w:rPr>
                <w:rFonts w:asciiTheme="minorHAnsi" w:hAnsiTheme="minorHAnsi" w:cstheme="minorHAnsi"/>
                <w:b/>
              </w:rPr>
              <w:t>231</w:t>
            </w:r>
          </w:p>
        </w:tc>
        <w:tc>
          <w:tcPr>
            <w:tcW w:w="2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5369824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E0687">
              <w:rPr>
                <w:rFonts w:asciiTheme="minorHAnsi" w:hAnsiTheme="minorHAnsi" w:cstheme="minorHAnsi"/>
                <w:b/>
              </w:rPr>
              <w:t>Rozrachunki z tytułu wynagrodzeń</w:t>
            </w:r>
          </w:p>
        </w:tc>
        <w:tc>
          <w:tcPr>
            <w:tcW w:w="1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A77890D" w14:textId="3C774ADE" w:rsidR="006647F5" w:rsidRPr="00FE0687" w:rsidRDefault="006647F5" w:rsidP="00FE068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 xml:space="preserve">231 – </w:t>
            </w:r>
            <w:r w:rsidR="00D87AA5" w:rsidRPr="00FE068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vAlign w:val="center"/>
          </w:tcPr>
          <w:p w14:paraId="46D187BF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F5183EC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 xml:space="preserve">Rozrachunki z tytułu wynagrodzeń – umowy zlecenia, dzieło </w:t>
            </w:r>
          </w:p>
          <w:p w14:paraId="253EF743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647F5" w:rsidRPr="00FE0687" w14:paraId="4E9470AF" w14:textId="77777777" w:rsidTr="00D87AA5">
        <w:trPr>
          <w:trHeight w:val="873"/>
          <w:tblCellSpacing w:w="0" w:type="dxa"/>
        </w:trPr>
        <w:tc>
          <w:tcPr>
            <w:tcW w:w="829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B49FA9" w14:textId="77777777" w:rsidR="006647F5" w:rsidRPr="00FE0687" w:rsidRDefault="006647F5" w:rsidP="00FE0687">
            <w:pPr>
              <w:pStyle w:val="NormalnyWeb"/>
              <w:spacing w:before="0" w:beforeAutospacing="0"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lastRenderedPageBreak/>
              <w:t>6.</w:t>
            </w:r>
          </w:p>
        </w:tc>
        <w:tc>
          <w:tcPr>
            <w:tcW w:w="10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45E0E82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20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75F4B39" w14:textId="77777777" w:rsidR="006647F5" w:rsidRPr="00FE0687" w:rsidRDefault="006647F5" w:rsidP="00FE068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  <w:b/>
              </w:rPr>
              <w:t>Pozostałe rozrachunki</w:t>
            </w:r>
          </w:p>
        </w:tc>
        <w:tc>
          <w:tcPr>
            <w:tcW w:w="15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DD593D0" w14:textId="678AB560" w:rsidR="006647F5" w:rsidRPr="00FE0687" w:rsidRDefault="006647F5" w:rsidP="00FE0687">
            <w:pPr>
              <w:spacing w:line="360" w:lineRule="auto"/>
              <w:jc w:val="center"/>
              <w:rPr>
                <w:rStyle w:val="TekstpodstawowyZnak"/>
                <w:rFonts w:asciiTheme="minorHAnsi" w:hAnsiTheme="minorHAnsi" w:cstheme="minorHAnsi"/>
                <w:b w:val="0"/>
              </w:rPr>
            </w:pPr>
            <w:r w:rsidRPr="00FE0687">
              <w:rPr>
                <w:rStyle w:val="TekstpodstawowyZnak"/>
                <w:rFonts w:asciiTheme="minorHAnsi" w:hAnsiTheme="minorHAnsi" w:cstheme="minorHAnsi"/>
                <w:b w:val="0"/>
              </w:rPr>
              <w:t>240-</w:t>
            </w:r>
            <w:r w:rsidR="00D87AA5" w:rsidRPr="00FE0687">
              <w:rPr>
                <w:rStyle w:val="TekstpodstawowyZnak"/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3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14:paraId="75945EB0" w14:textId="77777777" w:rsidR="006647F5" w:rsidRPr="00FE0687" w:rsidRDefault="006647F5" w:rsidP="00FE06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FE0687">
              <w:rPr>
                <w:rFonts w:asciiTheme="minorHAnsi" w:hAnsiTheme="minorHAnsi" w:cstheme="minorHAnsi"/>
                <w:b w:val="0"/>
              </w:rPr>
              <w:t>Pozostałe rozrachunki –</w:t>
            </w:r>
          </w:p>
          <w:p w14:paraId="580174C1" w14:textId="77777777" w:rsidR="006647F5" w:rsidRPr="00FE0687" w:rsidRDefault="006647F5" w:rsidP="00FE06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FE0687">
              <w:rPr>
                <w:rFonts w:asciiTheme="minorHAnsi" w:hAnsiTheme="minorHAnsi" w:cstheme="minorHAnsi"/>
                <w:b w:val="0"/>
              </w:rPr>
              <w:t xml:space="preserve">Fundusz   Solidarnościowy </w:t>
            </w:r>
          </w:p>
          <w:p w14:paraId="4AE902D4" w14:textId="77777777" w:rsidR="006647F5" w:rsidRPr="00FE0687" w:rsidRDefault="006647F5" w:rsidP="00FE06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FE0687">
              <w:rPr>
                <w:rFonts w:asciiTheme="minorHAnsi" w:hAnsiTheme="minorHAnsi" w:cstheme="minorHAnsi"/>
                <w:b w:val="0"/>
              </w:rPr>
              <w:t xml:space="preserve">Program Asystent osobisty osoby niepełnosprawnej </w:t>
            </w:r>
          </w:p>
          <w:p w14:paraId="6FCAB526" w14:textId="4F5D1730" w:rsidR="006647F5" w:rsidRPr="00FE0687" w:rsidRDefault="006647F5" w:rsidP="00FE06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5114709C" w14:textId="77777777" w:rsidR="00E00F40" w:rsidRPr="00FE0687" w:rsidRDefault="008A755F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  <w:b/>
          <w:bCs/>
        </w:rPr>
        <w:t xml:space="preserve">III. </w:t>
      </w:r>
      <w:r w:rsidR="00E00F40" w:rsidRPr="00FE0687">
        <w:rPr>
          <w:rFonts w:asciiTheme="minorHAnsi" w:hAnsiTheme="minorHAnsi" w:cstheme="minorHAnsi"/>
          <w:b/>
          <w:bCs/>
        </w:rPr>
        <w:t>PROCEDURY OBIEGU, KONTROLI I ARCHIWIZACJI DOKUMENTACJI FINANSOWEJ PROJEKTU</w:t>
      </w:r>
    </w:p>
    <w:p w14:paraId="1830E319" w14:textId="77777777" w:rsidR="00E00F40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u w:val="single"/>
        </w:rPr>
      </w:pPr>
      <w:r w:rsidRPr="00FE0687">
        <w:rPr>
          <w:rFonts w:asciiTheme="minorHAnsi" w:hAnsiTheme="minorHAnsi" w:cstheme="minorHAnsi"/>
          <w:u w:val="single"/>
        </w:rPr>
        <w:t>Za prawidłowe wykonanie Projektu odpowiedzialne są następujące osoby:</w:t>
      </w:r>
    </w:p>
    <w:p w14:paraId="2684E211" w14:textId="77777777" w:rsidR="00E00F40" w:rsidRPr="00FE0687" w:rsidRDefault="00E00F40" w:rsidP="00FE0687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w zakresie merytorycznym </w:t>
      </w:r>
    </w:p>
    <w:p w14:paraId="52E1718E" w14:textId="047ED655" w:rsidR="00590D26" w:rsidRPr="00FE0687" w:rsidRDefault="00590D26" w:rsidP="00FE0687">
      <w:pPr>
        <w:pStyle w:val="NormalnyWeb"/>
        <w:numPr>
          <w:ilvl w:val="0"/>
          <w:numId w:val="49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Kierownik Ośrodka Pomocy Społecznej </w:t>
      </w:r>
      <w:r w:rsidR="001F171D" w:rsidRPr="00FE0687">
        <w:rPr>
          <w:rFonts w:asciiTheme="minorHAnsi" w:hAnsiTheme="minorHAnsi" w:cstheme="minorHAnsi"/>
        </w:rPr>
        <w:t>w Jednorożcu</w:t>
      </w:r>
    </w:p>
    <w:p w14:paraId="2DCE2416" w14:textId="77777777" w:rsidR="00E00F40" w:rsidRPr="00FE0687" w:rsidRDefault="00E00F40" w:rsidP="00FE0687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pod względem </w:t>
      </w:r>
      <w:proofErr w:type="spellStart"/>
      <w:r w:rsidRPr="00FE0687">
        <w:rPr>
          <w:rFonts w:asciiTheme="minorHAnsi" w:hAnsiTheme="minorHAnsi" w:cstheme="minorHAnsi"/>
        </w:rPr>
        <w:t>formalno</w:t>
      </w:r>
      <w:proofErr w:type="spellEnd"/>
      <w:r w:rsidRPr="00FE0687">
        <w:rPr>
          <w:rFonts w:asciiTheme="minorHAnsi" w:hAnsiTheme="minorHAnsi" w:cstheme="minorHAnsi"/>
        </w:rPr>
        <w:t xml:space="preserve"> – rachunkowym:</w:t>
      </w:r>
    </w:p>
    <w:p w14:paraId="584B2F1E" w14:textId="56FB5F2B" w:rsidR="00E00F40" w:rsidRPr="00FE0687" w:rsidRDefault="001F171D" w:rsidP="00FE0687">
      <w:pPr>
        <w:pStyle w:val="NormalnyWeb"/>
        <w:numPr>
          <w:ilvl w:val="0"/>
          <w:numId w:val="24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Główna </w:t>
      </w:r>
      <w:r w:rsidR="00687559" w:rsidRPr="00FE0687">
        <w:rPr>
          <w:rFonts w:asciiTheme="minorHAnsi" w:hAnsiTheme="minorHAnsi" w:cstheme="minorHAnsi"/>
        </w:rPr>
        <w:t>księgow</w:t>
      </w:r>
      <w:r w:rsidRPr="00FE0687">
        <w:rPr>
          <w:rFonts w:asciiTheme="minorHAnsi" w:hAnsiTheme="minorHAnsi" w:cstheme="minorHAnsi"/>
        </w:rPr>
        <w:t>a</w:t>
      </w:r>
      <w:r w:rsidR="00687559" w:rsidRPr="00FE0687">
        <w:rPr>
          <w:rFonts w:asciiTheme="minorHAnsi" w:hAnsiTheme="minorHAnsi" w:cstheme="minorHAnsi"/>
        </w:rPr>
        <w:t xml:space="preserve"> </w:t>
      </w:r>
      <w:r w:rsidRPr="00FE0687">
        <w:rPr>
          <w:rFonts w:asciiTheme="minorHAnsi" w:hAnsiTheme="minorHAnsi" w:cstheme="minorHAnsi"/>
        </w:rPr>
        <w:t>Ośrodka Pomocy Społecznej w Jednorożcu</w:t>
      </w:r>
    </w:p>
    <w:p w14:paraId="575B648B" w14:textId="13854F68" w:rsidR="00E00F40" w:rsidRPr="00FE0687" w:rsidRDefault="00A04E0E" w:rsidP="00FE0687">
      <w:pPr>
        <w:pStyle w:val="NormalnyWeb"/>
        <w:numPr>
          <w:ilvl w:val="0"/>
          <w:numId w:val="24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Skarbnik Gminy</w:t>
      </w:r>
      <w:r w:rsidR="001F171D" w:rsidRPr="00FE0687">
        <w:rPr>
          <w:rFonts w:asciiTheme="minorHAnsi" w:hAnsiTheme="minorHAnsi" w:cstheme="minorHAnsi"/>
        </w:rPr>
        <w:t xml:space="preserve"> w Jednorożcu</w:t>
      </w:r>
    </w:p>
    <w:p w14:paraId="682D0FBF" w14:textId="77777777" w:rsidR="00E00F40" w:rsidRPr="00FE0687" w:rsidRDefault="00E00F40" w:rsidP="00FE0687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w zakresie ewidencji operacji gospodarczych </w:t>
      </w:r>
      <w:r w:rsidR="00687559" w:rsidRPr="00FE0687">
        <w:rPr>
          <w:rFonts w:asciiTheme="minorHAnsi" w:hAnsiTheme="minorHAnsi" w:cstheme="minorHAnsi"/>
        </w:rPr>
        <w:t>związanych z realizacją programu</w:t>
      </w:r>
      <w:r w:rsidRPr="00FE0687">
        <w:rPr>
          <w:rFonts w:asciiTheme="minorHAnsi" w:hAnsiTheme="minorHAnsi" w:cstheme="minorHAnsi"/>
        </w:rPr>
        <w:t>:</w:t>
      </w:r>
    </w:p>
    <w:p w14:paraId="23C1F7C4" w14:textId="4A960CC5" w:rsidR="00E00F40" w:rsidRPr="00FE0687" w:rsidRDefault="00E00F40" w:rsidP="00FE0687">
      <w:pPr>
        <w:pStyle w:val="NormalnyWeb"/>
        <w:numPr>
          <w:ilvl w:val="0"/>
          <w:numId w:val="25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Skarbnik Gminy</w:t>
      </w:r>
      <w:r w:rsidR="001F171D" w:rsidRPr="00FE0687">
        <w:rPr>
          <w:rFonts w:asciiTheme="minorHAnsi" w:hAnsiTheme="minorHAnsi" w:cstheme="minorHAnsi"/>
        </w:rPr>
        <w:t xml:space="preserve"> w Jednorożcu</w:t>
      </w:r>
    </w:p>
    <w:p w14:paraId="4C1F8B93" w14:textId="3AEB6936" w:rsidR="00E00F40" w:rsidRPr="00FE0687" w:rsidRDefault="00E00F40" w:rsidP="00FE0687">
      <w:pPr>
        <w:pStyle w:val="NormalnyWeb"/>
        <w:numPr>
          <w:ilvl w:val="0"/>
          <w:numId w:val="25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Upoważniony pracownik Referatu </w:t>
      </w:r>
      <w:r w:rsidR="001F171D" w:rsidRPr="00FE0687">
        <w:rPr>
          <w:rFonts w:asciiTheme="minorHAnsi" w:hAnsiTheme="minorHAnsi" w:cstheme="minorHAnsi"/>
        </w:rPr>
        <w:t>Finansów i Budżetu</w:t>
      </w:r>
    </w:p>
    <w:p w14:paraId="713A67F5" w14:textId="77777777" w:rsidR="00E00F40" w:rsidRPr="00FE0687" w:rsidRDefault="00E00F40" w:rsidP="00FE0687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W  zakresie  pr</w:t>
      </w:r>
      <w:r w:rsidR="00687559" w:rsidRPr="00FE0687">
        <w:rPr>
          <w:rFonts w:asciiTheme="minorHAnsi" w:hAnsiTheme="minorHAnsi" w:cstheme="minorHAnsi"/>
        </w:rPr>
        <w:t>zygotowania  rozliczenia</w:t>
      </w:r>
      <w:r w:rsidRPr="00FE0687">
        <w:rPr>
          <w:rFonts w:asciiTheme="minorHAnsi" w:hAnsiTheme="minorHAnsi" w:cstheme="minorHAnsi"/>
        </w:rPr>
        <w:t>:</w:t>
      </w:r>
    </w:p>
    <w:p w14:paraId="68B30EDF" w14:textId="51F6C479" w:rsidR="00687559" w:rsidRPr="00FE0687" w:rsidRDefault="00687559" w:rsidP="00FE0687">
      <w:pPr>
        <w:pStyle w:val="NormalnyWeb"/>
        <w:numPr>
          <w:ilvl w:val="0"/>
          <w:numId w:val="49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Kierownik Ośrodka Pomocy Społecznej </w:t>
      </w:r>
      <w:r w:rsidR="001F171D" w:rsidRPr="00FE0687">
        <w:rPr>
          <w:rFonts w:asciiTheme="minorHAnsi" w:hAnsiTheme="minorHAnsi" w:cstheme="minorHAnsi"/>
        </w:rPr>
        <w:t>w Jednorożcu</w:t>
      </w:r>
    </w:p>
    <w:p w14:paraId="384E7E5E" w14:textId="77777777" w:rsidR="00B6492E" w:rsidRPr="00FE0687" w:rsidRDefault="00B6492E" w:rsidP="00FE0687">
      <w:pPr>
        <w:pStyle w:val="NormalnyWeb"/>
        <w:spacing w:before="0" w:beforeAutospacing="0" w:after="0" w:line="360" w:lineRule="auto"/>
        <w:ind w:left="720"/>
        <w:jc w:val="both"/>
        <w:rPr>
          <w:rFonts w:asciiTheme="minorHAnsi" w:hAnsiTheme="minorHAnsi" w:cstheme="minorHAnsi"/>
        </w:rPr>
      </w:pPr>
    </w:p>
    <w:p w14:paraId="3652B191" w14:textId="62924187" w:rsidR="000E68E9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Nadzór finansowo – księgowy sprawuje Sk</w:t>
      </w:r>
      <w:r w:rsidR="0058383D" w:rsidRPr="00FE0687">
        <w:rPr>
          <w:rFonts w:asciiTheme="minorHAnsi" w:hAnsiTheme="minorHAnsi" w:cstheme="minorHAnsi"/>
        </w:rPr>
        <w:t xml:space="preserve">arbnik Gminy </w:t>
      </w:r>
      <w:r w:rsidR="001F171D" w:rsidRPr="00FE0687">
        <w:rPr>
          <w:rFonts w:asciiTheme="minorHAnsi" w:hAnsiTheme="minorHAnsi" w:cstheme="minorHAnsi"/>
        </w:rPr>
        <w:t>Jednorożec.</w:t>
      </w:r>
      <w:r w:rsidR="0058383D" w:rsidRPr="00FE0687">
        <w:rPr>
          <w:rFonts w:asciiTheme="minorHAnsi" w:hAnsiTheme="minorHAnsi" w:cstheme="minorHAnsi"/>
        </w:rPr>
        <w:t xml:space="preserve"> </w:t>
      </w:r>
    </w:p>
    <w:p w14:paraId="1D72E437" w14:textId="77777777" w:rsidR="0058383D" w:rsidRPr="00FE0687" w:rsidRDefault="0058383D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</w:p>
    <w:p w14:paraId="5BA9D1F8" w14:textId="77777777" w:rsidR="00E00F40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  <w:b/>
          <w:bCs/>
        </w:rPr>
        <w:t>KONTROLA DOWODÓW KSIĘGOWYCH</w:t>
      </w:r>
    </w:p>
    <w:p w14:paraId="1CE8F595" w14:textId="77777777" w:rsidR="00E00F40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DOWODY KSIĘGOWE ZEWNĘTRZNE </w:t>
      </w:r>
    </w:p>
    <w:p w14:paraId="30220A7B" w14:textId="77777777" w:rsidR="00E00F40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Wszelkie dowody stanowiące podstawę zapisów księgowych są poddawane kontroli. Kontrola ta ma na celu sprawdzenie oraz zbadanie pod względem legalności, rzetelności, celowości i gospodarności operacji gospodarczych i zdarzeń odzwierciedlonych w tych dowodach. W celu ustalenia czy dowód księgowy odpowiada stawianym wymogom, powinien być sprawdzony pod względem merytorycznym i </w:t>
      </w:r>
      <w:proofErr w:type="spellStart"/>
      <w:r w:rsidRPr="00FE0687">
        <w:rPr>
          <w:rFonts w:asciiTheme="minorHAnsi" w:hAnsiTheme="minorHAnsi" w:cstheme="minorHAnsi"/>
        </w:rPr>
        <w:t>formalno</w:t>
      </w:r>
      <w:proofErr w:type="spellEnd"/>
      <w:r w:rsidRPr="00FE0687">
        <w:rPr>
          <w:rFonts w:asciiTheme="minorHAnsi" w:hAnsiTheme="minorHAnsi" w:cstheme="minorHAnsi"/>
        </w:rPr>
        <w:t xml:space="preserve"> – rachunkowym. </w:t>
      </w:r>
    </w:p>
    <w:p w14:paraId="5A57DAD7" w14:textId="77777777" w:rsidR="005A2988" w:rsidRDefault="005A2988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</w:p>
    <w:p w14:paraId="1DF0D658" w14:textId="77777777" w:rsidR="005A2988" w:rsidRPr="00FE0687" w:rsidRDefault="005A2988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</w:p>
    <w:p w14:paraId="24F8D0C0" w14:textId="77777777" w:rsidR="00E00F40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u w:val="single"/>
        </w:rPr>
      </w:pPr>
      <w:r w:rsidRPr="00FE0687">
        <w:rPr>
          <w:rFonts w:asciiTheme="minorHAnsi" w:hAnsiTheme="minorHAnsi" w:cstheme="minorHAnsi"/>
          <w:u w:val="single"/>
        </w:rPr>
        <w:lastRenderedPageBreak/>
        <w:t>Kontrola merytoryczna</w:t>
      </w:r>
    </w:p>
    <w:p w14:paraId="786D14D6" w14:textId="77777777" w:rsidR="00E00F40" w:rsidRPr="00FE0687" w:rsidRDefault="00E00F40" w:rsidP="00FE0687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Sprawdzenie pod względem merytorycznym dowodów księgowych polega </w:t>
      </w:r>
      <w:r w:rsidRPr="00FE0687">
        <w:rPr>
          <w:rFonts w:asciiTheme="minorHAnsi" w:hAnsiTheme="minorHAnsi" w:cstheme="minorHAnsi"/>
        </w:rPr>
        <w:br/>
        <w:t xml:space="preserve">na sprawdzeniu rzetelności zawartych w nich danych, celowości, gospodarności </w:t>
      </w:r>
      <w:r w:rsidRPr="00FE0687">
        <w:rPr>
          <w:rFonts w:asciiTheme="minorHAnsi" w:hAnsiTheme="minorHAnsi" w:cstheme="minorHAnsi"/>
        </w:rPr>
        <w:br/>
        <w:t xml:space="preserve">i legalności operacji gospodarczych, a także na stwierdzeniu, że dowody zostały wystawione przez właściwe jednostki. </w:t>
      </w:r>
    </w:p>
    <w:p w14:paraId="0BC553B3" w14:textId="77777777" w:rsidR="00E00F40" w:rsidRPr="00FE0687" w:rsidRDefault="00E00F40" w:rsidP="00FE0687">
      <w:pPr>
        <w:pStyle w:val="NormalnyWeb"/>
        <w:tabs>
          <w:tab w:val="num" w:pos="720"/>
        </w:tabs>
        <w:spacing w:before="0" w:beforeAutospacing="0" w:after="0" w:line="360" w:lineRule="auto"/>
        <w:ind w:left="720" w:hanging="360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2. </w:t>
      </w:r>
      <w:r w:rsidR="00342354" w:rsidRPr="00FE0687">
        <w:rPr>
          <w:rFonts w:asciiTheme="minorHAnsi" w:hAnsiTheme="minorHAnsi" w:cstheme="minorHAnsi"/>
        </w:rPr>
        <w:t xml:space="preserve">  </w:t>
      </w:r>
      <w:r w:rsidRPr="00FE0687">
        <w:rPr>
          <w:rFonts w:asciiTheme="minorHAnsi" w:hAnsiTheme="minorHAnsi" w:cstheme="minorHAnsi"/>
        </w:rPr>
        <w:t>Kontrola merytoryczna polega w szczególności na sprawdzeniu:</w:t>
      </w:r>
    </w:p>
    <w:p w14:paraId="2C28BA8B" w14:textId="77777777" w:rsidR="00E00F40" w:rsidRPr="00FE0687" w:rsidRDefault="00E00F40" w:rsidP="00FE0687">
      <w:pPr>
        <w:pStyle w:val="NormalnyWeb"/>
        <w:numPr>
          <w:ilvl w:val="0"/>
          <w:numId w:val="28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czy dokument został wystawiony przez właściwy podmiot,</w:t>
      </w:r>
    </w:p>
    <w:p w14:paraId="31892909" w14:textId="77777777" w:rsidR="00E00F40" w:rsidRPr="00FE0687" w:rsidRDefault="00E00F40" w:rsidP="00FE0687">
      <w:pPr>
        <w:pStyle w:val="NormalnyWeb"/>
        <w:numPr>
          <w:ilvl w:val="0"/>
          <w:numId w:val="28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czy operacji gospodarczej dokonały osoby do tego upoważnione,</w:t>
      </w:r>
    </w:p>
    <w:p w14:paraId="75F7FD22" w14:textId="77777777" w:rsidR="00E00F40" w:rsidRPr="00FE0687" w:rsidRDefault="00E00F40" w:rsidP="00FE0687">
      <w:pPr>
        <w:pStyle w:val="NormalnyWeb"/>
        <w:numPr>
          <w:ilvl w:val="0"/>
          <w:numId w:val="28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czy planowana operacja gospodarcza znajduje potwierdzenie w założeniach zatwierdzonego planu finansowego,</w:t>
      </w:r>
    </w:p>
    <w:p w14:paraId="45B6EA67" w14:textId="77777777" w:rsidR="00E00F40" w:rsidRPr="00FE0687" w:rsidRDefault="00E00F40" w:rsidP="00FE0687">
      <w:pPr>
        <w:pStyle w:val="NormalnyWeb"/>
        <w:numPr>
          <w:ilvl w:val="0"/>
          <w:numId w:val="28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czy dokonana operacja gospodarcza była celowa, tj. czy była zaplanowana </w:t>
      </w:r>
      <w:r w:rsidRPr="00FE0687">
        <w:rPr>
          <w:rFonts w:asciiTheme="minorHAnsi" w:hAnsiTheme="minorHAnsi" w:cstheme="minorHAnsi"/>
        </w:rPr>
        <w:br/>
        <w:t>do realizacji w okresie, w którym została dokonana,</w:t>
      </w:r>
    </w:p>
    <w:p w14:paraId="154B3E5F" w14:textId="77777777" w:rsidR="00E00F40" w:rsidRPr="00FE0687" w:rsidRDefault="00E00F40" w:rsidP="00FE0687">
      <w:pPr>
        <w:pStyle w:val="NormalnyWeb"/>
        <w:numPr>
          <w:ilvl w:val="0"/>
          <w:numId w:val="28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czy dane zawarte w dokumencie odpowiadają rzeczywistości, np. czy dane dotyczące wykonania rzeczowego, faktycznie zostały wykonane /kontrola </w:t>
      </w:r>
      <w:r w:rsidRPr="00FE0687">
        <w:rPr>
          <w:rFonts w:asciiTheme="minorHAnsi" w:hAnsiTheme="minorHAnsi" w:cstheme="minorHAnsi"/>
        </w:rPr>
        <w:br/>
        <w:t xml:space="preserve">na gruncie/, czy zostały wykonane w sposób rzetelny i zgodnie </w:t>
      </w:r>
      <w:r w:rsidRPr="00FE0687">
        <w:rPr>
          <w:rFonts w:asciiTheme="minorHAnsi" w:hAnsiTheme="minorHAnsi" w:cstheme="minorHAnsi"/>
        </w:rPr>
        <w:br/>
        <w:t>z obowiązującymi normami</w:t>
      </w:r>
      <w:r w:rsidR="00FD1F66" w:rsidRPr="00FE0687">
        <w:rPr>
          <w:rFonts w:asciiTheme="minorHAnsi" w:hAnsiTheme="minorHAnsi" w:cstheme="minorHAnsi"/>
        </w:rPr>
        <w:t>,</w:t>
      </w:r>
    </w:p>
    <w:p w14:paraId="02A48AE6" w14:textId="77777777" w:rsidR="00E00F40" w:rsidRPr="00FE0687" w:rsidRDefault="00E00F40" w:rsidP="00FE0687">
      <w:pPr>
        <w:pStyle w:val="NormalnyWeb"/>
        <w:numPr>
          <w:ilvl w:val="0"/>
          <w:numId w:val="28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czy zastosowane ceny i stawki są zgodne z zawartymi umowami lub innymi przepisami obowiązującymi w danym zakresie,</w:t>
      </w:r>
    </w:p>
    <w:p w14:paraId="7D71387F" w14:textId="77777777" w:rsidR="00E00F40" w:rsidRPr="00FE0687" w:rsidRDefault="00E00F40" w:rsidP="00FE0687">
      <w:pPr>
        <w:pStyle w:val="NormalnyWeb"/>
        <w:numPr>
          <w:ilvl w:val="0"/>
          <w:numId w:val="9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Faktury wystawione przez wykonawcę w pierwszej kolejności poddawane </w:t>
      </w:r>
      <w:r w:rsidRPr="00FE0687">
        <w:rPr>
          <w:rFonts w:asciiTheme="minorHAnsi" w:hAnsiTheme="minorHAnsi" w:cstheme="minorHAnsi"/>
        </w:rPr>
        <w:br/>
        <w:t>są kontroli, przy której stwierdza się faktyczne wykonanie robót w zgodności                z przedłożoną fakturą, potwierdzając: „Sprawdzono pod względem merytorycznym”, data i podpis. Szczegółowy wzór klauzuli dokonania kontroli merytorycznej.</w:t>
      </w:r>
    </w:p>
    <w:p w14:paraId="7B916103" w14:textId="77777777" w:rsidR="00E00F40" w:rsidRPr="00FE0687" w:rsidRDefault="00E00F40" w:rsidP="00FE0687">
      <w:pPr>
        <w:pStyle w:val="NormalnyWeb"/>
        <w:numPr>
          <w:ilvl w:val="0"/>
          <w:numId w:val="9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Następnie pracownik merytoryczny oświadcza pisemnie na odwrocie dokum</w:t>
      </w:r>
      <w:r w:rsidR="00471B66" w:rsidRPr="00FE0687">
        <w:rPr>
          <w:rFonts w:asciiTheme="minorHAnsi" w:hAnsiTheme="minorHAnsi" w:cstheme="minorHAnsi"/>
        </w:rPr>
        <w:t xml:space="preserve">entu, </w:t>
      </w:r>
      <w:r w:rsidRPr="00FE0687">
        <w:rPr>
          <w:rFonts w:asciiTheme="minorHAnsi" w:hAnsiTheme="minorHAnsi" w:cstheme="minorHAnsi"/>
        </w:rPr>
        <w:t>że wykonane prace dotyczą umowy zawartej z wy</w:t>
      </w:r>
      <w:r w:rsidR="00FD1F66" w:rsidRPr="00FE0687">
        <w:rPr>
          <w:rFonts w:asciiTheme="minorHAnsi" w:hAnsiTheme="minorHAnsi" w:cstheme="minorHAnsi"/>
        </w:rPr>
        <w:t xml:space="preserve">konawcą potwierdzając podpisem </w:t>
      </w:r>
      <w:r w:rsidRPr="00FE0687">
        <w:rPr>
          <w:rFonts w:asciiTheme="minorHAnsi" w:hAnsiTheme="minorHAnsi" w:cstheme="minorHAnsi"/>
        </w:rPr>
        <w:t>i pieczęcią imienną.</w:t>
      </w:r>
    </w:p>
    <w:p w14:paraId="1343B132" w14:textId="77777777" w:rsidR="00687559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W przypadku rozbieżności stanu faktycznego z rzeczywistym pracownik merytoryczny zwraca taki dokument wystawcy (bez opisu) i odrębnym pismem uzasadnia przyczyny zwrotu. Prawidłowo wystawione dokumenty pracownik merytorycznie odpowiedzial</w:t>
      </w:r>
      <w:r w:rsidR="00687559" w:rsidRPr="00FE0687">
        <w:rPr>
          <w:rFonts w:asciiTheme="minorHAnsi" w:hAnsiTheme="minorHAnsi" w:cstheme="minorHAnsi"/>
        </w:rPr>
        <w:t>ny za realizację danego programu</w:t>
      </w:r>
      <w:r w:rsidRPr="00FE0687">
        <w:rPr>
          <w:rFonts w:asciiTheme="minorHAnsi" w:hAnsiTheme="minorHAnsi" w:cstheme="minorHAnsi"/>
        </w:rPr>
        <w:t xml:space="preserve">, przekazuje niezwłocznie </w:t>
      </w:r>
      <w:r w:rsidR="00687559" w:rsidRPr="00FE0687">
        <w:rPr>
          <w:rFonts w:asciiTheme="minorHAnsi" w:hAnsiTheme="minorHAnsi" w:cstheme="minorHAnsi"/>
        </w:rPr>
        <w:t xml:space="preserve"> do pracownika w celu dokonania kontroli </w:t>
      </w:r>
      <w:proofErr w:type="spellStart"/>
      <w:r w:rsidR="00687559" w:rsidRPr="00FE0687">
        <w:rPr>
          <w:rFonts w:asciiTheme="minorHAnsi" w:hAnsiTheme="minorHAnsi" w:cstheme="minorHAnsi"/>
        </w:rPr>
        <w:t>formalno</w:t>
      </w:r>
      <w:proofErr w:type="spellEnd"/>
      <w:r w:rsidR="00687559" w:rsidRPr="00FE0687">
        <w:rPr>
          <w:rFonts w:asciiTheme="minorHAnsi" w:hAnsiTheme="minorHAnsi" w:cstheme="minorHAnsi"/>
        </w:rPr>
        <w:t xml:space="preserve"> – rachunkowej</w:t>
      </w:r>
    </w:p>
    <w:p w14:paraId="26F17D71" w14:textId="77777777" w:rsidR="003A6B86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 </w:t>
      </w:r>
    </w:p>
    <w:p w14:paraId="19662D52" w14:textId="77777777" w:rsidR="00E00F40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  <w:u w:val="single"/>
        </w:rPr>
        <w:lastRenderedPageBreak/>
        <w:t>Kontrola formalno-rachunkowa</w:t>
      </w:r>
    </w:p>
    <w:p w14:paraId="7FE57163" w14:textId="77777777" w:rsidR="00E00F40" w:rsidRPr="00FE0687" w:rsidRDefault="00E00F40" w:rsidP="00FE0687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Kontrola formalno-rachunkowa polega w szczególności na sprawdzeniu</w:t>
      </w:r>
      <w:r w:rsidR="006C15A3" w:rsidRPr="00FE0687">
        <w:rPr>
          <w:rFonts w:asciiTheme="minorHAnsi" w:hAnsiTheme="minorHAnsi" w:cstheme="minorHAnsi"/>
        </w:rPr>
        <w:t>,</w:t>
      </w:r>
      <w:r w:rsidRPr="00FE0687">
        <w:rPr>
          <w:rFonts w:asciiTheme="minorHAnsi" w:hAnsiTheme="minorHAnsi" w:cstheme="minorHAnsi"/>
        </w:rPr>
        <w:t xml:space="preserve"> czy:</w:t>
      </w:r>
    </w:p>
    <w:p w14:paraId="203BD190" w14:textId="77777777" w:rsidR="00E00F40" w:rsidRPr="00FE0687" w:rsidRDefault="00E00F40" w:rsidP="00FE0687">
      <w:pPr>
        <w:pStyle w:val="NormalnyWeb"/>
        <w:numPr>
          <w:ilvl w:val="0"/>
          <w:numId w:val="33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dowód księgowy posiada cechy zgodnie z ustawą o rachunkowości, </w:t>
      </w:r>
    </w:p>
    <w:p w14:paraId="31E338B0" w14:textId="77777777" w:rsidR="00E00F40" w:rsidRPr="00FE0687" w:rsidRDefault="00E00F40" w:rsidP="00FE0687">
      <w:pPr>
        <w:pStyle w:val="NormalnyWeb"/>
        <w:numPr>
          <w:ilvl w:val="0"/>
          <w:numId w:val="33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czy dokonano kontroli merytorycznej, tj. czy dowód księgowy jest opatrzony odpowiednią klauzulą o dokonaniu tej kontroli oraz czy wynik dokonania kontroli merytorycznej umożliwia prawidłowe ujęcie zdarzenia gospodarczego w księgach rachunkowych. </w:t>
      </w:r>
    </w:p>
    <w:p w14:paraId="75027454" w14:textId="77777777" w:rsidR="00E00F40" w:rsidRPr="00FE0687" w:rsidRDefault="00E00F40" w:rsidP="00FE0687">
      <w:pPr>
        <w:pStyle w:val="NormalnyWeb"/>
        <w:numPr>
          <w:ilvl w:val="0"/>
          <w:numId w:val="11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Zadaniem kontroli formalno-ra</w:t>
      </w:r>
      <w:r w:rsidR="00FD1F66" w:rsidRPr="00FE0687">
        <w:rPr>
          <w:rFonts w:asciiTheme="minorHAnsi" w:hAnsiTheme="minorHAnsi" w:cstheme="minorHAnsi"/>
        </w:rPr>
        <w:t>chunkowej jest niedopuszczeni</w:t>
      </w:r>
      <w:r w:rsidR="006C15A3" w:rsidRPr="00FE0687">
        <w:rPr>
          <w:rFonts w:asciiTheme="minorHAnsi" w:hAnsiTheme="minorHAnsi" w:cstheme="minorHAnsi"/>
        </w:rPr>
        <w:t>e</w:t>
      </w:r>
      <w:r w:rsidR="00A04E0E" w:rsidRPr="00FE0687">
        <w:rPr>
          <w:rFonts w:asciiTheme="minorHAnsi" w:hAnsiTheme="minorHAnsi" w:cstheme="minorHAnsi"/>
        </w:rPr>
        <w:t xml:space="preserve">                                   </w:t>
      </w:r>
      <w:r w:rsidRPr="00FE0687">
        <w:rPr>
          <w:rFonts w:asciiTheme="minorHAnsi" w:hAnsiTheme="minorHAnsi" w:cstheme="minorHAnsi"/>
        </w:rPr>
        <w:t>do zaksięgowania dokumentu posiadającego wady formalne i merytoryczne.</w:t>
      </w:r>
    </w:p>
    <w:p w14:paraId="7A35A3C9" w14:textId="77777777" w:rsidR="00E00F40" w:rsidRPr="00FE0687" w:rsidRDefault="00E00F40" w:rsidP="00FE0687">
      <w:pPr>
        <w:pStyle w:val="NormalnyWeb"/>
        <w:numPr>
          <w:ilvl w:val="0"/>
          <w:numId w:val="12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Kontroli formalno-rachunkowej dokonują osoby upoważ</w:t>
      </w:r>
      <w:r w:rsidR="00B04DBA" w:rsidRPr="00FE0687">
        <w:rPr>
          <w:rFonts w:asciiTheme="minorHAnsi" w:hAnsiTheme="minorHAnsi" w:cstheme="minorHAnsi"/>
        </w:rPr>
        <w:t>nione</w:t>
      </w:r>
      <w:r w:rsidRPr="00FE0687">
        <w:rPr>
          <w:rFonts w:asciiTheme="minorHAnsi" w:hAnsiTheme="minorHAnsi" w:cstheme="minorHAnsi"/>
        </w:rPr>
        <w:t xml:space="preserve">. </w:t>
      </w:r>
    </w:p>
    <w:p w14:paraId="76D95E29" w14:textId="77777777" w:rsidR="00E00F40" w:rsidRPr="00FE0687" w:rsidRDefault="00E00F40" w:rsidP="00FE0687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Kontrolujący jako dowód wykonania kontroli formalno-rachunkowej zamieszcza na odwrocie dokumentu klauzule stwierdzającą dokonanie kontroli, przez umieszczenie pieczęci „Sprawdzono pod względem </w:t>
      </w:r>
      <w:proofErr w:type="spellStart"/>
      <w:r w:rsidRPr="00FE0687">
        <w:rPr>
          <w:rFonts w:asciiTheme="minorHAnsi" w:hAnsiTheme="minorHAnsi" w:cstheme="minorHAnsi"/>
        </w:rPr>
        <w:t>formalno</w:t>
      </w:r>
      <w:proofErr w:type="spellEnd"/>
      <w:r w:rsidRPr="00FE0687">
        <w:rPr>
          <w:rFonts w:asciiTheme="minorHAnsi" w:hAnsiTheme="minorHAnsi" w:cstheme="minorHAnsi"/>
        </w:rPr>
        <w:t xml:space="preserve"> – rachunkowym”, a w szczególności umieszcza datę dokonania kontroli i własnoręczny podpis .</w:t>
      </w:r>
    </w:p>
    <w:p w14:paraId="0BFE4CC0" w14:textId="77777777" w:rsidR="00E00F40" w:rsidRPr="00FE0687" w:rsidRDefault="00E00F40" w:rsidP="00FE0687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Po zakończeniu czynności kontrolnych dowody księgowe uznane </w:t>
      </w:r>
      <w:r w:rsidRPr="00FE0687">
        <w:rPr>
          <w:rFonts w:asciiTheme="minorHAnsi" w:hAnsiTheme="minorHAnsi" w:cstheme="minorHAnsi"/>
        </w:rPr>
        <w:br/>
        <w:t xml:space="preserve">za prawidłowe, są dekretowane, a następnie podlegają zatwierdzeniu. </w:t>
      </w:r>
    </w:p>
    <w:p w14:paraId="35D30CFC" w14:textId="77777777" w:rsidR="00E00F40" w:rsidRPr="00FE0687" w:rsidRDefault="00E00F40" w:rsidP="00FE0687">
      <w:pPr>
        <w:pStyle w:val="NormalnyWeb"/>
        <w:numPr>
          <w:ilvl w:val="0"/>
          <w:numId w:val="15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Do kontrolującego pod względem formalno-rachunkowym należy również:</w:t>
      </w:r>
    </w:p>
    <w:p w14:paraId="7CA5F1F7" w14:textId="77777777" w:rsidR="00E00F40" w:rsidRPr="00FE0687" w:rsidRDefault="00E00F40" w:rsidP="00FE0687">
      <w:pPr>
        <w:pStyle w:val="NormalnyWeb"/>
        <w:numPr>
          <w:ilvl w:val="0"/>
          <w:numId w:val="34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przygotowanie dowodu księgowego do zatwierdzenia, poprzez wprowadzenie klauzuli zatwierdzającej kwotę, na którą</w:t>
      </w:r>
      <w:r w:rsidR="006C15A3" w:rsidRPr="00FE0687">
        <w:rPr>
          <w:rFonts w:asciiTheme="minorHAnsi" w:hAnsiTheme="minorHAnsi" w:cstheme="minorHAnsi"/>
        </w:rPr>
        <w:t xml:space="preserve"> opiewa dowód, liczbą i słownie </w:t>
      </w:r>
      <w:r w:rsidRPr="00FE0687">
        <w:rPr>
          <w:rFonts w:asciiTheme="minorHAnsi" w:hAnsiTheme="minorHAnsi" w:cstheme="minorHAnsi"/>
        </w:rPr>
        <w:t xml:space="preserve">oraz zadbanie o to, by dowód księgowy został zakwalifikowany i zatwierdzony /przed zaksięgowaniem/ do ujęcia </w:t>
      </w:r>
      <w:r w:rsidR="006C15A3" w:rsidRPr="00FE0687">
        <w:rPr>
          <w:rFonts w:asciiTheme="minorHAnsi" w:hAnsiTheme="minorHAnsi" w:cstheme="minorHAnsi"/>
        </w:rPr>
        <w:t xml:space="preserve">             </w:t>
      </w:r>
      <w:r w:rsidRPr="00FE0687">
        <w:rPr>
          <w:rFonts w:asciiTheme="minorHAnsi" w:hAnsiTheme="minorHAnsi" w:cstheme="minorHAnsi"/>
        </w:rPr>
        <w:t xml:space="preserve">w księgach rachunkowych przez osoby upoważnione. </w:t>
      </w:r>
    </w:p>
    <w:p w14:paraId="05408972" w14:textId="77777777" w:rsidR="00E00F40" w:rsidRPr="00FE0687" w:rsidRDefault="00E00F40" w:rsidP="00FE0687">
      <w:pPr>
        <w:pStyle w:val="NormalnyWeb"/>
        <w:numPr>
          <w:ilvl w:val="0"/>
          <w:numId w:val="34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nadanie dowodowi księgowemu numeru identyfikacji wewnętrznej,</w:t>
      </w:r>
    </w:p>
    <w:p w14:paraId="17E57F82" w14:textId="77777777" w:rsidR="00E00F40" w:rsidRPr="00FE0687" w:rsidRDefault="00E00F40" w:rsidP="00FE0687">
      <w:pPr>
        <w:pStyle w:val="NormalnyWeb"/>
        <w:numPr>
          <w:ilvl w:val="0"/>
          <w:numId w:val="34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dekretacja dokumentu zgodnie z pr</w:t>
      </w:r>
      <w:r w:rsidR="003A6B86" w:rsidRPr="00FE0687">
        <w:rPr>
          <w:rFonts w:asciiTheme="minorHAnsi" w:hAnsiTheme="minorHAnsi" w:cstheme="minorHAnsi"/>
        </w:rPr>
        <w:t>zyjętym planem kont dla programu</w:t>
      </w:r>
      <w:r w:rsidRPr="00FE0687">
        <w:rPr>
          <w:rFonts w:asciiTheme="minorHAnsi" w:hAnsiTheme="minorHAnsi" w:cstheme="minorHAnsi"/>
        </w:rPr>
        <w:t>.</w:t>
      </w:r>
    </w:p>
    <w:p w14:paraId="5A594E54" w14:textId="1F0031F5" w:rsidR="00E00F40" w:rsidRPr="00FE0687" w:rsidRDefault="00E00F40" w:rsidP="00FE0687">
      <w:pPr>
        <w:pStyle w:val="NormalnyWeb"/>
        <w:numPr>
          <w:ilvl w:val="0"/>
          <w:numId w:val="16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Sprawdzony pod względem merytorycznym i formalno-rachunkowym dokument jest podstawą stwierdzenia celowości, legalności oraz gospodarności operacji gospodarczej, której dotyczy i zatwierdzenia do realizacji księgowej /zapłaty/ przez kierownika jednostki. Kierownik jednostki może upoważnić osoby do zatwierdzania dowodów księgowych.</w:t>
      </w:r>
    </w:p>
    <w:p w14:paraId="2F1EDDE2" w14:textId="375D2568" w:rsidR="00E00F40" w:rsidRPr="00FE0687" w:rsidRDefault="00E00F40" w:rsidP="00FE0687">
      <w:pPr>
        <w:pStyle w:val="NormalnyWeb"/>
        <w:numPr>
          <w:ilvl w:val="0"/>
          <w:numId w:val="17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Dokumenty, które nie spełniają wymienionych wymogów, nie mogą być</w:t>
      </w:r>
      <w:r w:rsidR="005A2988">
        <w:rPr>
          <w:rFonts w:asciiTheme="minorHAnsi" w:hAnsiTheme="minorHAnsi" w:cstheme="minorHAnsi"/>
        </w:rPr>
        <w:t xml:space="preserve"> </w:t>
      </w:r>
      <w:r w:rsidRPr="00FE0687">
        <w:rPr>
          <w:rFonts w:asciiTheme="minorHAnsi" w:hAnsiTheme="minorHAnsi" w:cstheme="minorHAnsi"/>
        </w:rPr>
        <w:t xml:space="preserve">ani zadekretowane, ani dopuszczone do ewidencji księgowej. </w:t>
      </w:r>
    </w:p>
    <w:p w14:paraId="4E32FA1F" w14:textId="77777777" w:rsidR="00E00F40" w:rsidRPr="00FE0687" w:rsidRDefault="00E00F40" w:rsidP="00FE0687">
      <w:pPr>
        <w:pStyle w:val="NormalnyWeb"/>
        <w:numPr>
          <w:ilvl w:val="0"/>
          <w:numId w:val="18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lastRenderedPageBreak/>
        <w:t>Na każdej fakturze należy wskazać proporcję /udziału środków własnych                    i środków podlegających refundacji/.</w:t>
      </w:r>
    </w:p>
    <w:p w14:paraId="14B25AFF" w14:textId="77777777" w:rsidR="00E00F40" w:rsidRPr="00FE0687" w:rsidRDefault="00E00F40" w:rsidP="00FE0687">
      <w:pPr>
        <w:pStyle w:val="NormalnyWeb"/>
        <w:numPr>
          <w:ilvl w:val="0"/>
          <w:numId w:val="19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Po</w:t>
      </w:r>
      <w:r w:rsidRPr="00FE0687">
        <w:rPr>
          <w:rFonts w:asciiTheme="minorHAnsi" w:hAnsiTheme="minorHAnsi" w:cstheme="minorHAnsi"/>
          <w:color w:val="FF0000"/>
        </w:rPr>
        <w:t xml:space="preserve"> </w:t>
      </w:r>
      <w:r w:rsidRPr="00FE0687">
        <w:rPr>
          <w:rFonts w:asciiTheme="minorHAnsi" w:hAnsiTheme="minorHAnsi" w:cstheme="minorHAnsi"/>
        </w:rPr>
        <w:t xml:space="preserve">zatwierdzeniu pracownik księgowości sporządza przelewy. </w:t>
      </w:r>
    </w:p>
    <w:p w14:paraId="1959930C" w14:textId="7C499529" w:rsidR="00E00F40" w:rsidRPr="00FE0687" w:rsidRDefault="00E00F40" w:rsidP="00FE0687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 xml:space="preserve">Przygotowane dokumenty dostarcza do </w:t>
      </w:r>
      <w:proofErr w:type="spellStart"/>
      <w:r w:rsidR="001F171D" w:rsidRPr="00FE0687">
        <w:rPr>
          <w:rFonts w:asciiTheme="minorHAnsi" w:hAnsiTheme="minorHAnsi" w:cstheme="minorHAnsi"/>
        </w:rPr>
        <w:t>Limes</w:t>
      </w:r>
      <w:proofErr w:type="spellEnd"/>
      <w:r w:rsidR="001F171D" w:rsidRPr="00FE0687">
        <w:rPr>
          <w:rFonts w:asciiTheme="minorHAnsi" w:hAnsiTheme="minorHAnsi" w:cstheme="minorHAnsi"/>
        </w:rPr>
        <w:t xml:space="preserve"> Bank Spółdzielczy w Chorzelach</w:t>
      </w:r>
      <w:r w:rsidR="003C447F" w:rsidRPr="00FE0687">
        <w:rPr>
          <w:rFonts w:asciiTheme="minorHAnsi" w:hAnsiTheme="minorHAnsi" w:cstheme="minorHAnsi"/>
        </w:rPr>
        <w:t xml:space="preserve">          </w:t>
      </w:r>
      <w:r w:rsidRPr="00FE0687">
        <w:rPr>
          <w:rFonts w:asciiTheme="minorHAnsi" w:hAnsiTheme="minorHAnsi" w:cstheme="minorHAnsi"/>
        </w:rPr>
        <w:t>w celu do</w:t>
      </w:r>
      <w:r w:rsidR="003A6B86" w:rsidRPr="00FE0687">
        <w:rPr>
          <w:rFonts w:asciiTheme="minorHAnsi" w:hAnsiTheme="minorHAnsi" w:cstheme="minorHAnsi"/>
        </w:rPr>
        <w:t>konania płatności wykonawcom</w:t>
      </w:r>
      <w:r w:rsidRPr="00FE0687">
        <w:rPr>
          <w:rFonts w:asciiTheme="minorHAnsi" w:hAnsiTheme="minorHAnsi" w:cstheme="minorHAnsi"/>
        </w:rPr>
        <w:t xml:space="preserve">. </w:t>
      </w:r>
    </w:p>
    <w:p w14:paraId="55608AFF" w14:textId="6A0E4931" w:rsidR="003A6B86" w:rsidRPr="005A2988" w:rsidRDefault="00E00F40" w:rsidP="00FE0687">
      <w:pPr>
        <w:pStyle w:val="NormalnyWeb"/>
        <w:numPr>
          <w:ilvl w:val="0"/>
          <w:numId w:val="21"/>
        </w:numPr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</w:rPr>
        <w:t>Po otrzymani</w:t>
      </w:r>
      <w:r w:rsidR="00342354" w:rsidRPr="00FE0687">
        <w:rPr>
          <w:rFonts w:asciiTheme="minorHAnsi" w:hAnsiTheme="minorHAnsi" w:cstheme="minorHAnsi"/>
        </w:rPr>
        <w:t xml:space="preserve">u z </w:t>
      </w:r>
      <w:proofErr w:type="spellStart"/>
      <w:r w:rsidR="001F171D" w:rsidRPr="00FE0687">
        <w:rPr>
          <w:rFonts w:asciiTheme="minorHAnsi" w:hAnsiTheme="minorHAnsi" w:cstheme="minorHAnsi"/>
        </w:rPr>
        <w:t>Limes</w:t>
      </w:r>
      <w:proofErr w:type="spellEnd"/>
      <w:r w:rsidR="001F171D" w:rsidRPr="00FE0687">
        <w:rPr>
          <w:rFonts w:asciiTheme="minorHAnsi" w:hAnsiTheme="minorHAnsi" w:cstheme="minorHAnsi"/>
        </w:rPr>
        <w:t xml:space="preserve"> Bank Spółdzielczy w Chorzelach </w:t>
      </w:r>
      <w:r w:rsidRPr="00FE0687">
        <w:rPr>
          <w:rFonts w:asciiTheme="minorHAnsi" w:hAnsiTheme="minorHAnsi" w:cstheme="minorHAnsi"/>
        </w:rPr>
        <w:t xml:space="preserve">wyciągu z rachunku bankowego Projektu następuje zgodnie z dekretem księgowanie. </w:t>
      </w:r>
    </w:p>
    <w:p w14:paraId="73C149DA" w14:textId="77777777" w:rsidR="00E00F40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  <w:b/>
          <w:bCs/>
        </w:rPr>
        <w:t>WZORY PODPISÓW OSÓB UPOWAŻNIONYCH DO DOKONYWANIA KONTROLI MERYTORYCZNEJ, FORMALNO – RACHUNKOWEJ ORAZ ZATWIERDZANIA DOKUMENTÓW UMIESZCZA SIĘ W KARCIE WZORÓW PODPISÓW:</w:t>
      </w:r>
    </w:p>
    <w:p w14:paraId="593B1BA4" w14:textId="77777777" w:rsidR="00CC2DF3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u w:val="single"/>
        </w:rPr>
      </w:pPr>
      <w:r w:rsidRPr="00FE0687">
        <w:rPr>
          <w:rFonts w:asciiTheme="minorHAnsi" w:hAnsiTheme="minorHAnsi" w:cstheme="minorHAnsi"/>
          <w:u w:val="single"/>
        </w:rPr>
        <w:t>Karta wzorów podpisu osób upoważni</w:t>
      </w:r>
      <w:r w:rsidR="00542864" w:rsidRPr="00FE0687">
        <w:rPr>
          <w:rFonts w:asciiTheme="minorHAnsi" w:hAnsiTheme="minorHAnsi" w:cstheme="minorHAnsi"/>
          <w:u w:val="single"/>
        </w:rPr>
        <w:t>onych do kontroli merytorycznej</w:t>
      </w:r>
    </w:p>
    <w:tbl>
      <w:tblPr>
        <w:tblW w:w="635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72"/>
        <w:gridCol w:w="3880"/>
      </w:tblGrid>
      <w:tr w:rsidR="001F171D" w:rsidRPr="00FE0687" w14:paraId="746F732A" w14:textId="77777777" w:rsidTr="001F171D">
        <w:trPr>
          <w:trHeight w:val="930"/>
          <w:tblCellSpacing w:w="0" w:type="dxa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4EB3" w14:textId="77777777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Rodzaj dokumentów księgowych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06FC" w14:textId="77777777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Imię i nazwisko oraz stanowisko służbowe upoważnionego</w:t>
            </w:r>
          </w:p>
        </w:tc>
      </w:tr>
      <w:tr w:rsidR="001F171D" w:rsidRPr="00FE0687" w14:paraId="5274422E" w14:textId="77777777" w:rsidTr="001F171D">
        <w:trPr>
          <w:trHeight w:val="600"/>
          <w:tblCellSpacing w:w="0" w:type="dxa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F516" w14:textId="77777777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 xml:space="preserve">Faktura, rachunek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3D4F" w14:textId="65791875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>Kierownik Ośrodka Pomocy Społecznej w Jednorożcu</w:t>
            </w:r>
          </w:p>
        </w:tc>
      </w:tr>
    </w:tbl>
    <w:p w14:paraId="511BCC7B" w14:textId="77777777" w:rsidR="00E00F40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  <w:u w:val="single"/>
        </w:rPr>
        <w:t xml:space="preserve">Karta wzoru podpisu osób upoważnionych do kontroli </w:t>
      </w:r>
      <w:proofErr w:type="spellStart"/>
      <w:r w:rsidRPr="00FE0687">
        <w:rPr>
          <w:rFonts w:asciiTheme="minorHAnsi" w:hAnsiTheme="minorHAnsi" w:cstheme="minorHAnsi"/>
          <w:u w:val="single"/>
        </w:rPr>
        <w:t>formalno</w:t>
      </w:r>
      <w:proofErr w:type="spellEnd"/>
      <w:r w:rsidRPr="00FE0687">
        <w:rPr>
          <w:rFonts w:asciiTheme="minorHAnsi" w:hAnsiTheme="minorHAnsi" w:cstheme="minorHAnsi"/>
          <w:u w:val="single"/>
        </w:rPr>
        <w:t xml:space="preserve"> – rachunkowej</w:t>
      </w:r>
    </w:p>
    <w:tbl>
      <w:tblPr>
        <w:tblW w:w="63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80"/>
        <w:gridCol w:w="3880"/>
      </w:tblGrid>
      <w:tr w:rsidR="001F171D" w:rsidRPr="00FE0687" w14:paraId="72767CF7" w14:textId="77777777" w:rsidTr="001F171D">
        <w:trPr>
          <w:trHeight w:val="729"/>
          <w:tblCellSpacing w:w="0" w:type="dxa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687F" w14:textId="77777777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Rodzaj dokumentów księgowych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9380" w14:textId="77777777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>Imię i nazwisko oraz stanowisko służbowe upoważnionego</w:t>
            </w:r>
          </w:p>
        </w:tc>
      </w:tr>
      <w:tr w:rsidR="001F171D" w:rsidRPr="00FE0687" w14:paraId="339B3678" w14:textId="77777777" w:rsidTr="005A2988">
        <w:trPr>
          <w:trHeight w:val="831"/>
          <w:tblCellSpacing w:w="0" w:type="dxa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F7A8" w14:textId="77777777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 xml:space="preserve">Faktura, rachunek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5DD3" w14:textId="4215BC8A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>Upoważniony pracownik referatu Finansów i Budżetu</w:t>
            </w:r>
          </w:p>
        </w:tc>
      </w:tr>
      <w:tr w:rsidR="001F171D" w:rsidRPr="00FE0687" w14:paraId="11DF483D" w14:textId="77777777" w:rsidTr="001F171D">
        <w:trPr>
          <w:trHeight w:val="600"/>
          <w:tblCellSpacing w:w="0" w:type="dxa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2F2" w14:textId="77777777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>Faktura, rachunek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772" w14:textId="74C490EA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>Skarbnik Gminy Jednorożec</w:t>
            </w:r>
          </w:p>
        </w:tc>
      </w:tr>
    </w:tbl>
    <w:p w14:paraId="14C7AC50" w14:textId="77777777" w:rsidR="00E00F40" w:rsidRPr="00FE0687" w:rsidRDefault="00E00F40" w:rsidP="00FE0687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</w:rPr>
      </w:pPr>
      <w:r w:rsidRPr="00FE0687">
        <w:rPr>
          <w:rFonts w:asciiTheme="minorHAnsi" w:hAnsiTheme="minorHAnsi" w:cstheme="minorHAnsi"/>
          <w:u w:val="single"/>
        </w:rPr>
        <w:t>Karta wzorów podpisu osób upoważnionych do zatwierdzenia dokumentów księgowych</w:t>
      </w:r>
    </w:p>
    <w:tbl>
      <w:tblPr>
        <w:tblW w:w="460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05"/>
      </w:tblGrid>
      <w:tr w:rsidR="001F171D" w:rsidRPr="00FE0687" w14:paraId="6A07A170" w14:textId="77777777" w:rsidTr="001F171D">
        <w:trPr>
          <w:trHeight w:val="495"/>
          <w:tblCellSpacing w:w="0" w:type="dxa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22CC" w14:textId="77777777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  <w:b/>
                <w:bCs/>
              </w:rPr>
              <w:t xml:space="preserve">Imię i nazwisko osoby upoważnionej </w:t>
            </w:r>
          </w:p>
        </w:tc>
      </w:tr>
      <w:tr w:rsidR="001F171D" w:rsidRPr="00FE0687" w14:paraId="77FA8EEC" w14:textId="77777777" w:rsidTr="001F171D">
        <w:trPr>
          <w:trHeight w:val="311"/>
          <w:tblCellSpacing w:w="0" w:type="dxa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2FF0" w14:textId="2406AF53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>Wójt Gminy Jednorożec</w:t>
            </w:r>
          </w:p>
        </w:tc>
      </w:tr>
      <w:tr w:rsidR="001F171D" w:rsidRPr="00FE0687" w14:paraId="2114EFF8" w14:textId="77777777" w:rsidTr="001F171D">
        <w:trPr>
          <w:trHeight w:val="311"/>
          <w:tblCellSpacing w:w="0" w:type="dxa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8EA9" w14:textId="60BDC31F" w:rsidR="001F171D" w:rsidRPr="00FE0687" w:rsidRDefault="001F171D" w:rsidP="00FE0687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E0687">
              <w:rPr>
                <w:rFonts w:asciiTheme="minorHAnsi" w:hAnsiTheme="minorHAnsi" w:cstheme="minorHAnsi"/>
              </w:rPr>
              <w:t>Sekretarz Urzędu Gminy w Jednorożcu</w:t>
            </w:r>
          </w:p>
        </w:tc>
      </w:tr>
    </w:tbl>
    <w:p w14:paraId="6249EDA4" w14:textId="77777777" w:rsidR="0037745B" w:rsidRPr="00FE0687" w:rsidRDefault="0037745B" w:rsidP="00FE0687">
      <w:pPr>
        <w:spacing w:line="360" w:lineRule="auto"/>
        <w:rPr>
          <w:rFonts w:asciiTheme="minorHAnsi" w:hAnsiTheme="minorHAnsi" w:cstheme="minorHAnsi"/>
          <w:color w:val="FF0000"/>
        </w:rPr>
      </w:pPr>
    </w:p>
    <w:sectPr w:rsidR="0037745B" w:rsidRPr="00FE0687" w:rsidSect="00191823">
      <w:pgSz w:w="11906" w:h="16838"/>
      <w:pgMar w:top="1418" w:right="1418" w:bottom="1418" w:left="1433" w:header="709" w:footer="709" w:gutter="62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B7CF4B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022"/>
        </w:tabs>
        <w:ind w:left="7022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13A3249"/>
    <w:multiLevelType w:val="hybridMultilevel"/>
    <w:tmpl w:val="B914E81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212220F"/>
    <w:multiLevelType w:val="hybridMultilevel"/>
    <w:tmpl w:val="4AAE8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64281"/>
    <w:multiLevelType w:val="multilevel"/>
    <w:tmpl w:val="1716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D1666"/>
    <w:multiLevelType w:val="hybridMultilevel"/>
    <w:tmpl w:val="037ACB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F62AA"/>
    <w:multiLevelType w:val="multilevel"/>
    <w:tmpl w:val="BF70AC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05288D"/>
    <w:multiLevelType w:val="multilevel"/>
    <w:tmpl w:val="E056FF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C90B72"/>
    <w:multiLevelType w:val="hybridMultilevel"/>
    <w:tmpl w:val="064280D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0F5619AA"/>
    <w:multiLevelType w:val="hybridMultilevel"/>
    <w:tmpl w:val="A800B5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0659C"/>
    <w:multiLevelType w:val="multilevel"/>
    <w:tmpl w:val="AAD41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7D0D90"/>
    <w:multiLevelType w:val="multilevel"/>
    <w:tmpl w:val="E79C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E6E6E"/>
    <w:multiLevelType w:val="hybridMultilevel"/>
    <w:tmpl w:val="A6D826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296A5D"/>
    <w:multiLevelType w:val="multilevel"/>
    <w:tmpl w:val="276A7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C6135F"/>
    <w:multiLevelType w:val="hybridMultilevel"/>
    <w:tmpl w:val="37D2F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C3C70"/>
    <w:multiLevelType w:val="multilevel"/>
    <w:tmpl w:val="96B64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4570EE"/>
    <w:multiLevelType w:val="multilevel"/>
    <w:tmpl w:val="5B9249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11918"/>
    <w:multiLevelType w:val="multilevel"/>
    <w:tmpl w:val="E65E2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DB4DC2"/>
    <w:multiLevelType w:val="hybridMultilevel"/>
    <w:tmpl w:val="1D8CDC9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2DE15C94"/>
    <w:multiLevelType w:val="hybridMultilevel"/>
    <w:tmpl w:val="8D5A5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65EAC"/>
    <w:multiLevelType w:val="hybridMultilevel"/>
    <w:tmpl w:val="D15C6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209CF"/>
    <w:multiLevelType w:val="multilevel"/>
    <w:tmpl w:val="FB06A51A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A02276"/>
    <w:multiLevelType w:val="hybridMultilevel"/>
    <w:tmpl w:val="C8E6A4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F47F9B"/>
    <w:multiLevelType w:val="hybridMultilevel"/>
    <w:tmpl w:val="F080E94A"/>
    <w:lvl w:ilvl="0" w:tplc="4B9892E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6BC7A9F"/>
    <w:multiLevelType w:val="multilevel"/>
    <w:tmpl w:val="CB7AB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D5103F"/>
    <w:multiLevelType w:val="multilevel"/>
    <w:tmpl w:val="F8487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947721"/>
    <w:multiLevelType w:val="multilevel"/>
    <w:tmpl w:val="E422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3C53039E"/>
    <w:multiLevelType w:val="hybridMultilevel"/>
    <w:tmpl w:val="37D2F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F0961"/>
    <w:multiLevelType w:val="hybridMultilevel"/>
    <w:tmpl w:val="7B7CAB5A"/>
    <w:lvl w:ilvl="0" w:tplc="0B8089A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2E21E3B"/>
    <w:multiLevelType w:val="hybridMultilevel"/>
    <w:tmpl w:val="FAC01BF0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45A76668"/>
    <w:multiLevelType w:val="hybridMultilevel"/>
    <w:tmpl w:val="6E3A1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780469A"/>
    <w:multiLevelType w:val="hybridMultilevel"/>
    <w:tmpl w:val="88B4FA62"/>
    <w:lvl w:ilvl="0" w:tplc="0D4CA3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A805179"/>
    <w:multiLevelType w:val="multilevel"/>
    <w:tmpl w:val="BF9671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9A41B0"/>
    <w:multiLevelType w:val="hybridMultilevel"/>
    <w:tmpl w:val="700C0934"/>
    <w:lvl w:ilvl="0" w:tplc="725812D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ADE72B7"/>
    <w:multiLevelType w:val="multilevel"/>
    <w:tmpl w:val="3D02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012BA2"/>
    <w:multiLevelType w:val="hybridMultilevel"/>
    <w:tmpl w:val="67C8DAA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4EB66549"/>
    <w:multiLevelType w:val="hybridMultilevel"/>
    <w:tmpl w:val="21369AF6"/>
    <w:lvl w:ilvl="0" w:tplc="6FE6323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542E20A4"/>
    <w:multiLevelType w:val="multilevel"/>
    <w:tmpl w:val="C374D6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F64331"/>
    <w:multiLevelType w:val="multilevel"/>
    <w:tmpl w:val="FBF8FF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FE2D73"/>
    <w:multiLevelType w:val="multilevel"/>
    <w:tmpl w:val="B502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ACD3744"/>
    <w:multiLevelType w:val="multilevel"/>
    <w:tmpl w:val="FA181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F21B2E"/>
    <w:multiLevelType w:val="multilevel"/>
    <w:tmpl w:val="BD0A9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9E1CDC"/>
    <w:multiLevelType w:val="multilevel"/>
    <w:tmpl w:val="C64282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A32622"/>
    <w:multiLevelType w:val="hybridMultilevel"/>
    <w:tmpl w:val="6574A8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74502E"/>
    <w:multiLevelType w:val="multilevel"/>
    <w:tmpl w:val="8914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pStyle w:val="paragraf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5" w15:restartNumberingAfterBreak="0">
    <w:nsid w:val="69DD15F5"/>
    <w:multiLevelType w:val="multilevel"/>
    <w:tmpl w:val="3A0E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882941"/>
    <w:multiLevelType w:val="hybridMultilevel"/>
    <w:tmpl w:val="CB645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8D41C2"/>
    <w:multiLevelType w:val="multilevel"/>
    <w:tmpl w:val="D69EE4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2470ED"/>
    <w:multiLevelType w:val="hybridMultilevel"/>
    <w:tmpl w:val="459A78C0"/>
    <w:lvl w:ilvl="0" w:tplc="725812D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E63606A"/>
    <w:multiLevelType w:val="hybridMultilevel"/>
    <w:tmpl w:val="F72CF13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0" w15:restartNumberingAfterBreak="0">
    <w:nsid w:val="7F177301"/>
    <w:multiLevelType w:val="multilevel"/>
    <w:tmpl w:val="6340E2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230467">
    <w:abstractNumId w:val="42"/>
  </w:num>
  <w:num w:numId="2" w16cid:durableId="1765105858">
    <w:abstractNumId w:val="21"/>
  </w:num>
  <w:num w:numId="3" w16cid:durableId="411440234">
    <w:abstractNumId w:val="44"/>
  </w:num>
  <w:num w:numId="4" w16cid:durableId="590045828">
    <w:abstractNumId w:val="39"/>
  </w:num>
  <w:num w:numId="5" w16cid:durableId="2018530863">
    <w:abstractNumId w:val="10"/>
  </w:num>
  <w:num w:numId="6" w16cid:durableId="66465293">
    <w:abstractNumId w:val="41"/>
  </w:num>
  <w:num w:numId="7" w16cid:durableId="1972399221">
    <w:abstractNumId w:val="40"/>
  </w:num>
  <w:num w:numId="8" w16cid:durableId="1093893182">
    <w:abstractNumId w:val="24"/>
  </w:num>
  <w:num w:numId="9" w16cid:durableId="490878051">
    <w:abstractNumId w:val="13"/>
  </w:num>
  <w:num w:numId="10" w16cid:durableId="1537499203">
    <w:abstractNumId w:val="45"/>
  </w:num>
  <w:num w:numId="11" w16cid:durableId="544029954">
    <w:abstractNumId w:val="25"/>
  </w:num>
  <w:num w:numId="12" w16cid:durableId="1548683919">
    <w:abstractNumId w:val="15"/>
  </w:num>
  <w:num w:numId="13" w16cid:durableId="60446676">
    <w:abstractNumId w:val="50"/>
  </w:num>
  <w:num w:numId="14" w16cid:durableId="1999261600">
    <w:abstractNumId w:val="17"/>
  </w:num>
  <w:num w:numId="15" w16cid:durableId="2020427087">
    <w:abstractNumId w:val="37"/>
  </w:num>
  <w:num w:numId="16" w16cid:durableId="2094550044">
    <w:abstractNumId w:val="38"/>
  </w:num>
  <w:num w:numId="17" w16cid:durableId="1168057042">
    <w:abstractNumId w:val="47"/>
  </w:num>
  <w:num w:numId="18" w16cid:durableId="1377466463">
    <w:abstractNumId w:val="32"/>
  </w:num>
  <w:num w:numId="19" w16cid:durableId="850487591">
    <w:abstractNumId w:val="16"/>
  </w:num>
  <w:num w:numId="20" w16cid:durableId="226647185">
    <w:abstractNumId w:val="6"/>
  </w:num>
  <w:num w:numId="21" w16cid:durableId="1418870220">
    <w:abstractNumId w:val="7"/>
  </w:num>
  <w:num w:numId="22" w16cid:durableId="914556346">
    <w:abstractNumId w:val="26"/>
  </w:num>
  <w:num w:numId="23" w16cid:durableId="1280530204">
    <w:abstractNumId w:val="4"/>
  </w:num>
  <w:num w:numId="24" w16cid:durableId="1205410341">
    <w:abstractNumId w:val="33"/>
  </w:num>
  <w:num w:numId="25" w16cid:durableId="1654336323">
    <w:abstractNumId w:val="48"/>
  </w:num>
  <w:num w:numId="26" w16cid:durableId="1510100078">
    <w:abstractNumId w:val="31"/>
  </w:num>
  <w:num w:numId="27" w16cid:durableId="1859586291">
    <w:abstractNumId w:val="28"/>
  </w:num>
  <w:num w:numId="28" w16cid:durableId="1255017361">
    <w:abstractNumId w:val="46"/>
  </w:num>
  <w:num w:numId="29" w16cid:durableId="904490117">
    <w:abstractNumId w:val="35"/>
  </w:num>
  <w:num w:numId="30" w16cid:durableId="1794135075">
    <w:abstractNumId w:val="2"/>
  </w:num>
  <w:num w:numId="31" w16cid:durableId="1587570304">
    <w:abstractNumId w:val="18"/>
  </w:num>
  <w:num w:numId="32" w16cid:durableId="2134278068">
    <w:abstractNumId w:val="49"/>
  </w:num>
  <w:num w:numId="33" w16cid:durableId="1683433520">
    <w:abstractNumId w:val="22"/>
  </w:num>
  <w:num w:numId="34" w16cid:durableId="632369413">
    <w:abstractNumId w:val="12"/>
  </w:num>
  <w:num w:numId="35" w16cid:durableId="611516671">
    <w:abstractNumId w:val="3"/>
  </w:num>
  <w:num w:numId="36" w16cid:durableId="973174066">
    <w:abstractNumId w:val="29"/>
  </w:num>
  <w:num w:numId="37" w16cid:durableId="784231479">
    <w:abstractNumId w:val="8"/>
  </w:num>
  <w:num w:numId="38" w16cid:durableId="2056657042">
    <w:abstractNumId w:val="9"/>
  </w:num>
  <w:num w:numId="39" w16cid:durableId="1202591981">
    <w:abstractNumId w:val="5"/>
  </w:num>
  <w:num w:numId="40" w16cid:durableId="972565556">
    <w:abstractNumId w:val="30"/>
  </w:num>
  <w:num w:numId="41" w16cid:durableId="1933395157">
    <w:abstractNumId w:val="36"/>
  </w:num>
  <w:num w:numId="42" w16cid:durableId="639501908">
    <w:abstractNumId w:val="11"/>
  </w:num>
  <w:num w:numId="43" w16cid:durableId="1987857130">
    <w:abstractNumId w:val="23"/>
  </w:num>
  <w:num w:numId="44" w16cid:durableId="1009405681">
    <w:abstractNumId w:val="19"/>
  </w:num>
  <w:num w:numId="45" w16cid:durableId="1093822809">
    <w:abstractNumId w:val="14"/>
  </w:num>
  <w:num w:numId="46" w16cid:durableId="2087265242">
    <w:abstractNumId w:val="0"/>
    <w:lvlOverride w:ilvl="0">
      <w:lvl w:ilvl="0">
        <w:numFmt w:val="bullet"/>
        <w:lvlText w:val="–"/>
        <w:legacy w:legacy="1" w:legacySpace="0" w:legacyIndent="227"/>
        <w:lvlJc w:val="left"/>
        <w:pPr>
          <w:ind w:left="369" w:hanging="227"/>
        </w:pPr>
        <w:rPr>
          <w:rFonts w:ascii="EFN AlphaBook PS" w:hAnsi="EFN AlphaBook PS" w:cs="EFN AlphaBook PS" w:hint="default"/>
          <w:color w:val="000000"/>
          <w:sz w:val="22"/>
          <w:szCs w:val="22"/>
        </w:rPr>
      </w:lvl>
    </w:lvlOverride>
  </w:num>
  <w:num w:numId="47" w16cid:durableId="1054737815">
    <w:abstractNumId w:val="27"/>
  </w:num>
  <w:num w:numId="48" w16cid:durableId="378359719">
    <w:abstractNumId w:val="43"/>
  </w:num>
  <w:num w:numId="49" w16cid:durableId="274364629">
    <w:abstractNumId w:val="20"/>
  </w:num>
  <w:num w:numId="50" w16cid:durableId="1644192789">
    <w:abstractNumId w:val="3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40"/>
    <w:rsid w:val="00002A34"/>
    <w:rsid w:val="000070E9"/>
    <w:rsid w:val="00036C19"/>
    <w:rsid w:val="000376A8"/>
    <w:rsid w:val="00066EA9"/>
    <w:rsid w:val="0008061C"/>
    <w:rsid w:val="000853A7"/>
    <w:rsid w:val="00096566"/>
    <w:rsid w:val="00097BE2"/>
    <w:rsid w:val="000A0D32"/>
    <w:rsid w:val="000A1562"/>
    <w:rsid w:val="000A2585"/>
    <w:rsid w:val="000A4AE6"/>
    <w:rsid w:val="000A6E4C"/>
    <w:rsid w:val="000B102C"/>
    <w:rsid w:val="000B62A6"/>
    <w:rsid w:val="000C6F0A"/>
    <w:rsid w:val="000E68E9"/>
    <w:rsid w:val="000F5199"/>
    <w:rsid w:val="00100FD9"/>
    <w:rsid w:val="00103360"/>
    <w:rsid w:val="001064BB"/>
    <w:rsid w:val="00106683"/>
    <w:rsid w:val="00110E37"/>
    <w:rsid w:val="001151D5"/>
    <w:rsid w:val="0011521E"/>
    <w:rsid w:val="00122C55"/>
    <w:rsid w:val="00125BAB"/>
    <w:rsid w:val="0013391B"/>
    <w:rsid w:val="00161D1B"/>
    <w:rsid w:val="001672AF"/>
    <w:rsid w:val="00174A6B"/>
    <w:rsid w:val="00175DE6"/>
    <w:rsid w:val="00191823"/>
    <w:rsid w:val="0019579D"/>
    <w:rsid w:val="001A3656"/>
    <w:rsid w:val="001A59BA"/>
    <w:rsid w:val="001A7E98"/>
    <w:rsid w:val="001C01D1"/>
    <w:rsid w:val="001C26E6"/>
    <w:rsid w:val="001D7FA3"/>
    <w:rsid w:val="001E03BA"/>
    <w:rsid w:val="001E301B"/>
    <w:rsid w:val="001F171D"/>
    <w:rsid w:val="001F33A2"/>
    <w:rsid w:val="002047C5"/>
    <w:rsid w:val="002104AD"/>
    <w:rsid w:val="00214EB0"/>
    <w:rsid w:val="00220FC7"/>
    <w:rsid w:val="002269CD"/>
    <w:rsid w:val="00244A62"/>
    <w:rsid w:val="00257EDE"/>
    <w:rsid w:val="00262512"/>
    <w:rsid w:val="00263574"/>
    <w:rsid w:val="002742F0"/>
    <w:rsid w:val="00284BAF"/>
    <w:rsid w:val="002852E7"/>
    <w:rsid w:val="002914D9"/>
    <w:rsid w:val="00291C6D"/>
    <w:rsid w:val="002A0E07"/>
    <w:rsid w:val="002A1A2C"/>
    <w:rsid w:val="002C333B"/>
    <w:rsid w:val="002C56D1"/>
    <w:rsid w:val="002C58B9"/>
    <w:rsid w:val="002D5040"/>
    <w:rsid w:val="002D6E04"/>
    <w:rsid w:val="002E02D8"/>
    <w:rsid w:val="002E3A96"/>
    <w:rsid w:val="002F082D"/>
    <w:rsid w:val="002F4F1F"/>
    <w:rsid w:val="00317EF5"/>
    <w:rsid w:val="00317F68"/>
    <w:rsid w:val="003234F0"/>
    <w:rsid w:val="00331E66"/>
    <w:rsid w:val="00342354"/>
    <w:rsid w:val="00343ECA"/>
    <w:rsid w:val="003477EA"/>
    <w:rsid w:val="00350D56"/>
    <w:rsid w:val="00351649"/>
    <w:rsid w:val="00361BFC"/>
    <w:rsid w:val="0037745B"/>
    <w:rsid w:val="003909FC"/>
    <w:rsid w:val="00397749"/>
    <w:rsid w:val="003A0485"/>
    <w:rsid w:val="003A39BB"/>
    <w:rsid w:val="003A60E2"/>
    <w:rsid w:val="003A6B86"/>
    <w:rsid w:val="003B2FE4"/>
    <w:rsid w:val="003C447F"/>
    <w:rsid w:val="003D042F"/>
    <w:rsid w:val="003E3BD8"/>
    <w:rsid w:val="003E3DF2"/>
    <w:rsid w:val="003F2046"/>
    <w:rsid w:val="00404588"/>
    <w:rsid w:val="00405118"/>
    <w:rsid w:val="00421CC4"/>
    <w:rsid w:val="004228E0"/>
    <w:rsid w:val="00422DBA"/>
    <w:rsid w:val="00436A18"/>
    <w:rsid w:val="004379E3"/>
    <w:rsid w:val="00450440"/>
    <w:rsid w:val="00450CD2"/>
    <w:rsid w:val="004519F8"/>
    <w:rsid w:val="00460E57"/>
    <w:rsid w:val="0046117E"/>
    <w:rsid w:val="00461B65"/>
    <w:rsid w:val="00471B66"/>
    <w:rsid w:val="00480FF8"/>
    <w:rsid w:val="00483152"/>
    <w:rsid w:val="00494624"/>
    <w:rsid w:val="004A2712"/>
    <w:rsid w:val="004B6C4E"/>
    <w:rsid w:val="004B75DC"/>
    <w:rsid w:val="004D3CE8"/>
    <w:rsid w:val="004D6C82"/>
    <w:rsid w:val="004F45BE"/>
    <w:rsid w:val="00507C7E"/>
    <w:rsid w:val="00536D85"/>
    <w:rsid w:val="0053758C"/>
    <w:rsid w:val="00542864"/>
    <w:rsid w:val="00543E43"/>
    <w:rsid w:val="00573625"/>
    <w:rsid w:val="005761CB"/>
    <w:rsid w:val="005833DF"/>
    <w:rsid w:val="0058383D"/>
    <w:rsid w:val="00586837"/>
    <w:rsid w:val="00590D26"/>
    <w:rsid w:val="005A2988"/>
    <w:rsid w:val="005A64EF"/>
    <w:rsid w:val="005B037D"/>
    <w:rsid w:val="005B3322"/>
    <w:rsid w:val="005D7F37"/>
    <w:rsid w:val="005E1656"/>
    <w:rsid w:val="005E7B9D"/>
    <w:rsid w:val="005F16C5"/>
    <w:rsid w:val="00601A72"/>
    <w:rsid w:val="00604B0D"/>
    <w:rsid w:val="00620D52"/>
    <w:rsid w:val="006218FA"/>
    <w:rsid w:val="00636A13"/>
    <w:rsid w:val="00640BBB"/>
    <w:rsid w:val="00660CD1"/>
    <w:rsid w:val="00662F85"/>
    <w:rsid w:val="006647F5"/>
    <w:rsid w:val="00671BD5"/>
    <w:rsid w:val="0068400D"/>
    <w:rsid w:val="006847C8"/>
    <w:rsid w:val="00686822"/>
    <w:rsid w:val="00687559"/>
    <w:rsid w:val="006B0BBA"/>
    <w:rsid w:val="006B6A60"/>
    <w:rsid w:val="006B6D55"/>
    <w:rsid w:val="006B73D4"/>
    <w:rsid w:val="006C15A3"/>
    <w:rsid w:val="006C3494"/>
    <w:rsid w:val="006D5A58"/>
    <w:rsid w:val="006E757F"/>
    <w:rsid w:val="006E7BFB"/>
    <w:rsid w:val="006F04A3"/>
    <w:rsid w:val="00716AE1"/>
    <w:rsid w:val="00722F11"/>
    <w:rsid w:val="00723F14"/>
    <w:rsid w:val="00734BF9"/>
    <w:rsid w:val="0074658D"/>
    <w:rsid w:val="0076351F"/>
    <w:rsid w:val="00763692"/>
    <w:rsid w:val="00763FDB"/>
    <w:rsid w:val="00780C5A"/>
    <w:rsid w:val="007858B3"/>
    <w:rsid w:val="00785C79"/>
    <w:rsid w:val="007A06F7"/>
    <w:rsid w:val="007A0F6C"/>
    <w:rsid w:val="007B0961"/>
    <w:rsid w:val="007B7F47"/>
    <w:rsid w:val="007C1093"/>
    <w:rsid w:val="007C16C2"/>
    <w:rsid w:val="007C686C"/>
    <w:rsid w:val="007C73AE"/>
    <w:rsid w:val="007D17CF"/>
    <w:rsid w:val="007D54C0"/>
    <w:rsid w:val="007E5195"/>
    <w:rsid w:val="007E5276"/>
    <w:rsid w:val="007E5514"/>
    <w:rsid w:val="0080053A"/>
    <w:rsid w:val="0080155F"/>
    <w:rsid w:val="00804FAA"/>
    <w:rsid w:val="00812085"/>
    <w:rsid w:val="00813E0D"/>
    <w:rsid w:val="0081640D"/>
    <w:rsid w:val="00840382"/>
    <w:rsid w:val="00853D4A"/>
    <w:rsid w:val="00854708"/>
    <w:rsid w:val="0087739F"/>
    <w:rsid w:val="00883220"/>
    <w:rsid w:val="0089706F"/>
    <w:rsid w:val="008A383A"/>
    <w:rsid w:val="008A6FDF"/>
    <w:rsid w:val="008A703A"/>
    <w:rsid w:val="008A755F"/>
    <w:rsid w:val="008A7A7F"/>
    <w:rsid w:val="008E593A"/>
    <w:rsid w:val="008E61DE"/>
    <w:rsid w:val="008F1112"/>
    <w:rsid w:val="00912530"/>
    <w:rsid w:val="00932BBE"/>
    <w:rsid w:val="00943B96"/>
    <w:rsid w:val="0094529B"/>
    <w:rsid w:val="00961E4E"/>
    <w:rsid w:val="009640FE"/>
    <w:rsid w:val="00976D63"/>
    <w:rsid w:val="00985849"/>
    <w:rsid w:val="00992942"/>
    <w:rsid w:val="009C5AD9"/>
    <w:rsid w:val="009C6DCA"/>
    <w:rsid w:val="009D71C0"/>
    <w:rsid w:val="009D7D6B"/>
    <w:rsid w:val="009E04EE"/>
    <w:rsid w:val="009E607A"/>
    <w:rsid w:val="009F4127"/>
    <w:rsid w:val="009F517D"/>
    <w:rsid w:val="009F6950"/>
    <w:rsid w:val="00A00D18"/>
    <w:rsid w:val="00A04E0E"/>
    <w:rsid w:val="00A26C85"/>
    <w:rsid w:val="00A34317"/>
    <w:rsid w:val="00A354A0"/>
    <w:rsid w:val="00A40811"/>
    <w:rsid w:val="00A56A4B"/>
    <w:rsid w:val="00A579E2"/>
    <w:rsid w:val="00A74C86"/>
    <w:rsid w:val="00A91ECE"/>
    <w:rsid w:val="00AA4437"/>
    <w:rsid w:val="00AB1F18"/>
    <w:rsid w:val="00AB361C"/>
    <w:rsid w:val="00AC2321"/>
    <w:rsid w:val="00AD3813"/>
    <w:rsid w:val="00AE5210"/>
    <w:rsid w:val="00AF1DE1"/>
    <w:rsid w:val="00B025A1"/>
    <w:rsid w:val="00B04DBA"/>
    <w:rsid w:val="00B123DC"/>
    <w:rsid w:val="00B145E3"/>
    <w:rsid w:val="00B156DF"/>
    <w:rsid w:val="00B1697D"/>
    <w:rsid w:val="00B23BFB"/>
    <w:rsid w:val="00B24E22"/>
    <w:rsid w:val="00B27889"/>
    <w:rsid w:val="00B3689B"/>
    <w:rsid w:val="00B4045F"/>
    <w:rsid w:val="00B41279"/>
    <w:rsid w:val="00B478D5"/>
    <w:rsid w:val="00B60870"/>
    <w:rsid w:val="00B6492E"/>
    <w:rsid w:val="00B74AD5"/>
    <w:rsid w:val="00B9241A"/>
    <w:rsid w:val="00B9489D"/>
    <w:rsid w:val="00B94A66"/>
    <w:rsid w:val="00B97379"/>
    <w:rsid w:val="00BA2053"/>
    <w:rsid w:val="00BA445B"/>
    <w:rsid w:val="00BA598B"/>
    <w:rsid w:val="00BC6601"/>
    <w:rsid w:val="00BD0072"/>
    <w:rsid w:val="00BF6BAA"/>
    <w:rsid w:val="00C00D8B"/>
    <w:rsid w:val="00C05D96"/>
    <w:rsid w:val="00C16DB8"/>
    <w:rsid w:val="00C2135E"/>
    <w:rsid w:val="00C21C15"/>
    <w:rsid w:val="00C22FCF"/>
    <w:rsid w:val="00C24E07"/>
    <w:rsid w:val="00C35FC2"/>
    <w:rsid w:val="00C46579"/>
    <w:rsid w:val="00C52888"/>
    <w:rsid w:val="00C54278"/>
    <w:rsid w:val="00C54C17"/>
    <w:rsid w:val="00C67085"/>
    <w:rsid w:val="00C70479"/>
    <w:rsid w:val="00C760F1"/>
    <w:rsid w:val="00C92C58"/>
    <w:rsid w:val="00C95535"/>
    <w:rsid w:val="00CA26B0"/>
    <w:rsid w:val="00CB43E6"/>
    <w:rsid w:val="00CB679E"/>
    <w:rsid w:val="00CC00DA"/>
    <w:rsid w:val="00CC197B"/>
    <w:rsid w:val="00CC2DF3"/>
    <w:rsid w:val="00CD6CDD"/>
    <w:rsid w:val="00CF17B7"/>
    <w:rsid w:val="00CF1C2A"/>
    <w:rsid w:val="00CF3555"/>
    <w:rsid w:val="00D05533"/>
    <w:rsid w:val="00D10D50"/>
    <w:rsid w:val="00D13A64"/>
    <w:rsid w:val="00D13F32"/>
    <w:rsid w:val="00D20824"/>
    <w:rsid w:val="00D22E2D"/>
    <w:rsid w:val="00D24897"/>
    <w:rsid w:val="00D25599"/>
    <w:rsid w:val="00D35A0A"/>
    <w:rsid w:val="00D40707"/>
    <w:rsid w:val="00D450AC"/>
    <w:rsid w:val="00D502F6"/>
    <w:rsid w:val="00D57761"/>
    <w:rsid w:val="00D63503"/>
    <w:rsid w:val="00D6607C"/>
    <w:rsid w:val="00D71107"/>
    <w:rsid w:val="00D7121A"/>
    <w:rsid w:val="00D83D39"/>
    <w:rsid w:val="00D87AA5"/>
    <w:rsid w:val="00D90D73"/>
    <w:rsid w:val="00D94F6A"/>
    <w:rsid w:val="00DA1343"/>
    <w:rsid w:val="00DA48BB"/>
    <w:rsid w:val="00DB5BF0"/>
    <w:rsid w:val="00DB5CCF"/>
    <w:rsid w:val="00DB7987"/>
    <w:rsid w:val="00DD0D6F"/>
    <w:rsid w:val="00DE1927"/>
    <w:rsid w:val="00DE60AB"/>
    <w:rsid w:val="00DE60E6"/>
    <w:rsid w:val="00DE7182"/>
    <w:rsid w:val="00DE7DE1"/>
    <w:rsid w:val="00E00F40"/>
    <w:rsid w:val="00E14CC2"/>
    <w:rsid w:val="00E3075A"/>
    <w:rsid w:val="00E44AC4"/>
    <w:rsid w:val="00E4725C"/>
    <w:rsid w:val="00E50E3C"/>
    <w:rsid w:val="00E52335"/>
    <w:rsid w:val="00E53790"/>
    <w:rsid w:val="00E70D5B"/>
    <w:rsid w:val="00E72F67"/>
    <w:rsid w:val="00E83142"/>
    <w:rsid w:val="00E851EE"/>
    <w:rsid w:val="00E922B4"/>
    <w:rsid w:val="00EA41B1"/>
    <w:rsid w:val="00EA6531"/>
    <w:rsid w:val="00EA761C"/>
    <w:rsid w:val="00EB2B3F"/>
    <w:rsid w:val="00EB355D"/>
    <w:rsid w:val="00EC0F80"/>
    <w:rsid w:val="00EC5FEB"/>
    <w:rsid w:val="00EC7F3B"/>
    <w:rsid w:val="00ED5FD7"/>
    <w:rsid w:val="00EE6AC7"/>
    <w:rsid w:val="00F01F3D"/>
    <w:rsid w:val="00F02A33"/>
    <w:rsid w:val="00F067EE"/>
    <w:rsid w:val="00F071F6"/>
    <w:rsid w:val="00F33074"/>
    <w:rsid w:val="00F36F19"/>
    <w:rsid w:val="00F610FF"/>
    <w:rsid w:val="00F741C6"/>
    <w:rsid w:val="00FA4FDD"/>
    <w:rsid w:val="00FA6C05"/>
    <w:rsid w:val="00FB013E"/>
    <w:rsid w:val="00FB519B"/>
    <w:rsid w:val="00FD1D25"/>
    <w:rsid w:val="00FD1F66"/>
    <w:rsid w:val="00FE0687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655E"/>
  <w15:chartTrackingRefBased/>
  <w15:docId w15:val="{C988DE32-5B3A-4751-BE18-D07610C1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00F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1521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00F40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ormalnyWeb">
    <w:name w:val="Normal (Web)"/>
    <w:basedOn w:val="Normalny"/>
    <w:rsid w:val="00E00F40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uiPriority w:val="99"/>
    <w:rsid w:val="00E00F40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0F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E0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4127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91823"/>
    <w:rPr>
      <w:color w:val="0000FF"/>
      <w:u w:val="single"/>
    </w:rPr>
  </w:style>
  <w:style w:type="paragraph" w:customStyle="1" w:styleId="paragraf">
    <w:name w:val="paragraf"/>
    <w:basedOn w:val="Normalny"/>
    <w:rsid w:val="009C5AD9"/>
    <w:pPr>
      <w:numPr>
        <w:ilvl w:val="3"/>
        <w:numId w:val="3"/>
      </w:numPr>
      <w:spacing w:before="80" w:after="240"/>
      <w:jc w:val="both"/>
    </w:pPr>
    <w:rPr>
      <w:noProof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5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55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Znak">
    <w:name w:val="Znak Znak Znak Znak"/>
    <w:basedOn w:val="Normalny"/>
    <w:uiPriority w:val="99"/>
    <w:rsid w:val="00A00D18"/>
  </w:style>
  <w:style w:type="paragraph" w:styleId="Tytu">
    <w:name w:val="Title"/>
    <w:basedOn w:val="Normalny"/>
    <w:link w:val="TytuZnak"/>
    <w:uiPriority w:val="99"/>
    <w:qFormat/>
    <w:rsid w:val="00A00D18"/>
    <w:pPr>
      <w:widowControl w:val="0"/>
      <w:autoSpaceDE w:val="0"/>
      <w:autoSpaceDN w:val="0"/>
      <w:adjustRightInd w:val="0"/>
      <w:jc w:val="center"/>
    </w:pPr>
    <w:rPr>
      <w:b/>
      <w:bCs/>
      <w:color w:val="000000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A00D1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1152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48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42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4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4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4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4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F16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16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txt">
    <w:name w:val="1.txt"/>
    <w:uiPriority w:val="99"/>
    <w:rsid w:val="005F16C5"/>
    <w:pPr>
      <w:tabs>
        <w:tab w:val="right" w:leader="dot" w:pos="9072"/>
      </w:tabs>
      <w:autoSpaceDE w:val="0"/>
      <w:autoSpaceDN w:val="0"/>
      <w:adjustRightInd w:val="0"/>
      <w:spacing w:before="80" w:after="0" w:line="275" w:lineRule="atLeast"/>
      <w:ind w:left="284" w:hanging="284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Skrconyadreszwrotny">
    <w:name w:val="Skrócony adres zwrotny"/>
    <w:basedOn w:val="Normalny"/>
    <w:uiPriority w:val="99"/>
    <w:rsid w:val="00D2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8B19-A193-419D-B9EF-40769DD4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4486</TotalTime>
  <Pages>1</Pages>
  <Words>2306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Milewski</dc:creator>
  <cp:keywords/>
  <dc:description/>
  <cp:lastModifiedBy>Magdalena Kucińska</cp:lastModifiedBy>
  <cp:revision>204</cp:revision>
  <cp:lastPrinted>2023-04-24T06:35:00Z</cp:lastPrinted>
  <dcterms:created xsi:type="dcterms:W3CDTF">2016-08-23T11:58:00Z</dcterms:created>
  <dcterms:modified xsi:type="dcterms:W3CDTF">2023-04-24T06:37:00Z</dcterms:modified>
</cp:coreProperties>
</file>