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0273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81/2023</w:t>
      </w:r>
    </w:p>
    <w:p w14:paraId="048EC428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407E5DB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21 lipca 2023 roku</w:t>
      </w:r>
    </w:p>
    <w:p w14:paraId="6E09ECA8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C8CAAB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6B13A94E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531576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(Dz.U.2022 poz. 1634 z późn. zm.) zarządza się co następuje:</w:t>
      </w:r>
    </w:p>
    <w:p w14:paraId="4A6B4115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ACAE27" w14:textId="77777777" w:rsidR="008B3E58" w:rsidRPr="008B3E58" w:rsidRDefault="008B3E58" w:rsidP="008B3E5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6EA1DABE" w14:textId="77777777" w:rsidR="008B3E58" w:rsidRPr="008B3E58" w:rsidRDefault="008B3E58" w:rsidP="008B3E5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52519D4A" w14:textId="77777777" w:rsidR="008B3E58" w:rsidRPr="008B3E58" w:rsidRDefault="008B3E58" w:rsidP="008B3E5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Wprowadza się zmiany w dochodach i wydatkach związanych z realizacją zadań wykonywanych w drodze umów, porozumień między jednostkami samorządu terytorialnego zgodnie z załącznikiem nr 5 do zarządzenia.</w:t>
      </w:r>
    </w:p>
    <w:p w14:paraId="200BF9E0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67DBFA0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55.286.691,17 zł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12D07E9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1) dochody bieżące - 35.626.758,65 zł;</w:t>
      </w:r>
    </w:p>
    <w:p w14:paraId="5795449E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14764C79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66.286.951,36 zł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9608717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1) wydatki bieżące - 35.939.459,83 zł;</w:t>
      </w:r>
    </w:p>
    <w:p w14:paraId="272B3B9F" w14:textId="77777777" w:rsidR="008B3E58" w:rsidRPr="008B3E58" w:rsidRDefault="008B3E58" w:rsidP="008B3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>2) wydatki majątkowe - 30.347.491,53 zł.</w:t>
      </w:r>
    </w:p>
    <w:p w14:paraId="409B1A6E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1951B55F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EA7B4F5" w14:textId="77777777" w:rsidR="008B3E58" w:rsidRPr="008B3E58" w:rsidRDefault="008B3E58" w:rsidP="008B3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8B3E5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8B3E5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92CE61D" w14:textId="132498B3" w:rsidR="00DF1911" w:rsidRPr="00DF1911" w:rsidRDefault="008B3E58" w:rsidP="00DF191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B3E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F1911" w:rsidRPr="00DF191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A84A268" w14:textId="5C8E7028" w:rsidR="00DF1911" w:rsidRPr="00DF1911" w:rsidRDefault="00DF1911" w:rsidP="00DF1911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DF1911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25270C8B" w14:textId="4468D6C8" w:rsidR="00DF1911" w:rsidRDefault="00DF1911" w:rsidP="00DF1911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DF1911">
        <w:rPr>
          <w:rFonts w:cstheme="minorHAnsi"/>
          <w:color w:val="000000"/>
          <w:kern w:val="0"/>
          <w:sz w:val="24"/>
          <w:szCs w:val="24"/>
        </w:rPr>
        <w:t>/-/ Krzysztof Andrzej Iwulski</w:t>
      </w:r>
    </w:p>
    <w:p w14:paraId="5462F10E" w14:textId="77777777" w:rsidR="00A71C90" w:rsidRPr="00F67100" w:rsidRDefault="00A71C90" w:rsidP="00A71C9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 w:rsidRPr="00F67100">
        <w:rPr>
          <w:rFonts w:ascii="Calibri" w:hAnsi="Calibri" w:cs="Calibri"/>
          <w:color w:val="000000"/>
        </w:rPr>
        <w:lastRenderedPageBreak/>
        <w:t>Uzasadnienie</w:t>
      </w:r>
    </w:p>
    <w:p w14:paraId="72C67D99" w14:textId="77777777" w:rsidR="00A71C90" w:rsidRPr="00F67100" w:rsidRDefault="00A71C90" w:rsidP="00A71C9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do wprowadzonych zmian w budżecie gminy</w:t>
      </w:r>
    </w:p>
    <w:p w14:paraId="43CD5CC7" w14:textId="77777777" w:rsidR="00A71C90" w:rsidRPr="00F67100" w:rsidRDefault="00A71C90" w:rsidP="00A71C9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>3</w:t>
      </w:r>
      <w:r w:rsidRPr="00F67100">
        <w:rPr>
          <w:rFonts w:ascii="Calibri" w:hAnsi="Calibri" w:cs="Calibri"/>
          <w:color w:val="000000"/>
        </w:rPr>
        <w:t xml:space="preserve"> rok</w:t>
      </w:r>
    </w:p>
    <w:p w14:paraId="386D246C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E1B0CD0" w14:textId="77777777" w:rsidR="00A71C90" w:rsidRPr="007C76D1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76D1">
        <w:rPr>
          <w:rFonts w:ascii="Calibri" w:hAnsi="Calibri" w:cs="Calibri"/>
          <w:b/>
          <w:bCs/>
        </w:rPr>
        <w:t>DOCHODY:</w:t>
      </w:r>
    </w:p>
    <w:p w14:paraId="7EC76FA2" w14:textId="77777777" w:rsidR="00A71C90" w:rsidRDefault="00A71C90" w:rsidP="00A71C9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B017BF">
        <w:rPr>
          <w:rFonts w:ascii="Calibri" w:hAnsi="Calibri" w:cs="Calibri"/>
        </w:rPr>
        <w:t xml:space="preserve">Dokonuje się </w:t>
      </w:r>
      <w:r>
        <w:rPr>
          <w:rFonts w:ascii="Calibri" w:hAnsi="Calibri" w:cs="Calibri"/>
        </w:rPr>
        <w:t>zmniejszenia</w:t>
      </w:r>
      <w:r w:rsidRPr="00B017BF">
        <w:rPr>
          <w:rFonts w:ascii="Calibri" w:hAnsi="Calibri" w:cs="Calibri"/>
        </w:rPr>
        <w:t xml:space="preserve"> planu dochodów na rok 2023 w kwocie </w:t>
      </w:r>
      <w:r>
        <w:rPr>
          <w:rFonts w:ascii="Calibri" w:hAnsi="Calibri" w:cs="Calibri"/>
        </w:rPr>
        <w:t>45.391,01</w:t>
      </w:r>
      <w:r w:rsidRPr="00B017BF">
        <w:rPr>
          <w:rFonts w:ascii="Calibri" w:hAnsi="Calibri" w:cs="Calibri"/>
        </w:rPr>
        <w:t xml:space="preserve"> zł wg poniżej wymienionej klasyfikacji budżetowej:</w:t>
      </w:r>
    </w:p>
    <w:p w14:paraId="4412A585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zadanie dotyczącego zakwaterowania i wyżywienie obywateli Ukrainy w kwocie 9.200,00 zł.</w:t>
      </w:r>
    </w:p>
    <w:p w14:paraId="1A64A8F9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3.980,00 zł.</w:t>
      </w:r>
    </w:p>
    <w:p w14:paraId="22B32124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prawa do bezpłatnego dostępu do podręczników i materiałów ćwiczeniowych w związku z konfliktem zbrojnym na Ukrainie wprowadza się plan dochodów z tytułu otrzymanych środków pieniężnych z Funduszu Pomocy w kwocie 54,99 zł.</w:t>
      </w:r>
    </w:p>
    <w:p w14:paraId="4D0B1CE5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decyzją Wojewody Mazowieckiego Nr 159/2023 z dnia 10.07.2023 roku zmniejszona została dotacja w kwocie 4.463,00 zł z przeznaczeniem składki na ubezpieczenie zdrowotne.</w:t>
      </w:r>
    </w:p>
    <w:p w14:paraId="3E606D96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decyzją Wojewody Mazowieckiego Nr 158/2023 z dnia 10.07.2023 roku zmniejszona została dotacja w kwocie 65.013,00 zł z przeznaczeniem na zasiłki stałe.</w:t>
      </w:r>
    </w:p>
    <w:p w14:paraId="1458D8A7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167/2023 z dnia 18.07.2023 roku zwiększona została dotacja w kwocie 222,00 zł z przeznaczeniem na realizację „Karty Dużej Rodziny”.</w:t>
      </w:r>
    </w:p>
    <w:p w14:paraId="2F7C4B3F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628,00 zł.</w:t>
      </w:r>
    </w:p>
    <w:p w14:paraId="401CCE4C" w14:textId="781C6871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w związku z podpisaną umową z Województwem Mazowieckim Nr W/UMWM-UU/UM/PE/5246/2023           w dniu 07.07.2023 r. wprowadza się plan dotacji w kwocie 10.000,00 zł z przeznaczeniem na „Zapobieganie bezdomności zwierząt w gminie Jednorożec”.</w:t>
      </w:r>
    </w:p>
    <w:p w14:paraId="2C231240" w14:textId="77777777" w:rsidR="00A71C90" w:rsidRPr="00D12609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87FF684" w14:textId="77777777" w:rsidR="00A71C90" w:rsidRPr="002C34D2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2C34D2">
        <w:rPr>
          <w:rFonts w:ascii="Calibri" w:hAnsi="Calibri" w:cs="Calibri"/>
          <w:b/>
          <w:bCs/>
        </w:rPr>
        <w:t>WYDATKI:</w:t>
      </w:r>
    </w:p>
    <w:p w14:paraId="40211AEB" w14:textId="77777777" w:rsidR="00A71C90" w:rsidRDefault="00A71C90" w:rsidP="00A71C9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B017BF">
        <w:rPr>
          <w:rFonts w:ascii="Calibri" w:hAnsi="Calibri" w:cs="Calibri"/>
        </w:rPr>
        <w:t>Dokonuje się z</w:t>
      </w:r>
      <w:r>
        <w:rPr>
          <w:rFonts w:ascii="Calibri" w:hAnsi="Calibri" w:cs="Calibri"/>
        </w:rPr>
        <w:t>mniejszenia</w:t>
      </w:r>
      <w:r w:rsidRPr="00B017BF">
        <w:rPr>
          <w:rFonts w:ascii="Calibri" w:hAnsi="Calibri" w:cs="Calibri"/>
        </w:rPr>
        <w:t xml:space="preserve"> planu wydatków na rok 2023 w kwocie </w:t>
      </w:r>
      <w:r>
        <w:rPr>
          <w:rFonts w:ascii="Calibri" w:hAnsi="Calibri" w:cs="Calibri"/>
        </w:rPr>
        <w:t xml:space="preserve">45.391,01 </w:t>
      </w:r>
      <w:r w:rsidRPr="00B017BF">
        <w:rPr>
          <w:rFonts w:ascii="Calibri" w:hAnsi="Calibri" w:cs="Calibri"/>
        </w:rPr>
        <w:t>wg poniżej wymienionej klasyfikacji budżetowej:</w:t>
      </w:r>
    </w:p>
    <w:p w14:paraId="5112719A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świadczeń  związanych z udzielaniem pomocy obywatelom Ukrainy w kwocie 9.200,00 zł.</w:t>
      </w:r>
    </w:p>
    <w:p w14:paraId="4B9CFEAE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3.000,00 zł z przeznaczeniem na usługi pozostałe w Szkole Podstawowej w Olszewce.</w:t>
      </w:r>
    </w:p>
    <w:p w14:paraId="60E33BF7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08805C02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wprowadza się plan wydatków wynagrodzeń bezosobowych w kwocie 600,00 zł oraz dokonuje się zwiększenia planu wydatków zakupu usług pozostałych w kwocie 3.000,00 zł, zmniejsza się plan wydatków wynagrodzeń osobowych nauczycieli w kwocie 600,00 zł;</w:t>
      </w:r>
    </w:p>
    <w:p w14:paraId="3F567412" w14:textId="77777777" w:rsidR="00A71C90" w:rsidRPr="004A6099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</w:t>
      </w:r>
      <w:r w:rsidRPr="004C22BE">
        <w:rPr>
          <w:rFonts w:ascii="Calibri" w:hAnsi="Calibri" w:cs="Calibri"/>
        </w:rPr>
        <w:t xml:space="preserve">w ramach środków z Funduszu Pomocy na dodatkowe zadania oświatowe dla obywateli Ukrainy zwiększa się plan wydatków wynagrodzeń nauczycieli wypłacanych w związku z pomocą obywatelom Ukrainy w kwocie </w:t>
      </w:r>
      <w:r>
        <w:rPr>
          <w:rFonts w:ascii="Calibri" w:hAnsi="Calibri" w:cs="Calibri"/>
        </w:rPr>
        <w:t>3.000,00</w:t>
      </w:r>
      <w:r w:rsidRPr="004C22BE">
        <w:rPr>
          <w:rFonts w:ascii="Calibri" w:hAnsi="Calibri" w:cs="Calibri"/>
        </w:rPr>
        <w:t xml:space="preserve"> zł. </w:t>
      </w:r>
      <w:r>
        <w:rPr>
          <w:rFonts w:ascii="Calibri" w:hAnsi="Calibri" w:cs="Calibri"/>
        </w:rPr>
        <w:t xml:space="preserve">oraz </w:t>
      </w:r>
      <w:r w:rsidRPr="004C22BE">
        <w:rPr>
          <w:rFonts w:ascii="Calibri" w:hAnsi="Calibri" w:cs="Calibri"/>
        </w:rPr>
        <w:t xml:space="preserve">składki i inne pochodne od wynagrodzeń pracowników wypłacanych w związku z pomocą obywatelom Ukrainy w kwocie </w:t>
      </w:r>
      <w:r>
        <w:rPr>
          <w:rFonts w:ascii="Calibri" w:hAnsi="Calibri" w:cs="Calibri"/>
        </w:rPr>
        <w:t>980,00</w:t>
      </w:r>
      <w:r w:rsidRPr="004C22BE">
        <w:rPr>
          <w:rFonts w:ascii="Calibri" w:hAnsi="Calibri" w:cs="Calibri"/>
        </w:rPr>
        <w:t xml:space="preserve"> zł.</w:t>
      </w:r>
    </w:p>
    <w:p w14:paraId="72AFAAFB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 xml:space="preserve">– w ramach zapewnienia uczniom bezpłatnych podręczników i materiałów ćwiczeniowych </w:t>
      </w:r>
      <w:r w:rsidRPr="004C22BE">
        <w:rPr>
          <w:rFonts w:ascii="Calibri" w:hAnsi="Calibri" w:cs="Calibri"/>
        </w:rPr>
        <w:t>w ramach środków z Funduszu Pomocy</w:t>
      </w:r>
      <w:r>
        <w:rPr>
          <w:rFonts w:ascii="Calibri" w:hAnsi="Calibri" w:cs="Calibri"/>
          <w:color w:val="000000"/>
        </w:rPr>
        <w:t xml:space="preserve"> w planie finansowym Zespołu Placówek Oświatowych w Jednorożcu wprowadza się plan wydatków zakupu towarów w kwocie 54,99 zł.</w:t>
      </w:r>
    </w:p>
    <w:p w14:paraId="583F5438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w planie finansowym Ośrodka Pomocy Społecznej w związku ze zmniejszoną dotacją zmniejsza się plan wydatków składek na ubezpieczenia zdrowotne w kwocie 4.463,00 zł.</w:t>
      </w:r>
    </w:p>
    <w:p w14:paraId="108EDE0F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w planie finansowym Ośrodka Pomocy Społecznej w związku ze zmniejszoną dotacją zmniejsza się plan wydatków świadczeń społecznych w kwocie 65.013,00 zł.</w:t>
      </w:r>
    </w:p>
    <w:p w14:paraId="53E9A6A3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związku ze zwiększoną dotacją zwiększa się plan wydatków osobowych pracowników wraz z pochodnymi w łącznej kwocie 222,00 zł.</w:t>
      </w:r>
    </w:p>
    <w:p w14:paraId="45AA961A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628,00 zł.</w:t>
      </w:r>
    </w:p>
    <w:p w14:paraId="3C4D49F3" w14:textId="77777777" w:rsidR="00A71C90" w:rsidRDefault="00A71C90" w:rsidP="00A71C9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w związku                            z przyznaną dotacją zwiększa się plan wydatków usług pozostałych w kwocie 10.000,00 zł oraz dokonuje się zwiększenia planu wydatków wynagrodzeń agencyjno-prowizyjnych w kwocie 1.300,00 zł, zmniejsza się plan wydatków osobowych pracowników w kwocie 1.300,00 zł.</w:t>
      </w:r>
      <w:bookmarkEnd w:id="0"/>
      <w:bookmarkEnd w:id="1"/>
    </w:p>
    <w:p w14:paraId="248D1B74" w14:textId="77777777" w:rsidR="00A71C90" w:rsidRPr="00DF1911" w:rsidRDefault="00A71C90" w:rsidP="00A71C9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</w:p>
    <w:sectPr w:rsidR="00A71C90" w:rsidRPr="00DF1911" w:rsidSect="00495CD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64"/>
    <w:rsid w:val="00025164"/>
    <w:rsid w:val="008B3E58"/>
    <w:rsid w:val="00996B4D"/>
    <w:rsid w:val="00A71C90"/>
    <w:rsid w:val="00D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959"/>
  <w15:chartTrackingRefBased/>
  <w15:docId w15:val="{94DFF467-50EE-4BD5-A3C2-095B780D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F19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A71C9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2023-07-21T09:30:00Z</dcterms:created>
  <dcterms:modified xsi:type="dcterms:W3CDTF">2023-07-21T11:03:00Z</dcterms:modified>
</cp:coreProperties>
</file>