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93CD" w14:textId="77777777" w:rsidR="00431A98" w:rsidRPr="00431A98" w:rsidRDefault="00C71D6C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 xml:space="preserve"> </w:t>
      </w:r>
      <w:r w:rsidR="0007378A" w:rsidRPr="00431A98">
        <w:rPr>
          <w:b/>
          <w:bCs/>
        </w:rPr>
        <w:t xml:space="preserve">OBOWIĄZEK INFORMACYJNY DOTYCZĄCY PRZETWARZANIA DANYCH OSOBOWYCH </w:t>
      </w:r>
    </w:p>
    <w:p w14:paraId="1D1BD5F6" w14:textId="5CDAC0AD" w:rsidR="00792BF6" w:rsidRPr="00431A98" w:rsidRDefault="00512BDE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>(</w:t>
      </w:r>
      <w:r w:rsidR="002709F1" w:rsidRPr="00431A98">
        <w:rPr>
          <w:b/>
          <w:bCs/>
        </w:rPr>
        <w:t>diety dla mężów zaufania</w:t>
      </w:r>
      <w:r w:rsidRPr="00431A98">
        <w:rPr>
          <w:b/>
          <w:bCs/>
        </w:rPr>
        <w:t xml:space="preserve">) </w:t>
      </w:r>
    </w:p>
    <w:p w14:paraId="4F36CF1E" w14:textId="4F666C24" w:rsidR="00792BF6" w:rsidRPr="00431A98" w:rsidRDefault="00792BF6" w:rsidP="00431A9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31A98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506EDF07" w14:textId="77777777" w:rsidR="00431A98" w:rsidRPr="00431A98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Administratorem  przekazanych  danych  osobowych  jest  </w:t>
      </w:r>
      <w:r w:rsidRPr="00431A98">
        <w:rPr>
          <w:b/>
          <w:bCs/>
        </w:rPr>
        <w:t>Wójt Gminy Jednorożec</w:t>
      </w:r>
      <w:r w:rsidRPr="00431A98">
        <w:t xml:space="preserve"> z siedzibą: </w:t>
      </w:r>
      <w:r w:rsidRPr="00431A98">
        <w:br/>
        <w:t>06-323 Jednorożec, ul. Odrodzenia 14.</w:t>
      </w:r>
    </w:p>
    <w:p w14:paraId="486EE257" w14:textId="77777777" w:rsidR="00431A98" w:rsidRPr="00431A98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 wyznaczył Inspektora Ochrony Danych Osobowych, z którym można kontaktować się pod adresem email: </w:t>
      </w:r>
      <w:hyperlink r:id="rId5" w:history="1">
        <w:r w:rsidRPr="00431A98">
          <w:rPr>
            <w:rStyle w:val="Hipercze"/>
          </w:rPr>
          <w:t>iod.r.andrzejewski@szkoleniaprawnicze.com.pl</w:t>
        </w:r>
      </w:hyperlink>
      <w:r w:rsidRPr="00431A98">
        <w:t>; tel. 504 976 690 lub pisemnie na adres Administratora danych.</w:t>
      </w:r>
    </w:p>
    <w:p w14:paraId="4198ADD2" w14:textId="77777777" w:rsidR="00792BF6" w:rsidRPr="00431A98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2D83E596" w:rsidR="00792BF6" w:rsidRPr="0062341F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2341F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62341F">
        <w:rPr>
          <w:rFonts w:ascii="Calibri" w:eastAsia="Calibri" w:hAnsi="Calibri" w:cs="Calibri"/>
          <w:kern w:val="0"/>
          <w14:ligatures w14:val="none"/>
        </w:rPr>
        <w:t xml:space="preserve">wypełnianiem zadań Gminy </w:t>
      </w:r>
      <w:r w:rsidR="0007378A" w:rsidRPr="0062341F">
        <w:rPr>
          <w:rFonts w:ascii="Calibri" w:eastAsia="Calibri" w:hAnsi="Calibri" w:cs="Calibri"/>
          <w:kern w:val="0"/>
          <w14:ligatures w14:val="none"/>
        </w:rPr>
        <w:t xml:space="preserve">w związku </w:t>
      </w:r>
      <w:r w:rsidR="00AA550B" w:rsidRPr="0062341F">
        <w:rPr>
          <w:rFonts w:eastAsia="Calibri" w:cstheme="minorHAnsi"/>
          <w:kern w:val="0"/>
          <w14:ligatures w14:val="none"/>
        </w:rPr>
        <w:t xml:space="preserve">z wyborami </w:t>
      </w:r>
      <w:r w:rsidR="0062341F" w:rsidRPr="0062341F">
        <w:rPr>
          <w:rFonts w:eastAsia="Calibri" w:cstheme="minorHAnsi"/>
          <w:kern w:val="0"/>
          <w14:ligatures w14:val="none"/>
        </w:rPr>
        <w:t xml:space="preserve">do </w:t>
      </w:r>
      <w:r w:rsidR="0062341F" w:rsidRPr="0062341F">
        <w:rPr>
          <w:rFonts w:eastAsia="Times New Roman" w:cstheme="minorHAnsi"/>
          <w:kern w:val="0"/>
          <w:lang w:eastAsia="pl-PL"/>
          <w14:ligatures w14:val="none"/>
        </w:rPr>
        <w:t>Parlamentu Europejskiego zarządzonych na dzień 9 czerwca 2024 r.</w:t>
      </w:r>
      <w:r w:rsidR="0062341F" w:rsidRPr="0062341F">
        <w:rPr>
          <w:rFonts w:ascii="Calibri" w:eastAsia="Calibri" w:hAnsi="Calibri" w:cs="Calibri"/>
          <w:kern w:val="0"/>
          <w14:ligatures w14:val="none"/>
        </w:rPr>
        <w:t>,</w:t>
      </w:r>
      <w:r w:rsidR="007937B8" w:rsidRPr="0062341F">
        <w:rPr>
          <w:rFonts w:ascii="Calibri" w:eastAsia="Calibri" w:hAnsi="Calibri" w:cs="Calibri"/>
          <w:kern w:val="0"/>
          <w14:ligatures w14:val="none"/>
        </w:rPr>
        <w:t>, w szczególności</w:t>
      </w:r>
      <w:r w:rsidR="002709F1" w:rsidRPr="0062341F">
        <w:rPr>
          <w:rFonts w:ascii="Calibri" w:eastAsia="Calibri" w:hAnsi="Calibri" w:cs="Calibri"/>
          <w:kern w:val="0"/>
          <w14:ligatures w14:val="none"/>
        </w:rPr>
        <w:t xml:space="preserve"> w związku </w:t>
      </w:r>
      <w:r w:rsidR="002709F1" w:rsidRPr="0062341F">
        <w:rPr>
          <w:rFonts w:ascii="Calibri" w:eastAsia="Calibri" w:hAnsi="Calibri" w:cs="Calibri"/>
          <w:b/>
          <w:bCs/>
          <w:kern w:val="0"/>
          <w14:ligatures w14:val="none"/>
        </w:rPr>
        <w:t xml:space="preserve">z </w:t>
      </w:r>
      <w:r w:rsidR="002B6C08" w:rsidRPr="0062341F">
        <w:rPr>
          <w:rFonts w:ascii="Calibri" w:eastAsia="Calibri" w:hAnsi="Calibri" w:cs="Calibri"/>
          <w:b/>
          <w:bCs/>
          <w:kern w:val="0"/>
          <w14:ligatures w14:val="none"/>
        </w:rPr>
        <w:t xml:space="preserve">ustalaniem i </w:t>
      </w:r>
      <w:r w:rsidR="002709F1" w:rsidRPr="0062341F">
        <w:rPr>
          <w:rFonts w:ascii="Calibri" w:eastAsia="Calibri" w:hAnsi="Calibri" w:cs="Calibri"/>
          <w:b/>
          <w:bCs/>
          <w:kern w:val="0"/>
          <w14:ligatures w14:val="none"/>
        </w:rPr>
        <w:t>wypłatą diet dla mężów zaufania</w:t>
      </w:r>
      <w:r w:rsidRPr="0062341F">
        <w:rPr>
          <w:rFonts w:ascii="Calibri" w:eastAsia="Calibri" w:hAnsi="Calibri" w:cs="Calibri"/>
          <w:kern w:val="0"/>
          <w14:ligatures w14:val="none"/>
        </w:rPr>
        <w:t xml:space="preserve">; </w:t>
      </w:r>
      <w:r w:rsidR="00AB348B" w:rsidRPr="0062341F">
        <w:rPr>
          <w:rFonts w:ascii="Calibri" w:eastAsia="Calibri" w:hAnsi="Calibri" w:cs="Calibri"/>
          <w:kern w:val="0"/>
          <w14:ligatures w14:val="none"/>
        </w:rPr>
        <w:t xml:space="preserve">w tym przyjmowaniem i rozpatrywaniem wniosków z nimi związanych, </w:t>
      </w:r>
      <w:r w:rsidRPr="0062341F">
        <w:rPr>
          <w:rFonts w:ascii="Calibri" w:eastAsia="Calibri" w:hAnsi="Calibri" w:cs="Calibri"/>
          <w:kern w:val="0"/>
          <w14:ligatures w14:val="none"/>
        </w:rPr>
        <w:t xml:space="preserve">na podstawie </w:t>
      </w:r>
      <w:r w:rsidR="00431A98" w:rsidRPr="0062341F">
        <w:rPr>
          <w:rFonts w:ascii="Calibri" w:eastAsia="Calibri" w:hAnsi="Calibri" w:cs="Calibri"/>
          <w:kern w:val="0"/>
          <w14:ligatures w14:val="none"/>
        </w:rPr>
        <w:br/>
      </w:r>
      <w:r w:rsidRPr="0062341F">
        <w:rPr>
          <w:rFonts w:ascii="Calibri" w:eastAsia="Calibri" w:hAnsi="Calibri" w:cs="Calibri"/>
          <w:kern w:val="0"/>
          <w14:ligatures w14:val="none"/>
        </w:rPr>
        <w:t>art. 6 ust. 1 lit. c i e RODO, w zw. z ustawą z</w:t>
      </w:r>
      <w:r w:rsidR="007937B8" w:rsidRPr="0062341F">
        <w:rPr>
          <w:rFonts w:ascii="Calibri" w:eastAsia="Calibri" w:hAnsi="Calibri" w:cs="Calibri"/>
          <w:kern w:val="0"/>
          <w14:ligatures w14:val="none"/>
        </w:rPr>
        <w:t xml:space="preserve"> dnia 5 stycznia 2011 r. Kodeks wyborczy</w:t>
      </w:r>
      <w:r w:rsidR="002709F1" w:rsidRPr="006234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2341F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0D3B33E9" w:rsidR="00792BF6" w:rsidRPr="00431A98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431A98">
        <w:rPr>
          <w:rFonts w:ascii="Calibri" w:eastAsia="Calibri" w:hAnsi="Calibri" w:cs="Calibri"/>
          <w:kern w:val="0"/>
          <w14:ligatures w14:val="none"/>
        </w:rPr>
        <w:t xml:space="preserve">, na podstawie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art. 6 ust. 1 lit. c RODO; </w:t>
      </w:r>
    </w:p>
    <w:bookmarkEnd w:id="0"/>
    <w:p w14:paraId="0FB84479" w14:textId="77777777" w:rsidR="00792BF6" w:rsidRPr="00431A98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3AC30D69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30A956CF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149BECD8" w:rsidR="00792BF6" w:rsidRPr="00431A98" w:rsidRDefault="00792BF6" w:rsidP="00431A98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77777777" w:rsidR="00792BF6" w:rsidRPr="00431A98" w:rsidRDefault="00792BF6" w:rsidP="00431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</w:p>
    <w:p w14:paraId="1438C61D" w14:textId="326088E7" w:rsidR="00792BF6" w:rsidRPr="00431A98" w:rsidRDefault="00792BF6" w:rsidP="00431A98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431A98" w:rsidRDefault="00792BF6" w:rsidP="00792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w art. 17 RODO, </w:t>
      </w:r>
    </w:p>
    <w:p w14:paraId="0256B1DD" w14:textId="6B7403C9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431A98">
        <w:rPr>
          <w:rFonts w:ascii="Calibri" w:eastAsia="Calibri" w:hAnsi="Calibri" w:cs="Arial"/>
          <w:bCs/>
          <w:kern w:val="0"/>
          <w14:ligatures w14:val="none"/>
        </w:rPr>
        <w:br/>
      </w:r>
      <w:r w:rsidRPr="00431A98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431A98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431A98" w:rsidRDefault="00792BF6" w:rsidP="00431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431A9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60A6EEA2" w14:textId="4FDE6D41" w:rsidR="00792BF6" w:rsidRPr="00431A98" w:rsidRDefault="007937B8" w:rsidP="00431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do zasady podanie danych osobowych jest obowiązkiem prawnym. </w:t>
      </w:r>
      <w:r w:rsidR="00792BF6"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 udostępnianiu danych ze spisu – podanie swoich danych jest dobrowolne, ale konieczne do sprawdzenia prawidłowości sporządzenia spisu </w:t>
      </w:r>
      <w:r w:rsidR="00431A98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792BF6"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udostępniania danych w nim zawartych. </w:t>
      </w:r>
    </w:p>
    <w:p w14:paraId="7F1D9783" w14:textId="77777777" w:rsidR="00792BF6" w:rsidRPr="00431A98" w:rsidRDefault="00792BF6" w:rsidP="00792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431A98" w:rsidRDefault="00792BF6" w:rsidP="00792BF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431A98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5CC225E3" w:rsidR="00792BF6" w:rsidRPr="00431A98" w:rsidRDefault="00792BF6" w:rsidP="00431A9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431A98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431A98">
        <w:rPr>
          <w:rFonts w:ascii="Calibri" w:eastAsia="Times New Roman" w:hAnsi="Calibri" w:cs="Times New Roman"/>
          <w:kern w:val="0"/>
          <w14:ligatures w14:val="none"/>
        </w:rPr>
        <w:br/>
      </w:r>
      <w:r w:rsidRPr="00431A98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FEC1189" w14:textId="54B1D38C" w:rsidR="00792BF6" w:rsidRPr="00431A98" w:rsidRDefault="00792BF6" w:rsidP="00431A98">
      <w:pPr>
        <w:pStyle w:val="Akapitzlist"/>
        <w:numPr>
          <w:ilvl w:val="0"/>
          <w:numId w:val="7"/>
        </w:numPr>
        <w:ind w:left="426" w:hanging="284"/>
        <w:jc w:val="both"/>
      </w:pPr>
      <w:r w:rsidRPr="00431A98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792BF6" w:rsidRPr="00431A98" w:rsidSect="007D1BF3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83A"/>
    <w:multiLevelType w:val="hybridMultilevel"/>
    <w:tmpl w:val="B03C6FBE"/>
    <w:lvl w:ilvl="0" w:tplc="8B3CF20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D82A5DFC"/>
    <w:lvl w:ilvl="0" w:tplc="0AF6D56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D294B"/>
    <w:multiLevelType w:val="hybridMultilevel"/>
    <w:tmpl w:val="00701B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0D63F0"/>
    <w:multiLevelType w:val="hybridMultilevel"/>
    <w:tmpl w:val="94DE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21059"/>
    <w:multiLevelType w:val="hybridMultilevel"/>
    <w:tmpl w:val="F490C73C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CC626F8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483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80067">
    <w:abstractNumId w:val="1"/>
  </w:num>
  <w:num w:numId="3" w16cid:durableId="1506433068">
    <w:abstractNumId w:val="5"/>
  </w:num>
  <w:num w:numId="4" w16cid:durableId="795871132">
    <w:abstractNumId w:val="2"/>
  </w:num>
  <w:num w:numId="5" w16cid:durableId="1248272594">
    <w:abstractNumId w:val="3"/>
  </w:num>
  <w:num w:numId="6" w16cid:durableId="1751846497">
    <w:abstractNumId w:val="4"/>
  </w:num>
  <w:num w:numId="7" w16cid:durableId="156618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378A"/>
    <w:rsid w:val="00190505"/>
    <w:rsid w:val="002709F1"/>
    <w:rsid w:val="002B6C08"/>
    <w:rsid w:val="0038612A"/>
    <w:rsid w:val="00431777"/>
    <w:rsid w:val="00431A98"/>
    <w:rsid w:val="00491C07"/>
    <w:rsid w:val="004C60F1"/>
    <w:rsid w:val="00512BDE"/>
    <w:rsid w:val="0062341F"/>
    <w:rsid w:val="006F2C8E"/>
    <w:rsid w:val="00792BF6"/>
    <w:rsid w:val="007937B8"/>
    <w:rsid w:val="007D1BF3"/>
    <w:rsid w:val="008F635B"/>
    <w:rsid w:val="009D0EC5"/>
    <w:rsid w:val="00AA550B"/>
    <w:rsid w:val="00AB348B"/>
    <w:rsid w:val="00C71D6C"/>
    <w:rsid w:val="00D000E3"/>
    <w:rsid w:val="00E63E92"/>
    <w:rsid w:val="00EF6EC3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00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9</cp:revision>
  <dcterms:created xsi:type="dcterms:W3CDTF">2024-02-21T08:14:00Z</dcterms:created>
  <dcterms:modified xsi:type="dcterms:W3CDTF">2024-05-23T09:16:00Z</dcterms:modified>
</cp:coreProperties>
</file>