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6FD5" w14:textId="77777777" w:rsidR="00E9730C" w:rsidRPr="00771866" w:rsidRDefault="00E9730C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16B2500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Zarządzenie Nr </w:t>
      </w:r>
      <w:r w:rsidR="00F92390">
        <w:rPr>
          <w:rStyle w:val="Pogrubienie"/>
          <w:rFonts w:asciiTheme="minorHAnsi" w:hAnsiTheme="minorHAnsi" w:cstheme="minorHAnsi"/>
          <w:color w:val="000000"/>
        </w:rPr>
        <w:t>78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</w:p>
    <w:p w14:paraId="7FD757B6" w14:textId="560FD679" w:rsidR="007B5C8A" w:rsidRPr="00771866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Wójta Gminy</w:t>
      </w:r>
      <w:r w:rsidR="007B5C8A" w:rsidRPr="00771866">
        <w:rPr>
          <w:rStyle w:val="Pogrubienie"/>
          <w:rFonts w:asciiTheme="minorHAnsi" w:hAnsiTheme="minorHAnsi" w:cstheme="minorHAnsi"/>
          <w:color w:val="000000"/>
        </w:rPr>
        <w:t xml:space="preserve"> Jednorożec</w:t>
      </w:r>
    </w:p>
    <w:p w14:paraId="38D4284C" w14:textId="36B93C60" w:rsidR="007B5C8A" w:rsidRPr="00771866" w:rsidRDefault="007B5C8A" w:rsidP="00F92390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F92390">
        <w:rPr>
          <w:rStyle w:val="Pogrubienie"/>
          <w:rFonts w:asciiTheme="minorHAnsi" w:hAnsiTheme="minorHAnsi" w:cstheme="minorHAnsi"/>
          <w:color w:val="000000"/>
        </w:rPr>
        <w:t>3</w:t>
      </w:r>
      <w:r w:rsidR="00443F2C">
        <w:rPr>
          <w:rStyle w:val="Pogrubienie"/>
          <w:rFonts w:asciiTheme="minorHAnsi" w:hAnsiTheme="minorHAnsi" w:cstheme="minorHAnsi"/>
          <w:color w:val="000000"/>
        </w:rPr>
        <w:t>1</w:t>
      </w:r>
      <w:r w:rsidR="00F92390">
        <w:rPr>
          <w:rStyle w:val="Pogrubienie"/>
          <w:rFonts w:asciiTheme="minorHAnsi" w:hAnsiTheme="minorHAnsi" w:cstheme="minorHAnsi"/>
          <w:color w:val="000000"/>
        </w:rPr>
        <w:t xml:space="preserve"> lipca 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03FBE212" w14:textId="059BAD87" w:rsidR="007B5C8A" w:rsidRPr="00443F2C" w:rsidRDefault="007B5C8A" w:rsidP="00F92390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ustalenia dnia wolnego dla pracowników Urzędu Gminy </w:t>
      </w:r>
      <w:r w:rsidR="001F5A54" w:rsidRPr="00771866">
        <w:rPr>
          <w:rFonts w:asciiTheme="minorHAnsi" w:hAnsiTheme="minorHAnsi" w:cstheme="minorHAnsi"/>
          <w:b/>
          <w:bCs/>
          <w:color w:val="000000"/>
        </w:rPr>
        <w:t>w Jednorożcu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</w:p>
    <w:p w14:paraId="711C6DA8" w14:textId="7F83CA1F" w:rsidR="007B5C8A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Fonts w:asciiTheme="minorHAnsi" w:hAnsiTheme="minorHAnsi" w:cstheme="minorHAnsi"/>
        </w:rPr>
        <w:t>Na podstawie art. 33 ust.</w:t>
      </w:r>
      <w:r w:rsidR="00E9730C" w:rsidRPr="00443F2C">
        <w:rPr>
          <w:rFonts w:asciiTheme="minorHAnsi" w:hAnsiTheme="minorHAnsi" w:cstheme="minorHAnsi"/>
        </w:rPr>
        <w:t>3</w:t>
      </w:r>
      <w:r w:rsidRPr="00443F2C">
        <w:rPr>
          <w:rFonts w:asciiTheme="minorHAnsi" w:hAnsiTheme="minorHAnsi" w:cstheme="minorHAnsi"/>
        </w:rPr>
        <w:t xml:space="preserve"> ustawy z dnia 8 marca 1990 r. o samorządzie gminnym </w:t>
      </w:r>
      <w:r w:rsidR="00E9730C" w:rsidRPr="00443F2C">
        <w:rPr>
          <w:rFonts w:asciiTheme="minorHAnsi" w:hAnsiTheme="minorHAnsi" w:cstheme="minorHAnsi"/>
        </w:rPr>
        <w:br/>
      </w:r>
      <w:r w:rsidRPr="00443F2C">
        <w:rPr>
          <w:rFonts w:asciiTheme="minorHAnsi" w:hAnsiTheme="minorHAnsi" w:cstheme="minorHAnsi"/>
        </w:rPr>
        <w:t>(</w:t>
      </w:r>
      <w:r w:rsidR="00EE6251" w:rsidRPr="00443F2C">
        <w:rPr>
          <w:rFonts w:asciiTheme="minorHAnsi" w:hAnsiTheme="minorHAnsi" w:cstheme="minorHAnsi"/>
        </w:rPr>
        <w:t xml:space="preserve">tekst jedn. </w:t>
      </w:r>
      <w:r w:rsidRPr="00443F2C">
        <w:rPr>
          <w:rFonts w:asciiTheme="minorHAnsi" w:hAnsiTheme="minorHAnsi" w:cstheme="minorHAnsi"/>
        </w:rPr>
        <w:t>Dz.U. z 202</w:t>
      </w:r>
      <w:r w:rsidR="00F92390" w:rsidRPr="00443F2C">
        <w:rPr>
          <w:rFonts w:asciiTheme="minorHAnsi" w:hAnsiTheme="minorHAnsi" w:cstheme="minorHAnsi"/>
        </w:rPr>
        <w:t>4</w:t>
      </w:r>
      <w:r w:rsidRPr="00443F2C">
        <w:rPr>
          <w:rFonts w:asciiTheme="minorHAnsi" w:hAnsiTheme="minorHAnsi" w:cstheme="minorHAnsi"/>
        </w:rPr>
        <w:t xml:space="preserve"> r. poz. </w:t>
      </w:r>
      <w:r w:rsidR="00F92390" w:rsidRPr="00443F2C">
        <w:rPr>
          <w:rFonts w:asciiTheme="minorHAnsi" w:hAnsiTheme="minorHAnsi" w:cstheme="minorHAnsi"/>
        </w:rPr>
        <w:t>609</w:t>
      </w:r>
      <w:r w:rsidRPr="00443F2C">
        <w:rPr>
          <w:rFonts w:asciiTheme="minorHAnsi" w:hAnsiTheme="minorHAnsi" w:cstheme="minorHAnsi"/>
        </w:rPr>
        <w:t xml:space="preserve"> ze zm.)</w:t>
      </w:r>
      <w:r w:rsidR="00443F2C">
        <w:rPr>
          <w:rFonts w:asciiTheme="minorHAnsi" w:hAnsiTheme="minorHAnsi" w:cstheme="minorHAnsi"/>
        </w:rPr>
        <w:t xml:space="preserve"> </w:t>
      </w:r>
      <w:r w:rsidRPr="00443F2C">
        <w:rPr>
          <w:rStyle w:val="Pogrubienie"/>
          <w:rFonts w:asciiTheme="minorHAnsi" w:hAnsiTheme="minorHAnsi" w:cstheme="minorHAnsi"/>
          <w:b w:val="0"/>
          <w:bCs w:val="0"/>
        </w:rPr>
        <w:t>zarządzam, co następuje:</w:t>
      </w:r>
    </w:p>
    <w:p w14:paraId="5DCC2CFE" w14:textId="77777777" w:rsidR="00443F2C" w:rsidRPr="00443F2C" w:rsidRDefault="00443F2C" w:rsidP="00771866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</w:rPr>
      </w:pPr>
    </w:p>
    <w:p w14:paraId="64218A87" w14:textId="3B4A7542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1.</w:t>
      </w:r>
    </w:p>
    <w:p w14:paraId="0CBDA418" w14:textId="77777777" w:rsidR="00443F2C" w:rsidRPr="00443F2C" w:rsidRDefault="00443F2C" w:rsidP="0077186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 xml:space="preserve">Ustala się dzień 13 września 2024 r. (piątek) dniem wolnym od pracy dla pracowników Urzędu </w:t>
      </w:r>
    </w:p>
    <w:p w14:paraId="4657ADB0" w14:textId="77777777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Gminy w Jednorożcu.</w:t>
      </w:r>
    </w:p>
    <w:p w14:paraId="7AD44650" w14:textId="34DABB7E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br/>
      </w: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2.</w:t>
      </w:r>
    </w:p>
    <w:p w14:paraId="5D07E6A5" w14:textId="74B9CD3F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Fonts w:asciiTheme="minorHAnsi" w:hAnsiTheme="minorHAnsi" w:cstheme="minorHAnsi"/>
        </w:rPr>
        <w:t xml:space="preserve">Odpracowanie dnia wolnego od pracy, o którym mowa w § 1 nastąpi </w:t>
      </w:r>
      <w:r w:rsidR="003E6C22">
        <w:rPr>
          <w:rFonts w:asciiTheme="minorHAnsi" w:hAnsiTheme="minorHAnsi" w:cstheme="minorHAnsi"/>
        </w:rPr>
        <w:t>24</w:t>
      </w:r>
      <w:r w:rsidRPr="00443F2C">
        <w:rPr>
          <w:rFonts w:asciiTheme="minorHAnsi" w:hAnsiTheme="minorHAnsi" w:cstheme="minorHAnsi"/>
        </w:rPr>
        <w:t xml:space="preserve"> sierpnia 2024 r. (sobota).</w:t>
      </w:r>
      <w:r w:rsidRPr="00443F2C">
        <w:rPr>
          <w:rFonts w:asciiTheme="minorHAnsi" w:hAnsiTheme="minorHAnsi" w:cstheme="minorHAnsi"/>
        </w:rPr>
        <w:br/>
      </w:r>
    </w:p>
    <w:p w14:paraId="50C29CD9" w14:textId="16EEAA4C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3</w:t>
      </w:r>
    </w:p>
    <w:p w14:paraId="28B4D657" w14:textId="77777777" w:rsidR="00443F2C" w:rsidRPr="00443F2C" w:rsidRDefault="00443F2C" w:rsidP="00443F2C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Style w:val="fragment"/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Zarządzenie podaje się do wiadomości pracownikom Urzędu Gminy w Jednorożcu </w:t>
      </w:r>
      <w:r w:rsidRPr="00443F2C">
        <w:rPr>
          <w:rStyle w:val="fragment"/>
          <w:rFonts w:asciiTheme="minorHAnsi" w:hAnsiTheme="minorHAnsi" w:cstheme="minorHAnsi"/>
        </w:rPr>
        <w:br/>
        <w:t>oraz do publicznej wiadomości poprzez wywieszenie na tablicy ogłoszeń w Urzędzie Gminy w Jednorożcu przy ul. Odrodzenia 14 i Zielonej 30 oraz opublikowanie w Biuletynie Informacji Publicznej.</w:t>
      </w:r>
    </w:p>
    <w:p w14:paraId="3C8F8EDD" w14:textId="49417184" w:rsidR="00443F2C" w:rsidRPr="00443F2C" w:rsidRDefault="00443F2C" w:rsidP="00443F2C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Na stronie internetowej Urzędu </w:t>
      </w:r>
      <w:hyperlink r:id="rId5" w:history="1">
        <w:r w:rsidRPr="00443F2C">
          <w:rPr>
            <w:rStyle w:val="Hipercze"/>
            <w:rFonts w:asciiTheme="minorHAnsi" w:hAnsiTheme="minorHAnsi" w:cstheme="minorHAnsi"/>
            <w:color w:val="auto"/>
            <w:u w:val="none"/>
          </w:rPr>
          <w:t>www.jednorozec.pl</w:t>
        </w:r>
      </w:hyperlink>
      <w:r w:rsidRPr="00443F2C">
        <w:rPr>
          <w:rStyle w:val="fragment"/>
          <w:rFonts w:asciiTheme="minorHAnsi" w:hAnsiTheme="minorHAnsi" w:cstheme="minorHAnsi"/>
        </w:rPr>
        <w:t xml:space="preserve"> zamieszcza się komunikat informujący klientów Urzędu, iż w dniu 13 września 2024 r. Urząd Gminy w Jednorożcu będzie nieczynny.</w:t>
      </w:r>
    </w:p>
    <w:p w14:paraId="09761B5C" w14:textId="144D6471" w:rsidR="00443F2C" w:rsidRPr="00443F2C" w:rsidRDefault="00443F2C" w:rsidP="00443F2C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br/>
      </w: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4.</w:t>
      </w:r>
    </w:p>
    <w:p w14:paraId="46DF5978" w14:textId="14CC6E4D" w:rsidR="00771866" w:rsidRPr="00443F2C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Wykonanie zarządzenia powierzam Sekretarzowi Gminy.</w:t>
      </w:r>
    </w:p>
    <w:p w14:paraId="23E50FA4" w14:textId="77777777" w:rsidR="00771866" w:rsidRPr="00443F2C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1AB1462" w14:textId="70C33E8A" w:rsidR="00771866" w:rsidRPr="00443F2C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 xml:space="preserve">§ </w:t>
      </w:r>
      <w:r w:rsidR="00443F2C" w:rsidRPr="00443F2C">
        <w:rPr>
          <w:rStyle w:val="Pogrubienie"/>
          <w:rFonts w:asciiTheme="minorHAnsi" w:hAnsiTheme="minorHAnsi" w:cstheme="minorHAnsi"/>
          <w:b w:val="0"/>
          <w:bCs w:val="0"/>
        </w:rPr>
        <w:t>5</w:t>
      </w:r>
      <w:r w:rsidRPr="00443F2C">
        <w:rPr>
          <w:rStyle w:val="Pogrubienie"/>
          <w:rFonts w:asciiTheme="minorHAnsi" w:hAnsiTheme="minorHAnsi" w:cstheme="minorHAnsi"/>
        </w:rPr>
        <w:t>.</w:t>
      </w:r>
    </w:p>
    <w:p w14:paraId="7F3DD3E5" w14:textId="77777777" w:rsidR="007B5C8A" w:rsidRPr="00443F2C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Zarządzenie wchodzi w życie z dniem podpisania.</w:t>
      </w:r>
    </w:p>
    <w:p w14:paraId="01F6F553" w14:textId="77777777" w:rsidR="007B5C8A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 </w:t>
      </w:r>
    </w:p>
    <w:p w14:paraId="5701C03C" w14:textId="5B0E467B" w:rsidR="00FA481A" w:rsidRPr="00443F2C" w:rsidRDefault="00FA481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2A2F0F6" w14:textId="77777777" w:rsidR="00C01556" w:rsidRPr="00C01556" w:rsidRDefault="00C01556" w:rsidP="00C01556">
      <w:pPr>
        <w:spacing w:after="0" w:line="360" w:lineRule="auto"/>
        <w:ind w:left="5664" w:firstLine="708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Wójt</w:t>
      </w:r>
    </w:p>
    <w:p w14:paraId="200309AD" w14:textId="77777777" w:rsidR="00C01556" w:rsidRPr="00C01556" w:rsidRDefault="00C01556" w:rsidP="00C01556">
      <w:pPr>
        <w:spacing w:after="0" w:line="360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</w:r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ab/>
        <w:t xml:space="preserve">/-/ mgr inż. Krzysztof </w:t>
      </w:r>
      <w:proofErr w:type="spellStart"/>
      <w:r w:rsidRPr="00C0155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Nizielski</w:t>
      </w:r>
      <w:proofErr w:type="spellEnd"/>
    </w:p>
    <w:p w14:paraId="6ABC0437" w14:textId="187CCAE1" w:rsidR="00283A30" w:rsidRPr="00443F2C" w:rsidRDefault="00283A30" w:rsidP="00443F2C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sectPr w:rsidR="00283A30" w:rsidRPr="00443F2C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A"/>
    <w:rsid w:val="000C6212"/>
    <w:rsid w:val="001F5A54"/>
    <w:rsid w:val="00236C3F"/>
    <w:rsid w:val="00245737"/>
    <w:rsid w:val="002509A8"/>
    <w:rsid w:val="00283A30"/>
    <w:rsid w:val="002A71B2"/>
    <w:rsid w:val="002B3961"/>
    <w:rsid w:val="003E5ADB"/>
    <w:rsid w:val="003E6C22"/>
    <w:rsid w:val="00402287"/>
    <w:rsid w:val="00443F2C"/>
    <w:rsid w:val="004727F3"/>
    <w:rsid w:val="0059019F"/>
    <w:rsid w:val="005A23C0"/>
    <w:rsid w:val="006D7E9D"/>
    <w:rsid w:val="00715116"/>
    <w:rsid w:val="00771866"/>
    <w:rsid w:val="007B5C8A"/>
    <w:rsid w:val="007E1B21"/>
    <w:rsid w:val="007E574B"/>
    <w:rsid w:val="0096453B"/>
    <w:rsid w:val="00997FC8"/>
    <w:rsid w:val="009D7033"/>
    <w:rsid w:val="009F047A"/>
    <w:rsid w:val="009F0C68"/>
    <w:rsid w:val="00A30BDF"/>
    <w:rsid w:val="00A6444A"/>
    <w:rsid w:val="00A7011D"/>
    <w:rsid w:val="00B71239"/>
    <w:rsid w:val="00C01556"/>
    <w:rsid w:val="00C14029"/>
    <w:rsid w:val="00C94BD5"/>
    <w:rsid w:val="00DE698D"/>
    <w:rsid w:val="00E9730C"/>
    <w:rsid w:val="00EE6251"/>
    <w:rsid w:val="00F87301"/>
    <w:rsid w:val="00F92390"/>
    <w:rsid w:val="00FA0B43"/>
    <w:rsid w:val="00F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Katarzyna Barłożek-Tworkowska</cp:lastModifiedBy>
  <cp:revision>3</cp:revision>
  <cp:lastPrinted>2024-07-31T05:35:00Z</cp:lastPrinted>
  <dcterms:created xsi:type="dcterms:W3CDTF">2024-07-30T10:04:00Z</dcterms:created>
  <dcterms:modified xsi:type="dcterms:W3CDTF">2024-07-31T06:00:00Z</dcterms:modified>
</cp:coreProperties>
</file>