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F214C" w14:textId="74A5BE77" w:rsidR="001A0D41" w:rsidRPr="001A0D41" w:rsidRDefault="001A0D41" w:rsidP="001A0D4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A0D41">
        <w:rPr>
          <w:rFonts w:ascii="Calibri" w:hAnsi="Calibri" w:cs="Calibri"/>
          <w:b/>
          <w:bCs/>
          <w:sz w:val="24"/>
          <w:szCs w:val="24"/>
        </w:rPr>
        <w:t>Zarządzenie Nr 7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Pr="001A0D41">
        <w:rPr>
          <w:rFonts w:ascii="Calibri" w:hAnsi="Calibri" w:cs="Calibri"/>
          <w:b/>
          <w:bCs/>
          <w:sz w:val="24"/>
          <w:szCs w:val="24"/>
        </w:rPr>
        <w:t>/2024</w:t>
      </w:r>
    </w:p>
    <w:p w14:paraId="732D2C82" w14:textId="77777777" w:rsidR="001A0D41" w:rsidRPr="001A0D41" w:rsidRDefault="001A0D41" w:rsidP="001A0D4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A0D41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27117781" w14:textId="77777777" w:rsidR="001A0D41" w:rsidRPr="001A0D41" w:rsidRDefault="001A0D41" w:rsidP="001A0D4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A0D41">
        <w:rPr>
          <w:rFonts w:ascii="Calibri" w:hAnsi="Calibri" w:cs="Calibri"/>
          <w:b/>
          <w:bCs/>
          <w:sz w:val="24"/>
          <w:szCs w:val="24"/>
        </w:rPr>
        <w:t>z dnia 17 lipca 2024 roku</w:t>
      </w:r>
    </w:p>
    <w:p w14:paraId="64226880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70FF222" w14:textId="77777777" w:rsidR="001A0D41" w:rsidRPr="001A0D41" w:rsidRDefault="001A0D41" w:rsidP="001A0D41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1A0D41">
        <w:rPr>
          <w:rFonts w:ascii="Calibri" w:hAnsi="Calibri" w:cs="Calibri"/>
          <w:sz w:val="24"/>
          <w:szCs w:val="24"/>
        </w:rPr>
        <w:t xml:space="preserve">zmieniające Zarządzenie Nr 16/2024 Wójta Gminy Jednorożec z dnia 6 lutego 2024 roku                w sprawie ustalenia planu finansowego dla środków pochodzących z Funduszu Pomocy                 na 2024 rok w związku z konfliktem zbrojnym na terytorium Ukrainy </w:t>
      </w:r>
    </w:p>
    <w:p w14:paraId="59C8D0F3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804E8E0" w14:textId="77777777" w:rsidR="001A0D41" w:rsidRPr="001A0D41" w:rsidRDefault="001A0D41" w:rsidP="001A0D41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A0D41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 z </w:t>
      </w:r>
      <w:proofErr w:type="spellStart"/>
      <w:r w:rsidRPr="001A0D41">
        <w:rPr>
          <w:rFonts w:ascii="Calibri" w:hAnsi="Calibri" w:cs="Calibri"/>
          <w:sz w:val="24"/>
          <w:szCs w:val="24"/>
        </w:rPr>
        <w:t>późn</w:t>
      </w:r>
      <w:proofErr w:type="spellEnd"/>
      <w:r w:rsidRPr="001A0D41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1A0D41">
        <w:rPr>
          <w:rFonts w:ascii="Calibri" w:hAnsi="Calibri" w:cs="Calibri"/>
          <w:sz w:val="24"/>
          <w:szCs w:val="24"/>
        </w:rPr>
        <w:t>późn</w:t>
      </w:r>
      <w:proofErr w:type="spellEnd"/>
      <w:r w:rsidRPr="001A0D41">
        <w:rPr>
          <w:rFonts w:ascii="Calibri" w:hAnsi="Calibri" w:cs="Calibri"/>
          <w:sz w:val="24"/>
          <w:szCs w:val="24"/>
        </w:rPr>
        <w:t>. zm.) zarządzam, co następuje:</w:t>
      </w:r>
    </w:p>
    <w:p w14:paraId="3F6690BF" w14:textId="77777777" w:rsidR="001A0D41" w:rsidRPr="001A0D41" w:rsidRDefault="001A0D41" w:rsidP="001A0D41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CCBD224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A0D41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r., zarz. 63/2024 z dnia 28.06.2024 r. ) wprowadza się następujące zmiany:</w:t>
      </w:r>
    </w:p>
    <w:p w14:paraId="1249985B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A0D41">
        <w:rPr>
          <w:rFonts w:ascii="Calibri" w:hAnsi="Calibri" w:cs="Calibri"/>
          <w:sz w:val="24"/>
          <w:szCs w:val="24"/>
        </w:rPr>
        <w:t>1. § 2 otrzymuje brzmienie:</w:t>
      </w:r>
    </w:p>
    <w:p w14:paraId="2C669667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A0D41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1A0D41" w:rsidRPr="001A0D41" w14:paraId="3085C14F" w14:textId="77777777" w:rsidTr="001A0D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C1DC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09F6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F1B8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E108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CACC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B440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1A0D41" w:rsidRPr="001A0D41" w14:paraId="0299CD68" w14:textId="77777777" w:rsidTr="001A0D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D2AC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DFF1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25BC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539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B314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B1CC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32.240,00</w:t>
            </w:r>
          </w:p>
        </w:tc>
      </w:tr>
      <w:tr w:rsidR="001A0D41" w:rsidRPr="001A0D41" w14:paraId="63B904A0" w14:textId="77777777" w:rsidTr="001A0D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D0A4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16D2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4EB4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361F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F7DE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A064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35.848,00</w:t>
            </w:r>
          </w:p>
        </w:tc>
      </w:tr>
      <w:tr w:rsidR="001A0D41" w:rsidRPr="001A0D41" w14:paraId="2B650218" w14:textId="77777777" w:rsidTr="001A0D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6855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6888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1993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F305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DFC1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E042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4.948,00</w:t>
            </w:r>
          </w:p>
        </w:tc>
      </w:tr>
      <w:tr w:rsidR="001A0D41" w:rsidRPr="001A0D41" w14:paraId="49692DA9" w14:textId="77777777" w:rsidTr="001A0D41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1C72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376E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73.036,00</w:t>
            </w:r>
          </w:p>
        </w:tc>
      </w:tr>
    </w:tbl>
    <w:p w14:paraId="630976CC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D1F6392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83BD4B8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A5C7A45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8CBAAB0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8602B48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C69410C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A0D41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1A0D41" w:rsidRPr="001A0D41" w14:paraId="0EFCB80E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45AC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A8EE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9D4F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BA4B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7383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3F22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CD53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1A0D41" w:rsidRPr="001A0D41" w14:paraId="4398C844" w14:textId="77777777" w:rsidTr="001A0D41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AED5" w14:textId="77777777" w:rsidR="001A0D41" w:rsidRPr="001A0D41" w:rsidRDefault="001A0D4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1A0D41" w:rsidRPr="001A0D41" w14:paraId="6CF07BFD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BCF5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DE30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D9D1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DC81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EF77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32.240,00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A7AF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BD5D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1A0D41" w:rsidRPr="001A0D41" w14:paraId="6C0ACFEE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5A1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60E8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81F1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D657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8EA3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32.160,00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E48C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A6D3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D41" w:rsidRPr="001A0D41" w14:paraId="0C266EAD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126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A06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05AE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EE01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77B3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66,97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F7FB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0583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D41" w:rsidRPr="001A0D41" w14:paraId="44B1DF36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8E88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CD47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D66B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6E22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EF15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13,03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E594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1649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D41" w:rsidRPr="001A0D41" w14:paraId="7B3CBEBA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FBA5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F1C3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9363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D17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8C93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17.173,70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A88F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68E4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1A0D41" w:rsidRPr="001A0D41" w14:paraId="64EBCD92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E5D8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8E78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D3B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B8AB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66B8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5837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18BC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D41" w:rsidRPr="001A0D41" w14:paraId="43F31AFE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3BBF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2D4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40D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EC49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8635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7.692,14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895A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2353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D41" w:rsidRPr="001A0D41" w14:paraId="52EE3003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5511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625D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66EC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3D1B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18B1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2.113,14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F6A7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088F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D41" w:rsidRPr="001A0D41" w14:paraId="46D84D17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D522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3E5D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346D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DBF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0B31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1.030,32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101F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4D60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1A0D41" w:rsidRPr="001A0D41" w14:paraId="20A9919F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6CD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72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F84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2519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081F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1.030,32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2FA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7203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D41" w:rsidRPr="001A0D41" w14:paraId="34F2F82E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318B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5E7C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B5B4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A17E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3638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17.643,98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B4D8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ACA5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1A0D41" w:rsidRPr="001A0D41" w14:paraId="0A71AEF8" w14:textId="77777777" w:rsidTr="001A0D41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C610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4D58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AA3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A7BF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1DA2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A21F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6A09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D41" w:rsidRPr="001A0D41" w14:paraId="7D57AF9C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0F73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80D3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485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724D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C19A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7.991,42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EB51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4902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D41" w:rsidRPr="001A0D41" w14:paraId="12F45B92" w14:textId="77777777" w:rsidTr="001A0D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E45E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A4D2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862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2500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6330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2.113,14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21BF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793A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D41" w:rsidRPr="001A0D41" w14:paraId="2CBD7204" w14:textId="77777777" w:rsidTr="001A0D41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BE0A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62D8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D0CF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4F5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BA16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4.948,00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CB17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F6D0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1A0D41" w:rsidRPr="001A0D41" w14:paraId="2123F1CF" w14:textId="77777777" w:rsidTr="001A0D41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BF05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0C2A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9015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53F7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F882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sz w:val="24"/>
                <w:szCs w:val="24"/>
              </w:rPr>
              <w:t>4.948,00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5B88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551C" w14:textId="77777777" w:rsidR="001A0D41" w:rsidRPr="001A0D41" w:rsidRDefault="001A0D4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D41" w:rsidRPr="001A0D41" w14:paraId="5D9841B6" w14:textId="77777777" w:rsidTr="001A0D41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557B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543B" w14:textId="77777777" w:rsidR="001A0D41" w:rsidRPr="001A0D41" w:rsidRDefault="001A0D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0D41">
              <w:rPr>
                <w:rFonts w:ascii="Calibri" w:hAnsi="Calibri" w:cs="Calibri"/>
                <w:b/>
                <w:bCs/>
                <w:sz w:val="24"/>
                <w:szCs w:val="24"/>
              </w:rPr>
              <w:t>73.036,00</w:t>
            </w:r>
          </w:p>
        </w:tc>
      </w:tr>
    </w:tbl>
    <w:p w14:paraId="351DBAA2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08DB8AF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A0D41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67F2F7A0" w14:textId="77777777" w:rsidR="001A0D41" w:rsidRPr="001A0D41" w:rsidRDefault="001A0D41" w:rsidP="001A0D4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A0D41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2BB6D2BB" w14:textId="77777777" w:rsidR="001A0D41" w:rsidRPr="00F165F4" w:rsidRDefault="001A0D41" w:rsidP="001A0D41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Calibri" w:hAnsi="Calibri" w:cs="Calibri"/>
          <w:color w:val="000000"/>
          <w:sz w:val="24"/>
          <w:szCs w:val="24"/>
        </w:rPr>
      </w:pPr>
      <w:r w:rsidRPr="00F165F4">
        <w:rPr>
          <w:rFonts w:ascii="Calibri" w:hAnsi="Calibri" w:cs="Calibri"/>
          <w:color w:val="000000"/>
          <w:sz w:val="24"/>
          <w:szCs w:val="24"/>
        </w:rPr>
        <w:t>Wójt</w:t>
      </w:r>
    </w:p>
    <w:p w14:paraId="38481147" w14:textId="02E92BA9" w:rsidR="001A0D41" w:rsidRPr="001A0D41" w:rsidRDefault="001A0D41" w:rsidP="001A0D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165F4">
        <w:rPr>
          <w:rFonts w:ascii="Calibri" w:hAnsi="Calibri" w:cs="Calibri"/>
          <w:color w:val="000000"/>
          <w:sz w:val="24"/>
          <w:szCs w:val="24"/>
        </w:rPr>
        <w:tab/>
      </w:r>
      <w:r w:rsidRPr="00F165F4">
        <w:rPr>
          <w:rFonts w:ascii="Calibri" w:hAnsi="Calibri" w:cs="Calibri"/>
          <w:color w:val="000000"/>
          <w:sz w:val="24"/>
          <w:szCs w:val="24"/>
        </w:rPr>
        <w:tab/>
      </w:r>
      <w:r w:rsidRPr="00F165F4">
        <w:rPr>
          <w:rFonts w:ascii="Calibri" w:hAnsi="Calibri" w:cs="Calibri"/>
          <w:color w:val="000000"/>
          <w:sz w:val="24"/>
          <w:szCs w:val="24"/>
        </w:rPr>
        <w:tab/>
      </w:r>
      <w:r w:rsidRPr="00F165F4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F165F4">
        <w:rPr>
          <w:rFonts w:ascii="Calibri" w:hAnsi="Calibri" w:cs="Calibri"/>
          <w:color w:val="000000"/>
          <w:sz w:val="24"/>
          <w:szCs w:val="24"/>
        </w:rPr>
        <w:t xml:space="preserve">/-/ mgr inż. Krzysztof </w:t>
      </w:r>
      <w:proofErr w:type="spellStart"/>
      <w:r w:rsidRPr="00F165F4">
        <w:rPr>
          <w:rFonts w:ascii="Calibri" w:hAnsi="Calibri" w:cs="Calibri"/>
          <w:color w:val="000000"/>
          <w:sz w:val="24"/>
          <w:szCs w:val="24"/>
        </w:rPr>
        <w:t>Nizielski</w:t>
      </w:r>
      <w:proofErr w:type="spellEnd"/>
    </w:p>
    <w:p w14:paraId="64720B0C" w14:textId="77777777" w:rsidR="00996B4D" w:rsidRDefault="00996B4D"/>
    <w:sectPr w:rsidR="0099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CA"/>
    <w:rsid w:val="001A0D41"/>
    <w:rsid w:val="001E60CA"/>
    <w:rsid w:val="0027435F"/>
    <w:rsid w:val="00996B4D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CCA2"/>
  <w15:chartTrackingRefBased/>
  <w15:docId w15:val="{894B7B37-7637-4909-91D3-B608C671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D41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60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0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0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0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0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0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0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0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0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0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0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0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0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0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0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E6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0C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E6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0C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E60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0C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60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0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0C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A0D4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8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2024-07-17T08:35:00Z</cp:lastPrinted>
  <dcterms:created xsi:type="dcterms:W3CDTF">2024-07-17T08:34:00Z</dcterms:created>
  <dcterms:modified xsi:type="dcterms:W3CDTF">2024-07-17T08:35:00Z</dcterms:modified>
</cp:coreProperties>
</file>