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B9204" w14:textId="77777777" w:rsidR="00AA33B6" w:rsidRPr="002A2BDE" w:rsidRDefault="00AA33B6" w:rsidP="0067408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2668825" w14:textId="5F909D58" w:rsidR="00230CC9" w:rsidRPr="00943234" w:rsidRDefault="00230CC9" w:rsidP="0067408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43234">
        <w:rPr>
          <w:rFonts w:cstheme="minorHAnsi"/>
          <w:b/>
          <w:bCs/>
          <w:sz w:val="24"/>
          <w:szCs w:val="24"/>
        </w:rPr>
        <w:t xml:space="preserve">Zarządzenie Nr </w:t>
      </w:r>
      <w:r w:rsidR="0013383D" w:rsidRPr="00943234">
        <w:rPr>
          <w:rFonts w:cstheme="minorHAnsi"/>
          <w:b/>
          <w:bCs/>
          <w:sz w:val="24"/>
          <w:szCs w:val="24"/>
        </w:rPr>
        <w:t>6</w:t>
      </w:r>
      <w:r w:rsidR="005E09D6" w:rsidRPr="00943234">
        <w:rPr>
          <w:rFonts w:cstheme="minorHAnsi"/>
          <w:b/>
          <w:bCs/>
          <w:sz w:val="24"/>
          <w:szCs w:val="24"/>
        </w:rPr>
        <w:t>0</w:t>
      </w:r>
      <w:r w:rsidR="0013383D" w:rsidRPr="00943234">
        <w:rPr>
          <w:rFonts w:cstheme="minorHAnsi"/>
          <w:b/>
          <w:bCs/>
          <w:sz w:val="24"/>
          <w:szCs w:val="24"/>
        </w:rPr>
        <w:t>/</w:t>
      </w:r>
      <w:r w:rsidRPr="00943234">
        <w:rPr>
          <w:rFonts w:cstheme="minorHAnsi"/>
          <w:b/>
          <w:bCs/>
          <w:sz w:val="24"/>
          <w:szCs w:val="24"/>
        </w:rPr>
        <w:t>20</w:t>
      </w:r>
      <w:r w:rsidR="00393D42" w:rsidRPr="00943234">
        <w:rPr>
          <w:rFonts w:cstheme="minorHAnsi"/>
          <w:b/>
          <w:bCs/>
          <w:sz w:val="24"/>
          <w:szCs w:val="24"/>
        </w:rPr>
        <w:t>2</w:t>
      </w:r>
      <w:r w:rsidR="008C438C" w:rsidRPr="00943234">
        <w:rPr>
          <w:rFonts w:cstheme="minorHAnsi"/>
          <w:b/>
          <w:bCs/>
          <w:sz w:val="24"/>
          <w:szCs w:val="24"/>
        </w:rPr>
        <w:t>4</w:t>
      </w:r>
    </w:p>
    <w:p w14:paraId="6281F285" w14:textId="77777777" w:rsidR="00230CC9" w:rsidRPr="00943234" w:rsidRDefault="00230CC9" w:rsidP="0067408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43234">
        <w:rPr>
          <w:rFonts w:cstheme="minorHAnsi"/>
          <w:b/>
          <w:bCs/>
          <w:sz w:val="24"/>
          <w:szCs w:val="24"/>
        </w:rPr>
        <w:t>Wójta Gminy Jednorożec</w:t>
      </w:r>
    </w:p>
    <w:p w14:paraId="2E41B48E" w14:textId="4450D3FF" w:rsidR="00230CC9" w:rsidRPr="00943234" w:rsidRDefault="00230CC9" w:rsidP="0067408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43234">
        <w:rPr>
          <w:rFonts w:cstheme="minorHAnsi"/>
          <w:b/>
          <w:bCs/>
          <w:sz w:val="24"/>
          <w:szCs w:val="24"/>
        </w:rPr>
        <w:t>z dnia</w:t>
      </w:r>
      <w:r w:rsidR="00F87739" w:rsidRPr="00943234">
        <w:rPr>
          <w:rFonts w:cstheme="minorHAnsi"/>
          <w:b/>
          <w:bCs/>
          <w:sz w:val="24"/>
          <w:szCs w:val="24"/>
        </w:rPr>
        <w:t xml:space="preserve"> 2</w:t>
      </w:r>
      <w:r w:rsidR="005E09D6" w:rsidRPr="00943234">
        <w:rPr>
          <w:rFonts w:cstheme="minorHAnsi"/>
          <w:b/>
          <w:bCs/>
          <w:sz w:val="24"/>
          <w:szCs w:val="24"/>
        </w:rPr>
        <w:t>7</w:t>
      </w:r>
      <w:r w:rsidR="00C704CF" w:rsidRPr="00943234">
        <w:rPr>
          <w:rFonts w:cstheme="minorHAnsi"/>
          <w:b/>
          <w:bCs/>
          <w:sz w:val="24"/>
          <w:szCs w:val="24"/>
        </w:rPr>
        <w:t xml:space="preserve"> </w:t>
      </w:r>
      <w:r w:rsidR="0013383D" w:rsidRPr="00943234">
        <w:rPr>
          <w:rFonts w:cstheme="minorHAnsi"/>
          <w:b/>
          <w:bCs/>
          <w:sz w:val="24"/>
          <w:szCs w:val="24"/>
        </w:rPr>
        <w:t xml:space="preserve">czerwca </w:t>
      </w:r>
      <w:r w:rsidRPr="00943234">
        <w:rPr>
          <w:rFonts w:cstheme="minorHAnsi"/>
          <w:b/>
          <w:bCs/>
          <w:sz w:val="24"/>
          <w:szCs w:val="24"/>
        </w:rPr>
        <w:t>20</w:t>
      </w:r>
      <w:r w:rsidR="00393D42" w:rsidRPr="00943234">
        <w:rPr>
          <w:rFonts w:cstheme="minorHAnsi"/>
          <w:b/>
          <w:bCs/>
          <w:sz w:val="24"/>
          <w:szCs w:val="24"/>
        </w:rPr>
        <w:t>2</w:t>
      </w:r>
      <w:r w:rsidR="008C438C" w:rsidRPr="00943234">
        <w:rPr>
          <w:rFonts w:cstheme="minorHAnsi"/>
          <w:b/>
          <w:bCs/>
          <w:sz w:val="24"/>
          <w:szCs w:val="24"/>
        </w:rPr>
        <w:t>4</w:t>
      </w:r>
      <w:r w:rsidRPr="00943234">
        <w:rPr>
          <w:rFonts w:cstheme="minorHAnsi"/>
          <w:b/>
          <w:bCs/>
          <w:sz w:val="24"/>
          <w:szCs w:val="24"/>
        </w:rPr>
        <w:t xml:space="preserve"> r.</w:t>
      </w:r>
    </w:p>
    <w:p w14:paraId="29B87611" w14:textId="77777777" w:rsidR="00230CC9" w:rsidRPr="002A2BDE" w:rsidRDefault="00230CC9" w:rsidP="0067408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49632C9" w14:textId="77777777" w:rsidR="00230CC9" w:rsidRPr="002A2BDE" w:rsidRDefault="00230CC9" w:rsidP="0067408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A2BDE">
        <w:rPr>
          <w:rFonts w:cstheme="minorHAnsi"/>
          <w:b/>
          <w:sz w:val="24"/>
          <w:szCs w:val="24"/>
        </w:rPr>
        <w:t>w sprawie zmian do Regulaminu Organizacyjnego Urzędu Gminy w Jednorożcu</w:t>
      </w:r>
    </w:p>
    <w:p w14:paraId="3126FCDF" w14:textId="77777777" w:rsidR="00230CC9" w:rsidRPr="002A2BDE" w:rsidRDefault="00230CC9" w:rsidP="006740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</w:p>
    <w:p w14:paraId="287B3137" w14:textId="77777777" w:rsidR="00AA33B6" w:rsidRPr="002A2BDE" w:rsidRDefault="00AA33B6" w:rsidP="0067408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  <w:iCs/>
          <w:sz w:val="24"/>
          <w:szCs w:val="24"/>
        </w:rPr>
      </w:pPr>
    </w:p>
    <w:p w14:paraId="3FBFC52A" w14:textId="10714CCD" w:rsidR="00230CC9" w:rsidRPr="002A2BDE" w:rsidRDefault="00230CC9" w:rsidP="0067408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  <w:iCs/>
          <w:sz w:val="24"/>
          <w:szCs w:val="24"/>
        </w:rPr>
      </w:pPr>
      <w:r w:rsidRPr="002A2BDE">
        <w:rPr>
          <w:rFonts w:cstheme="minorHAnsi"/>
          <w:iCs/>
          <w:sz w:val="24"/>
          <w:szCs w:val="24"/>
        </w:rPr>
        <w:t>Na podstawie art. 33 ust. 2 ustawy z dnia 8 marca 1990 r. o samorządzie gminnym (Dz.U. z 20</w:t>
      </w:r>
      <w:r w:rsidR="00393D42" w:rsidRPr="002A2BDE">
        <w:rPr>
          <w:rFonts w:cstheme="minorHAnsi"/>
          <w:iCs/>
          <w:sz w:val="24"/>
          <w:szCs w:val="24"/>
        </w:rPr>
        <w:t>2</w:t>
      </w:r>
      <w:r w:rsidR="007B6010">
        <w:rPr>
          <w:rFonts w:cstheme="minorHAnsi"/>
          <w:iCs/>
          <w:sz w:val="24"/>
          <w:szCs w:val="24"/>
        </w:rPr>
        <w:t>4</w:t>
      </w:r>
      <w:r w:rsidR="00393D42" w:rsidRPr="002A2BDE">
        <w:rPr>
          <w:rFonts w:cstheme="minorHAnsi"/>
          <w:iCs/>
          <w:sz w:val="24"/>
          <w:szCs w:val="24"/>
        </w:rPr>
        <w:t xml:space="preserve"> </w:t>
      </w:r>
      <w:r w:rsidRPr="002A2BDE">
        <w:rPr>
          <w:rFonts w:cstheme="minorHAnsi"/>
          <w:iCs/>
          <w:sz w:val="24"/>
          <w:szCs w:val="24"/>
        </w:rPr>
        <w:t xml:space="preserve">r. poz. </w:t>
      </w:r>
      <w:r w:rsidR="007B6010">
        <w:rPr>
          <w:rFonts w:cstheme="minorHAnsi"/>
          <w:iCs/>
          <w:sz w:val="24"/>
          <w:szCs w:val="24"/>
        </w:rPr>
        <w:t>609</w:t>
      </w:r>
      <w:r w:rsidRPr="002A2BDE">
        <w:rPr>
          <w:rFonts w:cstheme="minorHAnsi"/>
          <w:iCs/>
          <w:sz w:val="24"/>
          <w:szCs w:val="24"/>
        </w:rPr>
        <w:t xml:space="preserve"> z późn. zm.) zarządza się, co następuje:</w:t>
      </w:r>
    </w:p>
    <w:p w14:paraId="3AFBA10B" w14:textId="77777777" w:rsidR="00230CC9" w:rsidRPr="002A2BDE" w:rsidRDefault="00230CC9" w:rsidP="006740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</w:p>
    <w:p w14:paraId="625DF318" w14:textId="205978B8" w:rsidR="00230CC9" w:rsidRPr="002A2BDE" w:rsidRDefault="00230CC9" w:rsidP="0067408C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2A2BDE">
        <w:rPr>
          <w:rFonts w:cstheme="minorHAnsi"/>
          <w:bCs/>
          <w:sz w:val="24"/>
          <w:szCs w:val="24"/>
        </w:rPr>
        <w:t xml:space="preserve">§ 1. W Regulaminie Organizacyjnym Urzędu Gminy w Jednorożcu </w:t>
      </w:r>
      <w:r w:rsidR="00C704CF" w:rsidRPr="002A2BDE">
        <w:rPr>
          <w:rFonts w:cstheme="minorHAnsi"/>
          <w:bCs/>
          <w:sz w:val="24"/>
          <w:szCs w:val="24"/>
        </w:rPr>
        <w:t xml:space="preserve">stanowiącym załącznik </w:t>
      </w:r>
      <w:r w:rsidR="00D63C19" w:rsidRPr="002A2BDE">
        <w:rPr>
          <w:rFonts w:cstheme="minorHAnsi"/>
          <w:bCs/>
          <w:sz w:val="24"/>
          <w:szCs w:val="24"/>
        </w:rPr>
        <w:br/>
      </w:r>
      <w:r w:rsidR="00C704CF" w:rsidRPr="002A2BDE">
        <w:rPr>
          <w:rFonts w:cstheme="minorHAnsi"/>
          <w:bCs/>
          <w:sz w:val="24"/>
          <w:szCs w:val="24"/>
        </w:rPr>
        <w:t>do z</w:t>
      </w:r>
      <w:r w:rsidRPr="002A2BDE">
        <w:rPr>
          <w:rFonts w:cstheme="minorHAnsi"/>
          <w:sz w:val="24"/>
          <w:szCs w:val="24"/>
        </w:rPr>
        <w:t xml:space="preserve">arządzenie Nr </w:t>
      </w:r>
      <w:r w:rsidR="00393D42" w:rsidRPr="002A2BDE">
        <w:rPr>
          <w:rFonts w:cstheme="minorHAnsi"/>
          <w:sz w:val="24"/>
          <w:szCs w:val="24"/>
        </w:rPr>
        <w:t>123</w:t>
      </w:r>
      <w:r w:rsidRPr="002A2BDE">
        <w:rPr>
          <w:rFonts w:cstheme="minorHAnsi"/>
          <w:sz w:val="24"/>
          <w:szCs w:val="24"/>
        </w:rPr>
        <w:t>/20</w:t>
      </w:r>
      <w:r w:rsidR="00393D42" w:rsidRPr="002A2BDE">
        <w:rPr>
          <w:rFonts w:cstheme="minorHAnsi"/>
          <w:sz w:val="24"/>
          <w:szCs w:val="24"/>
        </w:rPr>
        <w:t>21</w:t>
      </w:r>
      <w:r w:rsidRPr="002A2BDE">
        <w:rPr>
          <w:rFonts w:cstheme="minorHAnsi"/>
          <w:sz w:val="24"/>
          <w:szCs w:val="24"/>
        </w:rPr>
        <w:t xml:space="preserve"> Wójta Gminy Jednorożec z dnia </w:t>
      </w:r>
      <w:r w:rsidR="00717BC9" w:rsidRPr="002A2BDE">
        <w:rPr>
          <w:rFonts w:cstheme="minorHAnsi"/>
          <w:sz w:val="24"/>
          <w:szCs w:val="24"/>
        </w:rPr>
        <w:t>3</w:t>
      </w:r>
      <w:r w:rsidR="00C704CF" w:rsidRPr="002A2BDE">
        <w:rPr>
          <w:rFonts w:cstheme="minorHAnsi"/>
          <w:sz w:val="24"/>
          <w:szCs w:val="24"/>
        </w:rPr>
        <w:t xml:space="preserve">0 </w:t>
      </w:r>
      <w:r w:rsidR="00717BC9" w:rsidRPr="002A2BDE">
        <w:rPr>
          <w:rFonts w:cstheme="minorHAnsi"/>
          <w:sz w:val="24"/>
          <w:szCs w:val="24"/>
        </w:rPr>
        <w:t>grudnia</w:t>
      </w:r>
      <w:r w:rsidR="00C704CF" w:rsidRPr="002A2BDE">
        <w:rPr>
          <w:rFonts w:cstheme="minorHAnsi"/>
          <w:sz w:val="24"/>
          <w:szCs w:val="24"/>
        </w:rPr>
        <w:t xml:space="preserve"> 20</w:t>
      </w:r>
      <w:r w:rsidR="00717BC9" w:rsidRPr="002A2BDE">
        <w:rPr>
          <w:rFonts w:cstheme="minorHAnsi"/>
          <w:sz w:val="24"/>
          <w:szCs w:val="24"/>
        </w:rPr>
        <w:t>21</w:t>
      </w:r>
      <w:r w:rsidR="00C704CF" w:rsidRPr="002A2BDE">
        <w:rPr>
          <w:rFonts w:cstheme="minorHAnsi"/>
          <w:sz w:val="24"/>
          <w:szCs w:val="24"/>
        </w:rPr>
        <w:t xml:space="preserve"> r. </w:t>
      </w:r>
      <w:r w:rsidR="00D63C19" w:rsidRPr="002A2BDE">
        <w:rPr>
          <w:rFonts w:cstheme="minorHAnsi"/>
          <w:sz w:val="24"/>
          <w:szCs w:val="24"/>
        </w:rPr>
        <w:t>(zmienionego zarządzen</w:t>
      </w:r>
      <w:r w:rsidR="00954EAF">
        <w:rPr>
          <w:rFonts w:cstheme="minorHAnsi"/>
          <w:sz w:val="24"/>
          <w:szCs w:val="24"/>
        </w:rPr>
        <w:t>i</w:t>
      </w:r>
      <w:r w:rsidR="00F87739" w:rsidRPr="002A2BDE">
        <w:rPr>
          <w:rFonts w:cstheme="minorHAnsi"/>
          <w:sz w:val="24"/>
          <w:szCs w:val="24"/>
        </w:rPr>
        <w:t>ami</w:t>
      </w:r>
      <w:r w:rsidR="00954EAF">
        <w:rPr>
          <w:rFonts w:cstheme="minorHAnsi"/>
          <w:sz w:val="24"/>
          <w:szCs w:val="24"/>
        </w:rPr>
        <w:t>:</w:t>
      </w:r>
      <w:r w:rsidR="00D63C19" w:rsidRPr="002A2BDE">
        <w:rPr>
          <w:rFonts w:cstheme="minorHAnsi"/>
          <w:sz w:val="24"/>
          <w:szCs w:val="24"/>
        </w:rPr>
        <w:t xml:space="preserve"> nr 100/2022 z dnia 12.09.2022 r.</w:t>
      </w:r>
      <w:r w:rsidR="00F87739" w:rsidRPr="002A2BDE">
        <w:rPr>
          <w:rFonts w:cstheme="minorHAnsi"/>
          <w:sz w:val="24"/>
          <w:szCs w:val="24"/>
        </w:rPr>
        <w:t>, nr 61/2023 z dnia 15.06.202</w:t>
      </w:r>
      <w:r w:rsidR="00B57A32">
        <w:rPr>
          <w:rFonts w:cstheme="minorHAnsi"/>
          <w:sz w:val="24"/>
          <w:szCs w:val="24"/>
        </w:rPr>
        <w:t>3</w:t>
      </w:r>
      <w:r w:rsidR="00F87739" w:rsidRPr="002A2BDE">
        <w:rPr>
          <w:rFonts w:cstheme="minorHAnsi"/>
          <w:sz w:val="24"/>
          <w:szCs w:val="24"/>
        </w:rPr>
        <w:t xml:space="preserve"> r., nr 96/2023 z dn. 14.09.2023 r., nr 140/2023 z dn. 29.12.2023 r.</w:t>
      </w:r>
      <w:r w:rsidR="00D63C19" w:rsidRPr="002A2BDE">
        <w:rPr>
          <w:rFonts w:cstheme="minorHAnsi"/>
          <w:sz w:val="24"/>
          <w:szCs w:val="24"/>
        </w:rPr>
        <w:t xml:space="preserve">) </w:t>
      </w:r>
      <w:r w:rsidRPr="002A2BDE">
        <w:rPr>
          <w:rFonts w:cstheme="minorHAnsi"/>
          <w:bCs/>
          <w:sz w:val="24"/>
          <w:szCs w:val="24"/>
        </w:rPr>
        <w:t>wprowadza się następujące zmiany:</w:t>
      </w:r>
    </w:p>
    <w:p w14:paraId="0E29D863" w14:textId="77777777" w:rsidR="00F87739" w:rsidRPr="002A2BDE" w:rsidRDefault="00F87739" w:rsidP="0067408C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62CCCB56" w14:textId="359D7C40" w:rsidR="006E00B2" w:rsidRPr="002A2BDE" w:rsidRDefault="006E00B2" w:rsidP="0067408C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§ 17 otrzymuje brzmienie:</w:t>
      </w:r>
    </w:p>
    <w:p w14:paraId="5F31A43E" w14:textId="2F083B59" w:rsidR="006E00B2" w:rsidRPr="002A2BDE" w:rsidRDefault="006E00B2" w:rsidP="0067408C">
      <w:pPr>
        <w:pStyle w:val="Akapitzlist"/>
        <w:spacing w:after="0" w:line="276" w:lineRule="auto"/>
        <w:ind w:left="426"/>
        <w:jc w:val="center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„§ 17.</w:t>
      </w:r>
    </w:p>
    <w:p w14:paraId="68F113B8" w14:textId="77777777" w:rsidR="006E00B2" w:rsidRPr="002A2BDE" w:rsidRDefault="006E00B2" w:rsidP="0067408C">
      <w:pPr>
        <w:pStyle w:val="Akapitzlist"/>
        <w:numPr>
          <w:ilvl w:val="0"/>
          <w:numId w:val="27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W skład Urzędu wchodzą następujące referaty, zespoły i samodzielne stanowiska pracy:  </w:t>
      </w:r>
    </w:p>
    <w:p w14:paraId="038E751B" w14:textId="77777777" w:rsidR="006E00B2" w:rsidRPr="002A2BDE" w:rsidRDefault="006E00B2" w:rsidP="0067408C">
      <w:pPr>
        <w:pStyle w:val="Akapitzlist"/>
        <w:numPr>
          <w:ilvl w:val="0"/>
          <w:numId w:val="6"/>
        </w:numPr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Referat Finansów i Budżetu, który przy oznakowaniu spraw używa symbolu RFN, </w:t>
      </w:r>
      <w:r w:rsidRPr="002A2BDE">
        <w:rPr>
          <w:rFonts w:cstheme="minorHAnsi"/>
          <w:sz w:val="24"/>
          <w:szCs w:val="24"/>
        </w:rPr>
        <w:br/>
        <w:t>w skład którego wchodzą:</w:t>
      </w:r>
    </w:p>
    <w:p w14:paraId="0B2F3892" w14:textId="77777777" w:rsidR="006E00B2" w:rsidRPr="00B528A7" w:rsidRDefault="006E00B2" w:rsidP="0067408C">
      <w:pPr>
        <w:pStyle w:val="Akapitzlist"/>
        <w:numPr>
          <w:ilvl w:val="0"/>
          <w:numId w:val="28"/>
        </w:numPr>
        <w:tabs>
          <w:tab w:val="left" w:pos="993"/>
        </w:tabs>
        <w:spacing w:after="0" w:line="276" w:lineRule="auto"/>
        <w:ind w:left="993" w:hanging="11"/>
        <w:jc w:val="both"/>
        <w:rPr>
          <w:rFonts w:cstheme="minorHAnsi"/>
          <w:sz w:val="24"/>
          <w:szCs w:val="24"/>
        </w:rPr>
      </w:pPr>
      <w:r w:rsidRPr="00B528A7">
        <w:rPr>
          <w:rFonts w:cstheme="minorHAnsi"/>
          <w:sz w:val="24"/>
          <w:szCs w:val="24"/>
        </w:rPr>
        <w:t>kierownik referatu – Skarbnik Gminy,</w:t>
      </w:r>
    </w:p>
    <w:p w14:paraId="598EB141" w14:textId="6E7D6852" w:rsidR="006E00B2" w:rsidRPr="00B528A7" w:rsidRDefault="006E00B2" w:rsidP="0067408C">
      <w:pPr>
        <w:pStyle w:val="Akapitzlist"/>
        <w:numPr>
          <w:ilvl w:val="0"/>
          <w:numId w:val="28"/>
        </w:numPr>
        <w:tabs>
          <w:tab w:val="left" w:pos="993"/>
        </w:tabs>
        <w:spacing w:after="0" w:line="276" w:lineRule="auto"/>
        <w:ind w:left="993" w:hanging="11"/>
        <w:jc w:val="both"/>
        <w:rPr>
          <w:rFonts w:cstheme="minorHAnsi"/>
          <w:sz w:val="24"/>
          <w:szCs w:val="24"/>
        </w:rPr>
      </w:pPr>
      <w:r w:rsidRPr="00B528A7">
        <w:rPr>
          <w:rFonts w:cstheme="minorHAnsi"/>
          <w:sz w:val="24"/>
          <w:szCs w:val="24"/>
        </w:rPr>
        <w:t>zastępca kierownika referatu – stanowisko ds. księgowości budżetowej</w:t>
      </w:r>
      <w:r w:rsidR="0067408C" w:rsidRPr="00B528A7">
        <w:rPr>
          <w:rFonts w:cstheme="minorHAnsi"/>
          <w:sz w:val="24"/>
          <w:szCs w:val="24"/>
        </w:rPr>
        <w:t>,</w:t>
      </w:r>
    </w:p>
    <w:p w14:paraId="2D99EF83" w14:textId="06093D5A" w:rsidR="006E00B2" w:rsidRPr="00B528A7" w:rsidRDefault="006E00B2" w:rsidP="0067408C">
      <w:pPr>
        <w:pStyle w:val="Akapitzlist"/>
        <w:numPr>
          <w:ilvl w:val="0"/>
          <w:numId w:val="28"/>
        </w:numPr>
        <w:tabs>
          <w:tab w:val="left" w:pos="993"/>
        </w:tabs>
        <w:spacing w:after="0" w:line="276" w:lineRule="auto"/>
        <w:ind w:left="993" w:hanging="11"/>
        <w:jc w:val="both"/>
        <w:rPr>
          <w:rFonts w:cstheme="minorHAnsi"/>
          <w:sz w:val="24"/>
          <w:szCs w:val="24"/>
        </w:rPr>
      </w:pPr>
      <w:r w:rsidRPr="00B528A7">
        <w:rPr>
          <w:rFonts w:cstheme="minorHAnsi"/>
          <w:sz w:val="24"/>
          <w:szCs w:val="24"/>
        </w:rPr>
        <w:t>stanowisko pracy ds. księgowości budżetowej,</w:t>
      </w:r>
    </w:p>
    <w:p w14:paraId="4249D7D6" w14:textId="251E0778" w:rsidR="006E00B2" w:rsidRPr="00B528A7" w:rsidRDefault="006E00B2" w:rsidP="0067408C">
      <w:pPr>
        <w:pStyle w:val="Akapitzlist"/>
        <w:numPr>
          <w:ilvl w:val="0"/>
          <w:numId w:val="28"/>
        </w:numPr>
        <w:tabs>
          <w:tab w:val="left" w:pos="993"/>
        </w:tabs>
        <w:spacing w:after="0" w:line="276" w:lineRule="auto"/>
        <w:ind w:left="993" w:hanging="11"/>
        <w:jc w:val="both"/>
        <w:rPr>
          <w:rFonts w:cstheme="minorHAnsi"/>
          <w:sz w:val="24"/>
          <w:szCs w:val="24"/>
        </w:rPr>
      </w:pPr>
      <w:r w:rsidRPr="00B528A7">
        <w:rPr>
          <w:rFonts w:cstheme="minorHAnsi"/>
          <w:sz w:val="24"/>
          <w:szCs w:val="24"/>
        </w:rPr>
        <w:t>stanowisko pracy ds. księgowości budżetowej i obsługi kasy,</w:t>
      </w:r>
    </w:p>
    <w:p w14:paraId="05865075" w14:textId="22CA956C" w:rsidR="006E00B2" w:rsidRPr="00B528A7" w:rsidRDefault="006E00B2" w:rsidP="0067408C">
      <w:pPr>
        <w:pStyle w:val="Akapitzlist"/>
        <w:numPr>
          <w:ilvl w:val="0"/>
          <w:numId w:val="28"/>
        </w:numPr>
        <w:tabs>
          <w:tab w:val="left" w:pos="993"/>
        </w:tabs>
        <w:spacing w:after="0" w:line="276" w:lineRule="auto"/>
        <w:ind w:left="993" w:hanging="11"/>
        <w:jc w:val="both"/>
        <w:rPr>
          <w:rFonts w:cstheme="minorHAnsi"/>
          <w:sz w:val="24"/>
          <w:szCs w:val="24"/>
        </w:rPr>
      </w:pPr>
      <w:r w:rsidRPr="00B528A7">
        <w:rPr>
          <w:rFonts w:cstheme="minorHAnsi"/>
          <w:sz w:val="24"/>
          <w:szCs w:val="24"/>
        </w:rPr>
        <w:t>stanowisko pracy ds. podatków i opłat lokalnych – 2 etaty,</w:t>
      </w:r>
    </w:p>
    <w:p w14:paraId="40AC8B06" w14:textId="2BF09222" w:rsidR="00E14079" w:rsidRPr="00B528A7" w:rsidRDefault="007D5B7E" w:rsidP="00B528A7">
      <w:pPr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B528A7">
        <w:rPr>
          <w:rFonts w:cstheme="minorHAnsi"/>
          <w:sz w:val="24"/>
          <w:szCs w:val="24"/>
        </w:rPr>
        <w:t>2</w:t>
      </w:r>
      <w:r w:rsidR="00E14079" w:rsidRPr="00B528A7">
        <w:rPr>
          <w:rFonts w:cstheme="minorHAnsi"/>
          <w:sz w:val="24"/>
          <w:szCs w:val="24"/>
        </w:rPr>
        <w:t xml:space="preserve">) </w:t>
      </w:r>
      <w:r w:rsidR="00B528A7" w:rsidRPr="00B528A7">
        <w:rPr>
          <w:rFonts w:cstheme="minorHAnsi"/>
          <w:sz w:val="24"/>
          <w:szCs w:val="24"/>
        </w:rPr>
        <w:t xml:space="preserve"> </w:t>
      </w:r>
      <w:r w:rsidR="00E14079" w:rsidRPr="00B528A7">
        <w:rPr>
          <w:rFonts w:cstheme="minorHAnsi"/>
          <w:sz w:val="24"/>
          <w:szCs w:val="24"/>
        </w:rPr>
        <w:t xml:space="preserve">Zespół Inwestycji i Rozwoju, który przy oznakowaniu spraw używa symbolu ZIR, w skład </w:t>
      </w:r>
      <w:r w:rsidR="00B528A7" w:rsidRPr="00B528A7">
        <w:rPr>
          <w:rFonts w:cstheme="minorHAnsi"/>
          <w:sz w:val="24"/>
          <w:szCs w:val="24"/>
        </w:rPr>
        <w:t xml:space="preserve"> </w:t>
      </w:r>
      <w:r w:rsidR="00E14079" w:rsidRPr="00B528A7">
        <w:rPr>
          <w:rFonts w:cstheme="minorHAnsi"/>
          <w:sz w:val="24"/>
          <w:szCs w:val="24"/>
        </w:rPr>
        <w:t>którego wchodzą:</w:t>
      </w:r>
    </w:p>
    <w:p w14:paraId="365E2ADD" w14:textId="77777777" w:rsidR="00E14079" w:rsidRPr="00B528A7" w:rsidRDefault="00E14079" w:rsidP="0067408C">
      <w:pPr>
        <w:pStyle w:val="Akapitzlist"/>
        <w:numPr>
          <w:ilvl w:val="0"/>
          <w:numId w:val="12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B528A7">
        <w:rPr>
          <w:rFonts w:cstheme="minorHAnsi"/>
          <w:sz w:val="24"/>
          <w:szCs w:val="24"/>
        </w:rPr>
        <w:t>kierownik Zespołu – stanowisko ds. zagospodarowania przestrzennego,  zamówień publicznych i pozyskiwania środków zewnętrznych,</w:t>
      </w:r>
    </w:p>
    <w:p w14:paraId="559F3747" w14:textId="1845B743" w:rsidR="00E14079" w:rsidRPr="00B528A7" w:rsidRDefault="00E14079" w:rsidP="0067408C">
      <w:pPr>
        <w:pStyle w:val="Akapitzlist"/>
        <w:numPr>
          <w:ilvl w:val="0"/>
          <w:numId w:val="12"/>
        </w:numPr>
        <w:spacing w:after="0" w:line="276" w:lineRule="auto"/>
        <w:ind w:left="993" w:firstLine="0"/>
        <w:jc w:val="both"/>
        <w:rPr>
          <w:rFonts w:cstheme="minorHAnsi"/>
          <w:sz w:val="24"/>
          <w:szCs w:val="24"/>
        </w:rPr>
      </w:pPr>
      <w:r w:rsidRPr="00B528A7">
        <w:rPr>
          <w:rFonts w:cstheme="minorHAnsi"/>
          <w:sz w:val="24"/>
          <w:szCs w:val="24"/>
        </w:rPr>
        <w:t>stanowisko pracy ds. ochrony środowiska,</w:t>
      </w:r>
    </w:p>
    <w:p w14:paraId="3EE32711" w14:textId="77777777" w:rsidR="00E14079" w:rsidRPr="00B528A7" w:rsidRDefault="00E14079" w:rsidP="0067408C">
      <w:pPr>
        <w:pStyle w:val="Akapitzlist"/>
        <w:numPr>
          <w:ilvl w:val="0"/>
          <w:numId w:val="12"/>
        </w:numPr>
        <w:spacing w:after="0" w:line="276" w:lineRule="auto"/>
        <w:ind w:left="993" w:firstLine="0"/>
        <w:jc w:val="both"/>
        <w:rPr>
          <w:rFonts w:cstheme="minorHAnsi"/>
          <w:sz w:val="24"/>
          <w:szCs w:val="24"/>
        </w:rPr>
      </w:pPr>
      <w:r w:rsidRPr="00B528A7">
        <w:rPr>
          <w:rFonts w:cstheme="minorHAnsi"/>
          <w:sz w:val="24"/>
          <w:szCs w:val="24"/>
        </w:rPr>
        <w:t>stanowisko pracy ds. inwestycji,</w:t>
      </w:r>
    </w:p>
    <w:p w14:paraId="459BB68C" w14:textId="5877CEA6" w:rsidR="00E14079" w:rsidRPr="00B528A7" w:rsidRDefault="00E14079" w:rsidP="0067408C">
      <w:pPr>
        <w:pStyle w:val="Akapitzlist"/>
        <w:numPr>
          <w:ilvl w:val="0"/>
          <w:numId w:val="12"/>
        </w:numPr>
        <w:spacing w:after="0" w:line="276" w:lineRule="auto"/>
        <w:ind w:left="993" w:firstLine="0"/>
        <w:jc w:val="both"/>
        <w:rPr>
          <w:rFonts w:cstheme="minorHAnsi"/>
          <w:sz w:val="24"/>
          <w:szCs w:val="24"/>
        </w:rPr>
      </w:pPr>
      <w:r w:rsidRPr="00B528A7">
        <w:rPr>
          <w:rFonts w:cstheme="minorHAnsi"/>
          <w:sz w:val="24"/>
          <w:szCs w:val="24"/>
        </w:rPr>
        <w:t>stanowisko pracy ds. gospodar</w:t>
      </w:r>
      <w:r w:rsidR="009C748F" w:rsidRPr="00B528A7">
        <w:rPr>
          <w:rFonts w:cstheme="minorHAnsi"/>
          <w:sz w:val="24"/>
          <w:szCs w:val="24"/>
        </w:rPr>
        <w:t>ki</w:t>
      </w:r>
      <w:r w:rsidRPr="00B528A7">
        <w:rPr>
          <w:rFonts w:cstheme="minorHAnsi"/>
          <w:sz w:val="24"/>
          <w:szCs w:val="24"/>
        </w:rPr>
        <w:t xml:space="preserve"> nieruchomościami</w:t>
      </w:r>
      <w:r w:rsidR="006F7A66" w:rsidRPr="00B528A7">
        <w:rPr>
          <w:rFonts w:cstheme="minorHAnsi"/>
          <w:sz w:val="24"/>
          <w:szCs w:val="24"/>
        </w:rPr>
        <w:t>,</w:t>
      </w:r>
    </w:p>
    <w:p w14:paraId="52BFAE9B" w14:textId="4CD74C76" w:rsidR="00BB595A" w:rsidRPr="00B528A7" w:rsidRDefault="00F40E17" w:rsidP="0067408C">
      <w:pPr>
        <w:pStyle w:val="Akapitzlist"/>
        <w:numPr>
          <w:ilvl w:val="0"/>
          <w:numId w:val="12"/>
        </w:numPr>
        <w:spacing w:after="0" w:line="276" w:lineRule="auto"/>
        <w:ind w:left="993" w:firstLine="0"/>
        <w:jc w:val="both"/>
        <w:rPr>
          <w:rFonts w:cstheme="minorHAnsi"/>
          <w:sz w:val="24"/>
          <w:szCs w:val="24"/>
        </w:rPr>
      </w:pPr>
      <w:r w:rsidRPr="00B528A7">
        <w:rPr>
          <w:rFonts w:cstheme="minorHAnsi"/>
          <w:sz w:val="24"/>
          <w:szCs w:val="24"/>
        </w:rPr>
        <w:t xml:space="preserve">stanowisko pracy ds. ochrony powietrza - </w:t>
      </w:r>
      <w:r w:rsidR="00BB595A" w:rsidRPr="00B528A7">
        <w:rPr>
          <w:rFonts w:cstheme="minorHAnsi"/>
          <w:sz w:val="24"/>
          <w:szCs w:val="24"/>
        </w:rPr>
        <w:t>ekodoradca,</w:t>
      </w:r>
    </w:p>
    <w:p w14:paraId="52BE7685" w14:textId="65DCF9C8" w:rsidR="00E14079" w:rsidRPr="00B528A7" w:rsidRDefault="00E14079" w:rsidP="0067408C">
      <w:pPr>
        <w:pStyle w:val="Akapitzlist"/>
        <w:numPr>
          <w:ilvl w:val="0"/>
          <w:numId w:val="12"/>
        </w:numPr>
        <w:spacing w:after="0" w:line="276" w:lineRule="auto"/>
        <w:ind w:left="993" w:firstLine="0"/>
        <w:jc w:val="both"/>
        <w:rPr>
          <w:rFonts w:cstheme="minorHAnsi"/>
          <w:sz w:val="24"/>
          <w:szCs w:val="24"/>
        </w:rPr>
      </w:pPr>
      <w:r w:rsidRPr="00B528A7">
        <w:rPr>
          <w:rFonts w:cstheme="minorHAnsi"/>
          <w:sz w:val="24"/>
          <w:szCs w:val="24"/>
        </w:rPr>
        <w:t>pomoc administracyjna.”</w:t>
      </w:r>
      <w:r w:rsidR="006F7A66" w:rsidRPr="00B528A7">
        <w:rPr>
          <w:rFonts w:cstheme="minorHAnsi"/>
          <w:sz w:val="24"/>
          <w:szCs w:val="24"/>
        </w:rPr>
        <w:t>;</w:t>
      </w:r>
    </w:p>
    <w:p w14:paraId="3329903D" w14:textId="49A5DD7D" w:rsidR="000B6A0B" w:rsidRPr="002A2BDE" w:rsidRDefault="000B6A0B" w:rsidP="0067408C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3) Gminny Zespół Usług Komunalnych, który przy oznakowaniu spraw używa symbolu ZUK, w skład, którego wchodzą:</w:t>
      </w:r>
    </w:p>
    <w:p w14:paraId="5C8F4A1A" w14:textId="77777777" w:rsidR="000B6A0B" w:rsidRPr="002A2BDE" w:rsidRDefault="000B6A0B" w:rsidP="0067408C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kierownik Zespołu,</w:t>
      </w:r>
    </w:p>
    <w:p w14:paraId="2184EEAE" w14:textId="4980AE8D" w:rsidR="006E00B2" w:rsidRPr="00B528A7" w:rsidRDefault="006E00B2" w:rsidP="0067408C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B528A7">
        <w:rPr>
          <w:rFonts w:cstheme="minorHAnsi"/>
          <w:sz w:val="24"/>
          <w:szCs w:val="24"/>
        </w:rPr>
        <w:t>zastępca kierownika Zespołu</w:t>
      </w:r>
      <w:r w:rsidR="00B528A7" w:rsidRPr="00B528A7">
        <w:rPr>
          <w:rFonts w:cstheme="minorHAnsi"/>
          <w:sz w:val="24"/>
          <w:szCs w:val="24"/>
        </w:rPr>
        <w:t xml:space="preserve"> – stanowisko ds. gospodarki komunalnej</w:t>
      </w:r>
      <w:r w:rsidRPr="00B528A7">
        <w:rPr>
          <w:rFonts w:cstheme="minorHAnsi"/>
          <w:sz w:val="24"/>
          <w:szCs w:val="24"/>
        </w:rPr>
        <w:t>,</w:t>
      </w:r>
    </w:p>
    <w:p w14:paraId="001AAE67" w14:textId="261F802C" w:rsidR="000B6A0B" w:rsidRPr="00B528A7" w:rsidRDefault="000B6A0B" w:rsidP="0067408C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B528A7">
        <w:rPr>
          <w:rFonts w:cstheme="minorHAnsi"/>
          <w:sz w:val="24"/>
          <w:szCs w:val="24"/>
        </w:rPr>
        <w:t>stanowisko prac ds. opłat wodno-ściekowych i zasobów komunalnych,</w:t>
      </w:r>
    </w:p>
    <w:p w14:paraId="1AA14890" w14:textId="77777777" w:rsidR="000B6A0B" w:rsidRPr="00B528A7" w:rsidRDefault="000B6A0B" w:rsidP="0067408C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B528A7">
        <w:rPr>
          <w:rFonts w:cstheme="minorHAnsi"/>
          <w:sz w:val="24"/>
          <w:szCs w:val="24"/>
        </w:rPr>
        <w:t>stanowisko pracy ds. gospodarki odpadami,</w:t>
      </w:r>
    </w:p>
    <w:p w14:paraId="41094BE1" w14:textId="6F0BE28C" w:rsidR="000B6A0B" w:rsidRDefault="000B6A0B" w:rsidP="0067408C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B528A7">
        <w:rPr>
          <w:rFonts w:cstheme="minorHAnsi"/>
          <w:sz w:val="24"/>
          <w:szCs w:val="24"/>
        </w:rPr>
        <w:t>stanowisko pracy ds. gospodarki komunalnej,</w:t>
      </w:r>
    </w:p>
    <w:p w14:paraId="50BB9724" w14:textId="77777777" w:rsidR="00B008BA" w:rsidRPr="00B528A7" w:rsidRDefault="00B008BA" w:rsidP="00B008BA">
      <w:pPr>
        <w:pStyle w:val="Akapitzlist"/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</w:p>
    <w:p w14:paraId="443926B7" w14:textId="77777777" w:rsidR="000B6A0B" w:rsidRPr="002A2BDE" w:rsidRDefault="000B6A0B" w:rsidP="0067408C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2A2BDE">
        <w:rPr>
          <w:rFonts w:eastAsia="Arial" w:cstheme="minorHAnsi"/>
          <w:sz w:val="24"/>
          <w:szCs w:val="24"/>
        </w:rPr>
        <w:lastRenderedPageBreak/>
        <w:t>stanowiska pomocnicze i obsługi (stałe):</w:t>
      </w:r>
    </w:p>
    <w:p w14:paraId="5F8F20C2" w14:textId="52A8FB88" w:rsidR="000B6A0B" w:rsidRPr="002A2BDE" w:rsidRDefault="000B6A0B" w:rsidP="0067408C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sz w:val="24"/>
          <w:szCs w:val="24"/>
        </w:rPr>
      </w:pPr>
      <w:r w:rsidRPr="002A2BDE">
        <w:rPr>
          <w:rFonts w:eastAsia="Arial" w:cstheme="minorHAnsi"/>
          <w:sz w:val="24"/>
          <w:szCs w:val="24"/>
        </w:rPr>
        <w:t>pomoc administracyjna ds. komunalnych</w:t>
      </w:r>
      <w:r w:rsidR="00751CEA">
        <w:rPr>
          <w:rFonts w:eastAsia="Arial" w:cstheme="minorHAnsi"/>
          <w:sz w:val="24"/>
          <w:szCs w:val="24"/>
        </w:rPr>
        <w:t xml:space="preserve"> – 1 etat</w:t>
      </w:r>
      <w:r w:rsidRPr="002A2BDE">
        <w:rPr>
          <w:rFonts w:eastAsia="Arial" w:cstheme="minorHAnsi"/>
          <w:sz w:val="24"/>
          <w:szCs w:val="24"/>
        </w:rPr>
        <w:t>,</w:t>
      </w:r>
    </w:p>
    <w:p w14:paraId="4402B51B" w14:textId="77777777" w:rsidR="000B6A0B" w:rsidRPr="002A2BDE" w:rsidRDefault="000B6A0B" w:rsidP="0067408C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sz w:val="24"/>
          <w:szCs w:val="24"/>
        </w:rPr>
      </w:pPr>
      <w:r w:rsidRPr="002A2BDE">
        <w:rPr>
          <w:rFonts w:eastAsia="Arial" w:cstheme="minorHAnsi"/>
          <w:sz w:val="24"/>
          <w:szCs w:val="24"/>
        </w:rPr>
        <w:t>dział wodociągów i kanalizacji:</w:t>
      </w:r>
    </w:p>
    <w:p w14:paraId="36EAB2DD" w14:textId="1025CC8E" w:rsidR="000B6A0B" w:rsidRPr="002A2BDE" w:rsidRDefault="000B6A0B" w:rsidP="0067408C">
      <w:pPr>
        <w:pStyle w:val="Akapitzlist"/>
        <w:spacing w:after="0" w:line="276" w:lineRule="auto"/>
        <w:ind w:left="1843"/>
        <w:jc w:val="both"/>
        <w:rPr>
          <w:rFonts w:eastAsia="Arial" w:cstheme="minorHAnsi"/>
          <w:sz w:val="24"/>
          <w:szCs w:val="24"/>
        </w:rPr>
      </w:pPr>
      <w:r w:rsidRPr="002A2BDE">
        <w:rPr>
          <w:rFonts w:eastAsia="Arial" w:cstheme="minorHAnsi"/>
          <w:sz w:val="24"/>
          <w:szCs w:val="24"/>
        </w:rPr>
        <w:t>- konserwator wodociągu wiejskiego – 2 etat</w:t>
      </w:r>
      <w:r w:rsidR="004F5937" w:rsidRPr="002A2BDE">
        <w:rPr>
          <w:rFonts w:eastAsia="Arial" w:cstheme="minorHAnsi"/>
          <w:sz w:val="24"/>
          <w:szCs w:val="24"/>
        </w:rPr>
        <w:t>y</w:t>
      </w:r>
      <w:r w:rsidRPr="002A2BDE">
        <w:rPr>
          <w:rFonts w:eastAsia="Arial" w:cstheme="minorHAnsi"/>
          <w:sz w:val="24"/>
          <w:szCs w:val="24"/>
        </w:rPr>
        <w:t>,</w:t>
      </w:r>
    </w:p>
    <w:p w14:paraId="1FC63D65" w14:textId="77777777" w:rsidR="004F5937" w:rsidRPr="002A2BDE" w:rsidRDefault="000B6A0B" w:rsidP="0067408C">
      <w:pPr>
        <w:pStyle w:val="Akapitzlist"/>
        <w:spacing w:after="0" w:line="276" w:lineRule="auto"/>
        <w:ind w:left="1843"/>
        <w:jc w:val="both"/>
        <w:rPr>
          <w:rFonts w:eastAsia="Arial" w:cstheme="minorHAnsi"/>
          <w:sz w:val="24"/>
          <w:szCs w:val="24"/>
        </w:rPr>
      </w:pPr>
      <w:r w:rsidRPr="002A2BDE">
        <w:rPr>
          <w:rFonts w:eastAsia="Arial" w:cstheme="minorHAnsi"/>
          <w:sz w:val="24"/>
          <w:szCs w:val="24"/>
        </w:rPr>
        <w:t>- konserwator oczyszczalni ścieków – 1 etat,</w:t>
      </w:r>
    </w:p>
    <w:p w14:paraId="28D1ACB2" w14:textId="669766CF" w:rsidR="004F5937" w:rsidRPr="002A2BDE" w:rsidRDefault="004F5937" w:rsidP="0067408C">
      <w:pPr>
        <w:pStyle w:val="Akapitzlist"/>
        <w:spacing w:after="0" w:line="276" w:lineRule="auto"/>
        <w:ind w:left="1843"/>
        <w:jc w:val="both"/>
        <w:rPr>
          <w:rFonts w:eastAsia="Arial" w:cstheme="minorHAnsi"/>
          <w:sz w:val="24"/>
          <w:szCs w:val="24"/>
        </w:rPr>
      </w:pPr>
      <w:r w:rsidRPr="002A2BDE">
        <w:rPr>
          <w:rFonts w:eastAsia="Arial" w:cstheme="minorHAnsi"/>
          <w:sz w:val="24"/>
          <w:szCs w:val="24"/>
        </w:rPr>
        <w:t>- odczytywacz wodomierzy-inkasent – 1 etat,</w:t>
      </w:r>
    </w:p>
    <w:p w14:paraId="7BC95F62" w14:textId="77777777" w:rsidR="000B6A0B" w:rsidRPr="002A2BDE" w:rsidRDefault="000B6A0B" w:rsidP="0067408C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2A2BDE">
        <w:rPr>
          <w:rFonts w:eastAsia="Arial" w:cstheme="minorHAnsi"/>
          <w:sz w:val="24"/>
          <w:szCs w:val="24"/>
        </w:rPr>
        <w:t>dział transportu:</w:t>
      </w:r>
    </w:p>
    <w:p w14:paraId="775D3DE4" w14:textId="5F3E38A4" w:rsidR="000B6A0B" w:rsidRPr="002A2BDE" w:rsidRDefault="000B6A0B" w:rsidP="0067408C">
      <w:pPr>
        <w:pStyle w:val="Akapitzlist"/>
        <w:spacing w:after="0" w:line="276" w:lineRule="auto"/>
        <w:ind w:left="1843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2A2BDE">
        <w:rPr>
          <w:rFonts w:eastAsia="Arial" w:cstheme="minorHAnsi"/>
          <w:color w:val="000000" w:themeColor="text1"/>
          <w:sz w:val="24"/>
          <w:szCs w:val="24"/>
        </w:rPr>
        <w:t xml:space="preserve">- kierowca samochodu ciężarowego </w:t>
      </w:r>
      <w:r w:rsidR="004F5937" w:rsidRPr="002A2BDE">
        <w:rPr>
          <w:rFonts w:eastAsia="Arial" w:cstheme="minorHAnsi"/>
          <w:color w:val="000000" w:themeColor="text1"/>
          <w:sz w:val="24"/>
          <w:szCs w:val="24"/>
        </w:rPr>
        <w:t xml:space="preserve">powyżej 13 ton </w:t>
      </w:r>
      <w:r w:rsidRPr="002A2BDE">
        <w:rPr>
          <w:rFonts w:eastAsia="Arial" w:cstheme="minorHAnsi"/>
          <w:color w:val="000000" w:themeColor="text1"/>
          <w:sz w:val="24"/>
          <w:szCs w:val="24"/>
        </w:rPr>
        <w:t xml:space="preserve">– </w:t>
      </w:r>
      <w:r w:rsidR="004F5937" w:rsidRPr="002A2BDE">
        <w:rPr>
          <w:rFonts w:eastAsia="Arial" w:cstheme="minorHAnsi"/>
          <w:color w:val="000000" w:themeColor="text1"/>
          <w:sz w:val="24"/>
          <w:szCs w:val="24"/>
        </w:rPr>
        <w:t>1</w:t>
      </w:r>
      <w:r w:rsidRPr="002A2BDE">
        <w:rPr>
          <w:rFonts w:eastAsia="Arial" w:cstheme="minorHAnsi"/>
          <w:color w:val="000000" w:themeColor="text1"/>
          <w:sz w:val="24"/>
          <w:szCs w:val="24"/>
        </w:rPr>
        <w:t xml:space="preserve"> etat,</w:t>
      </w:r>
    </w:p>
    <w:p w14:paraId="4F1C4771" w14:textId="1FBFE432" w:rsidR="000B6A0B" w:rsidRPr="002A2BDE" w:rsidRDefault="000B6A0B" w:rsidP="0067408C">
      <w:pPr>
        <w:pStyle w:val="Akapitzlist"/>
        <w:spacing w:after="0" w:line="276" w:lineRule="auto"/>
        <w:ind w:left="1843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2A2BDE">
        <w:rPr>
          <w:rFonts w:eastAsia="Arial" w:cstheme="minorHAnsi"/>
          <w:color w:val="000000" w:themeColor="text1"/>
          <w:sz w:val="24"/>
          <w:szCs w:val="24"/>
        </w:rPr>
        <w:t xml:space="preserve">- kierowca samochodu osobowego – </w:t>
      </w:r>
      <w:r w:rsidR="004F5937" w:rsidRPr="002A2BDE">
        <w:rPr>
          <w:rFonts w:eastAsia="Arial" w:cstheme="minorHAnsi"/>
          <w:color w:val="000000" w:themeColor="text1"/>
          <w:sz w:val="24"/>
          <w:szCs w:val="24"/>
        </w:rPr>
        <w:t>1</w:t>
      </w:r>
      <w:r w:rsidRPr="002A2BDE">
        <w:rPr>
          <w:rFonts w:eastAsia="Arial" w:cstheme="minorHAnsi"/>
          <w:color w:val="000000" w:themeColor="text1"/>
          <w:sz w:val="24"/>
          <w:szCs w:val="24"/>
        </w:rPr>
        <w:t xml:space="preserve"> etat,</w:t>
      </w:r>
    </w:p>
    <w:p w14:paraId="0AED9E62" w14:textId="19E090D5" w:rsidR="000B6A0B" w:rsidRPr="002A2BDE" w:rsidRDefault="000B6A0B" w:rsidP="0067408C">
      <w:pPr>
        <w:pStyle w:val="Akapitzlist"/>
        <w:spacing w:after="0" w:line="276" w:lineRule="auto"/>
        <w:ind w:left="1843"/>
        <w:jc w:val="both"/>
        <w:rPr>
          <w:rFonts w:eastAsia="Arial" w:cstheme="minorHAnsi"/>
          <w:sz w:val="24"/>
          <w:szCs w:val="24"/>
        </w:rPr>
      </w:pPr>
      <w:r w:rsidRPr="002A2BDE">
        <w:rPr>
          <w:rFonts w:eastAsia="Arial" w:cstheme="minorHAnsi"/>
          <w:sz w:val="24"/>
          <w:szCs w:val="24"/>
        </w:rPr>
        <w:t>- kierowca autobusu – 1 etat</w:t>
      </w:r>
      <w:r w:rsidR="00821587" w:rsidRPr="002A2BDE">
        <w:rPr>
          <w:rFonts w:eastAsia="Arial" w:cstheme="minorHAnsi"/>
          <w:sz w:val="24"/>
          <w:szCs w:val="24"/>
        </w:rPr>
        <w:t>,</w:t>
      </w:r>
    </w:p>
    <w:p w14:paraId="27B6FE84" w14:textId="712AC072" w:rsidR="004F5937" w:rsidRPr="002A2BDE" w:rsidRDefault="004F5937" w:rsidP="0067408C">
      <w:pPr>
        <w:pStyle w:val="Akapitzlist"/>
        <w:spacing w:after="0" w:line="276" w:lineRule="auto"/>
        <w:ind w:left="1843"/>
        <w:jc w:val="both"/>
        <w:rPr>
          <w:rFonts w:eastAsia="Arial" w:cstheme="minorHAnsi"/>
          <w:sz w:val="24"/>
          <w:szCs w:val="24"/>
        </w:rPr>
      </w:pPr>
      <w:r w:rsidRPr="002A2BDE">
        <w:rPr>
          <w:rFonts w:eastAsia="Arial" w:cstheme="minorHAnsi"/>
          <w:sz w:val="24"/>
          <w:szCs w:val="24"/>
        </w:rPr>
        <w:t>- kierowca-operator maszyn specjalnych – 1 etat,</w:t>
      </w:r>
    </w:p>
    <w:p w14:paraId="6A2AE794" w14:textId="64A2B073" w:rsidR="000B6A0B" w:rsidRPr="002A2BDE" w:rsidRDefault="004F5937" w:rsidP="0067408C">
      <w:pPr>
        <w:pStyle w:val="Akapitzlist"/>
        <w:spacing w:after="0" w:line="276" w:lineRule="auto"/>
        <w:ind w:left="1843"/>
        <w:jc w:val="both"/>
        <w:rPr>
          <w:rFonts w:eastAsia="Arial" w:cstheme="minorHAnsi"/>
          <w:sz w:val="24"/>
          <w:szCs w:val="24"/>
        </w:rPr>
      </w:pPr>
      <w:r w:rsidRPr="002A2BDE">
        <w:rPr>
          <w:rFonts w:eastAsia="Arial" w:cstheme="minorHAnsi"/>
          <w:sz w:val="24"/>
          <w:szCs w:val="24"/>
        </w:rPr>
        <w:t xml:space="preserve">- </w:t>
      </w:r>
      <w:r w:rsidR="000B6A0B" w:rsidRPr="002A2BDE">
        <w:rPr>
          <w:rFonts w:eastAsia="Arial" w:cstheme="minorHAnsi"/>
          <w:sz w:val="24"/>
          <w:szCs w:val="24"/>
        </w:rPr>
        <w:t>opiekun dzieci i młodzieży (w czasie przewozu do i ze szkoły) - 1 etat,</w:t>
      </w:r>
    </w:p>
    <w:p w14:paraId="5A1889E0" w14:textId="6033A04F" w:rsidR="004F5937" w:rsidRPr="002A2BDE" w:rsidRDefault="004F5937" w:rsidP="0067408C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2A2BDE">
        <w:rPr>
          <w:rFonts w:eastAsia="Arial" w:cstheme="minorHAnsi"/>
          <w:sz w:val="24"/>
          <w:szCs w:val="24"/>
        </w:rPr>
        <w:t>robotnik/</w:t>
      </w:r>
      <w:r w:rsidR="00504A7A" w:rsidRPr="002A2BDE">
        <w:rPr>
          <w:rFonts w:eastAsia="Arial" w:cstheme="minorHAnsi"/>
          <w:sz w:val="24"/>
          <w:szCs w:val="24"/>
        </w:rPr>
        <w:t xml:space="preserve">starszy </w:t>
      </w:r>
      <w:r w:rsidRPr="002A2BDE">
        <w:rPr>
          <w:rFonts w:eastAsia="Arial" w:cstheme="minorHAnsi"/>
          <w:sz w:val="24"/>
          <w:szCs w:val="24"/>
        </w:rPr>
        <w:t>robotnik – 4 etaty</w:t>
      </w:r>
      <w:r w:rsidR="00B97EAA" w:rsidRPr="002A2BDE">
        <w:rPr>
          <w:rFonts w:eastAsia="Arial" w:cstheme="minorHAnsi"/>
          <w:sz w:val="24"/>
          <w:szCs w:val="24"/>
        </w:rPr>
        <w:t>,</w:t>
      </w:r>
    </w:p>
    <w:p w14:paraId="11408F80" w14:textId="72E84329" w:rsidR="000B6A0B" w:rsidRPr="002A2BDE" w:rsidRDefault="004F5937" w:rsidP="0067408C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2A2BDE">
        <w:rPr>
          <w:rFonts w:eastAsia="Arial" w:cstheme="minorHAnsi"/>
          <w:sz w:val="24"/>
          <w:szCs w:val="24"/>
        </w:rPr>
        <w:t xml:space="preserve">elektryk </w:t>
      </w:r>
      <w:r w:rsidR="000B6A0B" w:rsidRPr="002A2BDE">
        <w:rPr>
          <w:rFonts w:eastAsia="Arial" w:cstheme="minorHAnsi"/>
          <w:sz w:val="24"/>
          <w:szCs w:val="24"/>
        </w:rPr>
        <w:t>– 1 etat,</w:t>
      </w:r>
    </w:p>
    <w:p w14:paraId="79429ADF" w14:textId="4F4BAF2D" w:rsidR="00CC3177" w:rsidRPr="002A2BDE" w:rsidRDefault="000B6A0B" w:rsidP="0067408C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2A2BDE">
        <w:rPr>
          <w:rFonts w:eastAsia="Arial" w:cstheme="minorHAnsi"/>
          <w:sz w:val="24"/>
          <w:szCs w:val="24"/>
        </w:rPr>
        <w:t>sprzątaczka – 2 etaty</w:t>
      </w:r>
      <w:r w:rsidR="00D63C19" w:rsidRPr="002A2BDE">
        <w:rPr>
          <w:rFonts w:eastAsia="Arial" w:cstheme="minorHAnsi"/>
          <w:sz w:val="24"/>
          <w:szCs w:val="24"/>
        </w:rPr>
        <w:t>,</w:t>
      </w:r>
    </w:p>
    <w:p w14:paraId="002DC280" w14:textId="77777777" w:rsidR="00085084" w:rsidRPr="002A2BDE" w:rsidRDefault="007D5B7E" w:rsidP="0067408C">
      <w:pPr>
        <w:pStyle w:val="Akapitzlist"/>
        <w:widowControl w:val="0"/>
        <w:numPr>
          <w:ilvl w:val="0"/>
          <w:numId w:val="29"/>
        </w:numPr>
        <w:tabs>
          <w:tab w:val="left" w:pos="567"/>
          <w:tab w:val="left" w:pos="6946"/>
        </w:tabs>
        <w:autoSpaceDE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2BDE">
        <w:rPr>
          <w:rFonts w:cstheme="minorHAnsi"/>
          <w:color w:val="000000" w:themeColor="text1"/>
          <w:sz w:val="24"/>
          <w:szCs w:val="24"/>
        </w:rPr>
        <w:t xml:space="preserve">Urząd Stanu Cywilnego, </w:t>
      </w:r>
      <w:r w:rsidRPr="002B3B07">
        <w:rPr>
          <w:rStyle w:val="Pogrubienie"/>
          <w:rFonts w:cstheme="minorHAnsi"/>
          <w:b w:val="0"/>
          <w:bCs w:val="0"/>
          <w:color w:val="000000" w:themeColor="text1"/>
          <w:sz w:val="24"/>
          <w:szCs w:val="24"/>
        </w:rPr>
        <w:t>Ewidencja Ludności, Dowody Osobiste</w:t>
      </w:r>
      <w:r w:rsidRPr="002A2BDE">
        <w:rPr>
          <w:rStyle w:val="Pogrubienie"/>
          <w:rFonts w:cstheme="minorHAnsi"/>
          <w:color w:val="000000" w:themeColor="text1"/>
          <w:sz w:val="24"/>
          <w:szCs w:val="24"/>
        </w:rPr>
        <w:t xml:space="preserve">, </w:t>
      </w:r>
      <w:r w:rsidRPr="002A2BDE">
        <w:rPr>
          <w:rFonts w:cstheme="minorHAnsi"/>
          <w:color w:val="000000" w:themeColor="text1"/>
          <w:sz w:val="24"/>
          <w:szCs w:val="24"/>
        </w:rPr>
        <w:t>który przy oznakowaniu spraw używa symbolu „USO”, w skład którego wchodzi zastępca kierownika Urzędu Stanu Cywilnego.</w:t>
      </w:r>
    </w:p>
    <w:p w14:paraId="25B89180" w14:textId="77777777" w:rsidR="00085084" w:rsidRPr="002A2BDE" w:rsidRDefault="007D5B7E" w:rsidP="0067408C">
      <w:pPr>
        <w:pStyle w:val="Akapitzlist"/>
        <w:widowControl w:val="0"/>
        <w:numPr>
          <w:ilvl w:val="0"/>
          <w:numId w:val="29"/>
        </w:numPr>
        <w:tabs>
          <w:tab w:val="left" w:pos="567"/>
          <w:tab w:val="left" w:pos="6946"/>
        </w:tabs>
        <w:autoSpaceDE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Samodzielne stanowisko pracy Sekretarka, które przy oznakowaniu spraw używa symbolu „SOS”.</w:t>
      </w:r>
    </w:p>
    <w:p w14:paraId="33AC80CC" w14:textId="77777777" w:rsidR="00085084" w:rsidRPr="00D96DEC" w:rsidRDefault="007D5B7E" w:rsidP="0067408C">
      <w:pPr>
        <w:pStyle w:val="Akapitzlist"/>
        <w:widowControl w:val="0"/>
        <w:numPr>
          <w:ilvl w:val="0"/>
          <w:numId w:val="29"/>
        </w:numPr>
        <w:tabs>
          <w:tab w:val="left" w:pos="567"/>
          <w:tab w:val="left" w:pos="6946"/>
        </w:tabs>
        <w:autoSpaceDE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color w:val="000000" w:themeColor="text1"/>
          <w:sz w:val="24"/>
          <w:szCs w:val="24"/>
        </w:rPr>
        <w:t xml:space="preserve">Samodzielne stanowisko pracy ds. obronnych, obrony cywilnej, zarządzania </w:t>
      </w:r>
      <w:r w:rsidRPr="00D96DEC">
        <w:rPr>
          <w:rFonts w:cstheme="minorHAnsi"/>
          <w:sz w:val="24"/>
          <w:szCs w:val="24"/>
        </w:rPr>
        <w:t>kryzysowego i archiwum, które przy oznakowaniu spraw używa symbolu „SOC”.</w:t>
      </w:r>
    </w:p>
    <w:p w14:paraId="1AC469B4" w14:textId="77777777" w:rsidR="00085084" w:rsidRPr="00D96DEC" w:rsidRDefault="007D5B7E" w:rsidP="0067408C">
      <w:pPr>
        <w:pStyle w:val="Akapitzlist"/>
        <w:widowControl w:val="0"/>
        <w:numPr>
          <w:ilvl w:val="0"/>
          <w:numId w:val="29"/>
        </w:numPr>
        <w:tabs>
          <w:tab w:val="left" w:pos="567"/>
          <w:tab w:val="left" w:pos="6946"/>
        </w:tabs>
        <w:autoSpaceDE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96DEC">
        <w:rPr>
          <w:rFonts w:cstheme="minorHAnsi"/>
          <w:sz w:val="24"/>
          <w:szCs w:val="24"/>
        </w:rPr>
        <w:t>Samodzielne stanowisko pracy ds. organizacyjnych i kadr oraz obsługi Rady Gminy, które przy oznakowania spraw używa symbolu „SOK”,</w:t>
      </w:r>
    </w:p>
    <w:p w14:paraId="455D708A" w14:textId="61BFEF17" w:rsidR="007D5B7E" w:rsidRPr="00D96DEC" w:rsidRDefault="00085084" w:rsidP="0067408C">
      <w:pPr>
        <w:pStyle w:val="Akapitzlist"/>
        <w:widowControl w:val="0"/>
        <w:numPr>
          <w:ilvl w:val="0"/>
          <w:numId w:val="29"/>
        </w:numPr>
        <w:tabs>
          <w:tab w:val="left" w:pos="567"/>
          <w:tab w:val="left" w:pos="6946"/>
        </w:tabs>
        <w:autoSpaceDE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96DEC">
        <w:rPr>
          <w:rFonts w:cstheme="minorHAnsi"/>
          <w:sz w:val="24"/>
          <w:szCs w:val="24"/>
        </w:rPr>
        <w:t>Samodzielne stanowisko pracy ds. informatyki, które przy oznakowania spraw używa symbolu „IN</w:t>
      </w:r>
      <w:r w:rsidR="00B528A7" w:rsidRPr="00D96DEC">
        <w:rPr>
          <w:rFonts w:cstheme="minorHAnsi"/>
          <w:sz w:val="24"/>
          <w:szCs w:val="24"/>
        </w:rPr>
        <w:t>F</w:t>
      </w:r>
      <w:r w:rsidRPr="00D96DEC">
        <w:rPr>
          <w:rFonts w:cstheme="minorHAnsi"/>
          <w:sz w:val="24"/>
          <w:szCs w:val="24"/>
        </w:rPr>
        <w:t>”</w:t>
      </w:r>
      <w:r w:rsidR="002B3B07" w:rsidRPr="00D96DEC">
        <w:rPr>
          <w:rFonts w:cstheme="minorHAnsi"/>
          <w:sz w:val="24"/>
          <w:szCs w:val="24"/>
        </w:rPr>
        <w:t>”</w:t>
      </w:r>
      <w:r w:rsidR="00C45F3F">
        <w:rPr>
          <w:rFonts w:cstheme="minorHAnsi"/>
          <w:sz w:val="24"/>
          <w:szCs w:val="24"/>
        </w:rPr>
        <w:t>.</w:t>
      </w:r>
    </w:p>
    <w:p w14:paraId="01876B07" w14:textId="77777777" w:rsidR="00CE78EC" w:rsidRPr="002A2BDE" w:rsidRDefault="00CE78EC" w:rsidP="0067408C">
      <w:pPr>
        <w:pStyle w:val="Akapitzlist"/>
        <w:suppressAutoHyphens/>
        <w:autoSpaceDN w:val="0"/>
        <w:spacing w:after="0" w:line="276" w:lineRule="auto"/>
        <w:ind w:left="426"/>
        <w:jc w:val="both"/>
        <w:textAlignment w:val="baseline"/>
        <w:rPr>
          <w:rFonts w:cstheme="minorHAnsi"/>
          <w:color w:val="FF0000"/>
          <w:sz w:val="24"/>
          <w:szCs w:val="24"/>
        </w:rPr>
      </w:pPr>
    </w:p>
    <w:p w14:paraId="21621D21" w14:textId="1E2BC40D" w:rsidR="00C45F3F" w:rsidRDefault="00C45F3F" w:rsidP="00C45F3F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2A2BDE">
        <w:rPr>
          <w:rFonts w:cstheme="minorHAnsi"/>
          <w:color w:val="000000" w:themeColor="text1"/>
          <w:sz w:val="24"/>
          <w:szCs w:val="24"/>
        </w:rPr>
        <w:t xml:space="preserve">W </w:t>
      </w:r>
      <w:r w:rsidRPr="002A2BDE">
        <w:rPr>
          <w:rFonts w:cstheme="minorHAnsi"/>
          <w:sz w:val="24"/>
          <w:szCs w:val="24"/>
        </w:rPr>
        <w:t xml:space="preserve">§ 26 w ust. 2 </w:t>
      </w:r>
      <w:r>
        <w:rPr>
          <w:rFonts w:cstheme="minorHAnsi"/>
          <w:sz w:val="24"/>
          <w:szCs w:val="24"/>
        </w:rPr>
        <w:t>skre</w:t>
      </w:r>
      <w:r w:rsidR="003C271A">
        <w:rPr>
          <w:rFonts w:cstheme="minorHAnsi"/>
          <w:sz w:val="24"/>
          <w:szCs w:val="24"/>
        </w:rPr>
        <w:t>ś</w:t>
      </w:r>
      <w:r>
        <w:rPr>
          <w:rFonts w:cstheme="minorHAnsi"/>
          <w:sz w:val="24"/>
          <w:szCs w:val="24"/>
        </w:rPr>
        <w:t>la się pkt 8.</w:t>
      </w:r>
    </w:p>
    <w:p w14:paraId="392A8F60" w14:textId="77777777" w:rsidR="00C45F3F" w:rsidRPr="002A2BDE" w:rsidRDefault="00C45F3F" w:rsidP="00C45F3F">
      <w:pPr>
        <w:pStyle w:val="Akapitzlist"/>
        <w:suppressAutoHyphens/>
        <w:autoSpaceDN w:val="0"/>
        <w:spacing w:after="0" w:line="276" w:lineRule="auto"/>
        <w:ind w:left="426"/>
        <w:jc w:val="both"/>
        <w:textAlignment w:val="baseline"/>
        <w:rPr>
          <w:rFonts w:cstheme="minorHAnsi"/>
          <w:sz w:val="24"/>
          <w:szCs w:val="24"/>
        </w:rPr>
      </w:pPr>
    </w:p>
    <w:p w14:paraId="37D20C38" w14:textId="77777777" w:rsidR="00C45F3F" w:rsidRPr="002A2BDE" w:rsidRDefault="00C45F3F" w:rsidP="00C45F3F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2A2BDE">
        <w:rPr>
          <w:rFonts w:cstheme="minorHAnsi"/>
          <w:color w:val="000000" w:themeColor="text1"/>
          <w:sz w:val="24"/>
          <w:szCs w:val="24"/>
        </w:rPr>
        <w:t xml:space="preserve">W </w:t>
      </w:r>
      <w:r w:rsidRPr="002A2BDE">
        <w:rPr>
          <w:rFonts w:cstheme="minorHAnsi"/>
          <w:sz w:val="24"/>
          <w:szCs w:val="24"/>
        </w:rPr>
        <w:t>§ 26 w ust. 2 w pkt 15 lit e i m otrzymują brzmienie oraz dodaje się lit o w brzmieniu:</w:t>
      </w:r>
    </w:p>
    <w:p w14:paraId="102B8163" w14:textId="30CB2B4B" w:rsidR="00C45F3F" w:rsidRPr="002A2BDE" w:rsidRDefault="00C45F3F" w:rsidP="00C45F3F">
      <w:p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„e)  realizacja programów ochrony powietrza dla stref w województwie mazowieckim, </w:t>
      </w:r>
      <w:r>
        <w:rPr>
          <w:rFonts w:cstheme="minorHAnsi"/>
          <w:sz w:val="24"/>
          <w:szCs w:val="24"/>
        </w:rPr>
        <w:br/>
      </w:r>
      <w:r w:rsidRPr="002A2BDE">
        <w:rPr>
          <w:rFonts w:cstheme="minorHAnsi"/>
          <w:sz w:val="24"/>
          <w:szCs w:val="24"/>
        </w:rPr>
        <w:t>w tym Programu Działań Krótkoterminowych,</w:t>
      </w:r>
    </w:p>
    <w:p w14:paraId="700F6504" w14:textId="77777777" w:rsidR="00C45F3F" w:rsidRPr="002A2BDE" w:rsidRDefault="00C45F3F" w:rsidP="00C45F3F">
      <w:pPr>
        <w:suppressAutoHyphens/>
        <w:autoSpaceDN w:val="0"/>
        <w:spacing w:after="0" w:line="276" w:lineRule="auto"/>
        <w:ind w:left="851" w:hanging="284"/>
        <w:jc w:val="both"/>
        <w:textAlignment w:val="baseline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m) prowadzenie kampanii edukacyjno-informacyjnej,</w:t>
      </w:r>
    </w:p>
    <w:p w14:paraId="19A3312F" w14:textId="244A3AD7" w:rsidR="00C45F3F" w:rsidRDefault="00C45F3F" w:rsidP="00C45F3F">
      <w:pPr>
        <w:suppressAutoHyphens/>
        <w:autoSpaceDN w:val="0"/>
        <w:spacing w:after="0" w:line="276" w:lineRule="auto"/>
        <w:ind w:left="993" w:hanging="426"/>
        <w:jc w:val="both"/>
        <w:textAlignment w:val="baseline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o) realizacja porozumienia zawartego z WFOŚiGW w zakresie Programu Czyste Powietrze, w tym m.in. przyjmowanie wniosków od osób fizycznych i przekazywanie ich do WFOŚiGW, prowadzenie działań promocyjnych.”</w:t>
      </w:r>
      <w:r>
        <w:rPr>
          <w:rFonts w:cstheme="minorHAnsi"/>
          <w:sz w:val="24"/>
          <w:szCs w:val="24"/>
        </w:rPr>
        <w:t>.</w:t>
      </w:r>
    </w:p>
    <w:p w14:paraId="24A28CC0" w14:textId="77777777" w:rsidR="00C45F3F" w:rsidRPr="002A2BDE" w:rsidRDefault="00C45F3F" w:rsidP="00C45F3F">
      <w:pPr>
        <w:suppressAutoHyphens/>
        <w:autoSpaceDN w:val="0"/>
        <w:spacing w:after="0" w:line="276" w:lineRule="auto"/>
        <w:ind w:left="993" w:hanging="426"/>
        <w:jc w:val="both"/>
        <w:textAlignment w:val="baseline"/>
        <w:rPr>
          <w:rFonts w:cstheme="minorHAnsi"/>
          <w:sz w:val="24"/>
          <w:szCs w:val="24"/>
        </w:rPr>
      </w:pPr>
    </w:p>
    <w:p w14:paraId="536E4297" w14:textId="194738BB" w:rsidR="00B008BA" w:rsidRPr="00B008BA" w:rsidRDefault="00C45F3F" w:rsidP="00B008BA">
      <w:pPr>
        <w:pStyle w:val="Akapitzlist"/>
        <w:keepNext/>
        <w:keepLines/>
        <w:numPr>
          <w:ilvl w:val="0"/>
          <w:numId w:val="1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cstheme="minorHAnsi"/>
          <w:sz w:val="24"/>
          <w:szCs w:val="24"/>
        </w:rPr>
      </w:pPr>
      <w:r w:rsidRPr="00B008BA">
        <w:rPr>
          <w:rFonts w:cstheme="minorHAnsi"/>
          <w:sz w:val="24"/>
          <w:szCs w:val="24"/>
        </w:rPr>
        <w:t>W § 26 w ust. 2 pkt 17 otrzymuje brzmienie:</w:t>
      </w:r>
      <w:bookmarkStart w:id="0" w:name="bookmark1"/>
    </w:p>
    <w:p w14:paraId="538CE10B" w14:textId="37124859" w:rsidR="00C45F3F" w:rsidRPr="00B008BA" w:rsidRDefault="00C45F3F" w:rsidP="00B008BA">
      <w:pPr>
        <w:keepNext/>
        <w:keepLines/>
        <w:tabs>
          <w:tab w:val="left" w:pos="567"/>
        </w:tabs>
        <w:suppressAutoHyphens/>
        <w:autoSpaceDN w:val="0"/>
        <w:spacing w:after="0" w:line="276" w:lineRule="auto"/>
        <w:ind w:left="426"/>
        <w:jc w:val="both"/>
        <w:textAlignment w:val="baseline"/>
        <w:rPr>
          <w:rFonts w:cstheme="minorHAnsi"/>
          <w:sz w:val="24"/>
          <w:szCs w:val="24"/>
        </w:rPr>
      </w:pPr>
      <w:r w:rsidRPr="00B008BA">
        <w:rPr>
          <w:rFonts w:cstheme="minorHAnsi"/>
          <w:sz w:val="24"/>
          <w:szCs w:val="24"/>
        </w:rPr>
        <w:t xml:space="preserve">„17) </w:t>
      </w:r>
      <w:r w:rsidR="006A1C09" w:rsidRPr="00B008BA">
        <w:rPr>
          <w:rFonts w:cstheme="minorHAnsi"/>
          <w:sz w:val="24"/>
          <w:szCs w:val="24"/>
        </w:rPr>
        <w:t xml:space="preserve">W zakresie </w:t>
      </w:r>
      <w:r w:rsidRPr="00B008BA">
        <w:rPr>
          <w:rFonts w:cstheme="minorHAnsi"/>
          <w:sz w:val="24"/>
          <w:szCs w:val="24"/>
        </w:rPr>
        <w:t>ochron</w:t>
      </w:r>
      <w:r w:rsidR="006A1C09" w:rsidRPr="00B008BA">
        <w:rPr>
          <w:rFonts w:cstheme="minorHAnsi"/>
          <w:sz w:val="24"/>
          <w:szCs w:val="24"/>
        </w:rPr>
        <w:t>y</w:t>
      </w:r>
      <w:r w:rsidRPr="00B008BA">
        <w:rPr>
          <w:rFonts w:cstheme="minorHAnsi"/>
          <w:sz w:val="24"/>
          <w:szCs w:val="24"/>
        </w:rPr>
        <w:t xml:space="preserve"> zwierząt</w:t>
      </w:r>
      <w:r w:rsidR="006A1C09" w:rsidRPr="00B008BA">
        <w:rPr>
          <w:rFonts w:cstheme="minorHAnsi"/>
          <w:sz w:val="24"/>
          <w:szCs w:val="24"/>
        </w:rPr>
        <w:t xml:space="preserve"> </w:t>
      </w:r>
      <w:bookmarkEnd w:id="0"/>
      <w:r w:rsidRPr="00B008BA">
        <w:rPr>
          <w:rFonts w:cstheme="minorHAnsi"/>
          <w:sz w:val="24"/>
          <w:szCs w:val="24"/>
        </w:rPr>
        <w:t xml:space="preserve">przygotowywanie projektu uchwały w sprawie Programu opieki nad zwierzętami bezdomnymi oraz zapobiegania bezdomności zwierząt na terenie Gminy </w:t>
      </w:r>
      <w:r w:rsidR="006A1C09" w:rsidRPr="00B008BA">
        <w:rPr>
          <w:rFonts w:cstheme="minorHAnsi"/>
          <w:sz w:val="24"/>
          <w:szCs w:val="24"/>
        </w:rPr>
        <w:t>oraz zawieranie umów niezbędnych do realizacji ww. uchwały i w tym zakresie współpraca</w:t>
      </w:r>
      <w:r w:rsidR="00B41FE4" w:rsidRPr="00B008BA">
        <w:rPr>
          <w:rFonts w:cstheme="minorHAnsi"/>
          <w:sz w:val="24"/>
          <w:szCs w:val="24"/>
        </w:rPr>
        <w:t xml:space="preserve"> z</w:t>
      </w:r>
      <w:r w:rsidR="006A1C09" w:rsidRPr="00B008BA">
        <w:rPr>
          <w:rFonts w:cstheme="minorHAnsi"/>
          <w:sz w:val="24"/>
          <w:szCs w:val="24"/>
        </w:rPr>
        <w:t xml:space="preserve"> GZUK</w:t>
      </w:r>
      <w:r w:rsidRPr="00B008BA">
        <w:rPr>
          <w:rFonts w:cstheme="minorHAnsi"/>
          <w:sz w:val="24"/>
          <w:szCs w:val="24"/>
        </w:rPr>
        <w:t>;”.</w:t>
      </w:r>
    </w:p>
    <w:p w14:paraId="29BD0113" w14:textId="77777777" w:rsidR="00C45F3F" w:rsidRPr="00B008BA" w:rsidRDefault="00C45F3F" w:rsidP="00C45F3F">
      <w:pPr>
        <w:pStyle w:val="Teksttreci2"/>
        <w:shd w:val="clear" w:color="auto" w:fill="auto"/>
        <w:tabs>
          <w:tab w:val="left" w:pos="993"/>
        </w:tabs>
        <w:spacing w:after="0" w:line="276" w:lineRule="auto"/>
        <w:ind w:left="1134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ACEC68E" w14:textId="6BF25142" w:rsidR="002B3910" w:rsidRPr="002B3B07" w:rsidRDefault="002B3910" w:rsidP="0067408C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2B3B07">
        <w:rPr>
          <w:rFonts w:cstheme="minorHAnsi"/>
          <w:sz w:val="24"/>
          <w:szCs w:val="24"/>
        </w:rPr>
        <w:lastRenderedPageBreak/>
        <w:t xml:space="preserve">W § 26 </w:t>
      </w:r>
      <w:r w:rsidR="006F7A66" w:rsidRPr="002B3B07">
        <w:rPr>
          <w:rFonts w:cstheme="minorHAnsi"/>
          <w:sz w:val="24"/>
          <w:szCs w:val="24"/>
        </w:rPr>
        <w:t xml:space="preserve">w </w:t>
      </w:r>
      <w:r w:rsidRPr="002B3B07">
        <w:rPr>
          <w:rFonts w:cstheme="minorHAnsi"/>
          <w:sz w:val="24"/>
          <w:szCs w:val="24"/>
        </w:rPr>
        <w:t xml:space="preserve">ust. 2 </w:t>
      </w:r>
      <w:r w:rsidR="006F7A66" w:rsidRPr="002B3B07">
        <w:rPr>
          <w:rFonts w:cstheme="minorHAnsi"/>
          <w:sz w:val="24"/>
          <w:szCs w:val="24"/>
        </w:rPr>
        <w:t>dodaje się p</w:t>
      </w:r>
      <w:r w:rsidRPr="002B3B07">
        <w:rPr>
          <w:rFonts w:cstheme="minorHAnsi"/>
          <w:sz w:val="24"/>
          <w:szCs w:val="24"/>
        </w:rPr>
        <w:t xml:space="preserve">unkty </w:t>
      </w:r>
      <w:r w:rsidR="00775D1E" w:rsidRPr="002B3B07">
        <w:rPr>
          <w:rFonts w:cstheme="minorHAnsi"/>
          <w:sz w:val="24"/>
          <w:szCs w:val="24"/>
        </w:rPr>
        <w:t>2</w:t>
      </w:r>
      <w:r w:rsidR="00B528A7" w:rsidRPr="002B3B07">
        <w:rPr>
          <w:rFonts w:cstheme="minorHAnsi"/>
          <w:sz w:val="24"/>
          <w:szCs w:val="24"/>
        </w:rPr>
        <w:t>2, 23</w:t>
      </w:r>
      <w:r w:rsidR="00CE78EC" w:rsidRPr="002B3B07">
        <w:rPr>
          <w:rFonts w:cstheme="minorHAnsi"/>
          <w:sz w:val="24"/>
          <w:szCs w:val="24"/>
        </w:rPr>
        <w:t>,</w:t>
      </w:r>
      <w:r w:rsidR="00775D1E" w:rsidRPr="002B3B07">
        <w:rPr>
          <w:rFonts w:cstheme="minorHAnsi"/>
          <w:sz w:val="24"/>
          <w:szCs w:val="24"/>
        </w:rPr>
        <w:t xml:space="preserve"> </w:t>
      </w:r>
      <w:r w:rsidRPr="002B3B07">
        <w:rPr>
          <w:rFonts w:cstheme="minorHAnsi"/>
          <w:sz w:val="24"/>
          <w:szCs w:val="24"/>
        </w:rPr>
        <w:t>2</w:t>
      </w:r>
      <w:r w:rsidR="006F7A66" w:rsidRPr="002B3B07">
        <w:rPr>
          <w:rFonts w:cstheme="minorHAnsi"/>
          <w:sz w:val="24"/>
          <w:szCs w:val="24"/>
        </w:rPr>
        <w:t>7-</w:t>
      </w:r>
      <w:r w:rsidRPr="002B3B07">
        <w:rPr>
          <w:rFonts w:cstheme="minorHAnsi"/>
          <w:sz w:val="24"/>
          <w:szCs w:val="24"/>
        </w:rPr>
        <w:t>3</w:t>
      </w:r>
      <w:r w:rsidR="00B41FE4">
        <w:rPr>
          <w:rFonts w:cstheme="minorHAnsi"/>
          <w:sz w:val="24"/>
          <w:szCs w:val="24"/>
        </w:rPr>
        <w:t>0</w:t>
      </w:r>
      <w:r w:rsidR="006F3A75">
        <w:rPr>
          <w:rFonts w:cstheme="minorHAnsi"/>
          <w:sz w:val="24"/>
          <w:szCs w:val="24"/>
        </w:rPr>
        <w:t xml:space="preserve"> w brzmieniu:</w:t>
      </w:r>
    </w:p>
    <w:p w14:paraId="5D533A67" w14:textId="77777777" w:rsidR="0013578A" w:rsidRPr="002A2BDE" w:rsidRDefault="0013578A" w:rsidP="0067408C">
      <w:pPr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color w:val="002060"/>
          <w:sz w:val="24"/>
          <w:szCs w:val="24"/>
        </w:rPr>
      </w:pPr>
    </w:p>
    <w:p w14:paraId="7C13D9C2" w14:textId="4C22289E" w:rsidR="00775D1E" w:rsidRPr="002A2BDE" w:rsidRDefault="0013578A" w:rsidP="00742CE1">
      <w:pPr>
        <w:tabs>
          <w:tab w:val="left" w:pos="284"/>
        </w:tabs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„ </w:t>
      </w:r>
      <w:r w:rsidR="00775D1E" w:rsidRPr="002A2BDE">
        <w:rPr>
          <w:rFonts w:cstheme="minorHAnsi"/>
          <w:sz w:val="24"/>
          <w:szCs w:val="24"/>
        </w:rPr>
        <w:t>2</w:t>
      </w:r>
      <w:r w:rsidR="00B528A7">
        <w:rPr>
          <w:rFonts w:cstheme="minorHAnsi"/>
          <w:sz w:val="24"/>
          <w:szCs w:val="24"/>
        </w:rPr>
        <w:t>2</w:t>
      </w:r>
      <w:r w:rsidR="00775D1E" w:rsidRPr="002A2BDE">
        <w:rPr>
          <w:rFonts w:cstheme="minorHAnsi"/>
          <w:sz w:val="24"/>
          <w:szCs w:val="24"/>
        </w:rPr>
        <w:t>) r</w:t>
      </w:r>
      <w:r w:rsidR="00775D1E" w:rsidRPr="002A2BDE">
        <w:rPr>
          <w:rFonts w:cstheme="minorHAnsi"/>
          <w:bCs/>
          <w:sz w:val="24"/>
          <w:szCs w:val="24"/>
        </w:rPr>
        <w:t>ealizacja zadań związanych z polityką energetyczną gminy</w:t>
      </w:r>
      <w:r w:rsidR="00775D1E" w:rsidRPr="002A2BDE">
        <w:rPr>
          <w:rFonts w:cstheme="minorHAnsi"/>
          <w:sz w:val="24"/>
          <w:szCs w:val="24"/>
        </w:rPr>
        <w:t>, a w szczególności:</w:t>
      </w:r>
    </w:p>
    <w:p w14:paraId="2095D04E" w14:textId="77777777" w:rsidR="00775D1E" w:rsidRPr="002A2BDE" w:rsidRDefault="00775D1E" w:rsidP="0067408C">
      <w:pPr>
        <w:pStyle w:val="Akapitzlist"/>
        <w:numPr>
          <w:ilvl w:val="1"/>
          <w:numId w:val="23"/>
        </w:numPr>
        <w:tabs>
          <w:tab w:val="left" w:pos="993"/>
        </w:tabs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planowanie i organizowanie zaopatrzenia w energię elektryczną, ciepło i gaz na obszarze gminy zgodnie z założeniami polityki energetycznej państwa i miejscowego planu zagospodarowania przestrzennego oraz w trybie i na zasadach określonych w ustawie Prawo energetyczne,</w:t>
      </w:r>
    </w:p>
    <w:p w14:paraId="2E64F84F" w14:textId="77777777" w:rsidR="00775D1E" w:rsidRPr="002A2BDE" w:rsidRDefault="00775D1E" w:rsidP="0067408C">
      <w:pPr>
        <w:pStyle w:val="Akapitzlist"/>
        <w:numPr>
          <w:ilvl w:val="1"/>
          <w:numId w:val="23"/>
        </w:numPr>
        <w:tabs>
          <w:tab w:val="left" w:pos="993"/>
        </w:tabs>
        <w:spacing w:after="0" w:line="276" w:lineRule="auto"/>
        <w:ind w:left="851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2A2BDE">
        <w:rPr>
          <w:rFonts w:cstheme="minorHAnsi"/>
          <w:color w:val="000000" w:themeColor="text1"/>
          <w:sz w:val="24"/>
          <w:szCs w:val="24"/>
        </w:rPr>
        <w:t>koordynacja podpisywania umów dla zrealizowanych inwestycji,</w:t>
      </w:r>
    </w:p>
    <w:p w14:paraId="7296BC79" w14:textId="77777777" w:rsidR="00775D1E" w:rsidRPr="002A2BDE" w:rsidRDefault="00775D1E" w:rsidP="0067408C">
      <w:pPr>
        <w:pStyle w:val="Akapitzlist"/>
        <w:numPr>
          <w:ilvl w:val="1"/>
          <w:numId w:val="23"/>
        </w:numPr>
        <w:tabs>
          <w:tab w:val="left" w:pos="993"/>
        </w:tabs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opracowywanie koncepcji działań energooszczędnych, projektu założeń do planu zaopatrzenia w ciepło, energię elektryczną i paliwa gazowe,</w:t>
      </w:r>
    </w:p>
    <w:p w14:paraId="1BC95CA1" w14:textId="77777777" w:rsidR="00775D1E" w:rsidRPr="002A2BDE" w:rsidRDefault="00775D1E" w:rsidP="0067408C">
      <w:pPr>
        <w:pStyle w:val="Akapitzlist"/>
        <w:numPr>
          <w:ilvl w:val="1"/>
          <w:numId w:val="23"/>
        </w:numPr>
        <w:tabs>
          <w:tab w:val="left" w:pos="993"/>
        </w:tabs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sprawowanie nadzoru energetycznego nad obiektami użyteczności publicznej,</w:t>
      </w:r>
    </w:p>
    <w:p w14:paraId="427F949B" w14:textId="0351E96A" w:rsidR="00210326" w:rsidRDefault="00775D1E" w:rsidP="0067408C">
      <w:pPr>
        <w:pStyle w:val="Akapitzlist"/>
        <w:numPr>
          <w:ilvl w:val="1"/>
          <w:numId w:val="23"/>
        </w:numPr>
        <w:tabs>
          <w:tab w:val="left" w:pos="993"/>
        </w:tabs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podejmowanie przedsięwzięć zmierzających do redukcji zużycia energii, emisji CO</w:t>
      </w:r>
      <w:r w:rsidRPr="002A2BDE">
        <w:rPr>
          <w:rFonts w:cstheme="minorHAnsi"/>
          <w:sz w:val="24"/>
          <w:szCs w:val="24"/>
          <w:vertAlign w:val="subscript"/>
        </w:rPr>
        <w:t>2</w:t>
      </w:r>
      <w:r w:rsidRPr="002A2BDE">
        <w:rPr>
          <w:rFonts w:cstheme="minorHAnsi"/>
          <w:sz w:val="24"/>
          <w:szCs w:val="24"/>
        </w:rPr>
        <w:t xml:space="preserve"> oraz innych zanieczyszczeń i w tym zakresie współpraca ze stanowiskiem ds. ochrony środowiska i rolnictwa;</w:t>
      </w:r>
    </w:p>
    <w:p w14:paraId="610C7E78" w14:textId="71BBD517" w:rsidR="0013578A" w:rsidRPr="002A2BDE" w:rsidRDefault="0013578A" w:rsidP="00B008BA">
      <w:pPr>
        <w:spacing w:line="259" w:lineRule="auto"/>
        <w:ind w:firstLine="426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2</w:t>
      </w:r>
      <w:r w:rsidR="00B528A7">
        <w:rPr>
          <w:rFonts w:cstheme="minorHAnsi"/>
          <w:sz w:val="24"/>
          <w:szCs w:val="24"/>
        </w:rPr>
        <w:t>3</w:t>
      </w:r>
      <w:r w:rsidRPr="002A2BDE">
        <w:rPr>
          <w:rFonts w:cstheme="minorHAnsi"/>
          <w:sz w:val="24"/>
          <w:szCs w:val="24"/>
        </w:rPr>
        <w:t>) realizacja zadań w zakresie gospodar</w:t>
      </w:r>
      <w:r w:rsidR="00FF2EE9" w:rsidRPr="002A2BDE">
        <w:rPr>
          <w:rFonts w:cstheme="minorHAnsi"/>
          <w:sz w:val="24"/>
          <w:szCs w:val="24"/>
        </w:rPr>
        <w:t>owania</w:t>
      </w:r>
      <w:r w:rsidRPr="002A2BDE">
        <w:rPr>
          <w:rFonts w:cstheme="minorHAnsi"/>
          <w:sz w:val="24"/>
          <w:szCs w:val="24"/>
        </w:rPr>
        <w:t xml:space="preserve"> nieruchomościami:</w:t>
      </w:r>
    </w:p>
    <w:p w14:paraId="375CB429" w14:textId="77777777" w:rsidR="0013578A" w:rsidRPr="002A2BDE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851" w:firstLine="0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inicjowanie przedsięwzięć mających na celu:</w:t>
      </w:r>
    </w:p>
    <w:p w14:paraId="7A785851" w14:textId="77777777" w:rsidR="0013578A" w:rsidRPr="002A2BDE" w:rsidRDefault="0013578A" w:rsidP="00B528A7">
      <w:pPr>
        <w:pStyle w:val="Akapitzlist"/>
        <w:numPr>
          <w:ilvl w:val="0"/>
          <w:numId w:val="14"/>
        </w:numPr>
        <w:spacing w:after="0" w:line="276" w:lineRule="auto"/>
        <w:ind w:left="1843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zbywanie gminnych nieruchomości,</w:t>
      </w:r>
    </w:p>
    <w:p w14:paraId="75E109F1" w14:textId="77777777" w:rsidR="0013578A" w:rsidRPr="002A2BDE" w:rsidRDefault="0013578A" w:rsidP="00B528A7">
      <w:pPr>
        <w:pStyle w:val="Akapitzlist"/>
        <w:numPr>
          <w:ilvl w:val="0"/>
          <w:numId w:val="14"/>
        </w:numPr>
        <w:spacing w:after="0" w:line="276" w:lineRule="auto"/>
        <w:ind w:left="1843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nabywanie nieruchomości na cele publiczne do gminnego zasobu nieruchomości,</w:t>
      </w:r>
    </w:p>
    <w:p w14:paraId="55475FC1" w14:textId="1D699654" w:rsidR="0013578A" w:rsidRPr="002A2BDE" w:rsidRDefault="0013578A" w:rsidP="00B528A7">
      <w:pPr>
        <w:pStyle w:val="Akapitzlist"/>
        <w:numPr>
          <w:ilvl w:val="0"/>
          <w:numId w:val="14"/>
        </w:numPr>
        <w:spacing w:after="0" w:line="276" w:lineRule="auto"/>
        <w:ind w:left="1843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tworzenie zasobów gruntów na cele zabudowy,</w:t>
      </w:r>
    </w:p>
    <w:p w14:paraId="2E315D09" w14:textId="77777777" w:rsidR="0013578A" w:rsidRPr="002A2BDE" w:rsidRDefault="0013578A" w:rsidP="00B528A7">
      <w:pPr>
        <w:pStyle w:val="Akapitzlist"/>
        <w:numPr>
          <w:ilvl w:val="0"/>
          <w:numId w:val="14"/>
        </w:numPr>
        <w:spacing w:after="0" w:line="276" w:lineRule="auto"/>
        <w:ind w:left="1843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racjonalne gospodarowanie gminnym zasobem nieruchomości,</w:t>
      </w:r>
    </w:p>
    <w:p w14:paraId="36CAE7A7" w14:textId="77777777" w:rsidR="0013578A" w:rsidRPr="002A2BDE" w:rsidRDefault="0013578A" w:rsidP="00B528A7">
      <w:pPr>
        <w:pStyle w:val="Akapitzlist"/>
        <w:numPr>
          <w:ilvl w:val="0"/>
          <w:numId w:val="14"/>
        </w:numPr>
        <w:spacing w:after="0" w:line="276" w:lineRule="auto"/>
        <w:ind w:left="1843"/>
        <w:jc w:val="both"/>
        <w:rPr>
          <w:rFonts w:cstheme="minorHAnsi"/>
          <w:sz w:val="24"/>
          <w:szCs w:val="24"/>
        </w:rPr>
      </w:pPr>
      <w:r w:rsidRPr="002A2BDE">
        <w:rPr>
          <w:rStyle w:val="FontStyle32"/>
          <w:rFonts w:asciiTheme="minorHAnsi" w:hAnsiTheme="minorHAnsi" w:cstheme="minorHAnsi"/>
          <w:sz w:val="24"/>
          <w:szCs w:val="24"/>
        </w:rPr>
        <w:t>prowadzenie spraw związanych z ustalaniem i zmianą granic gminy,</w:t>
      </w:r>
    </w:p>
    <w:p w14:paraId="2125D327" w14:textId="77777777" w:rsidR="0013578A" w:rsidRPr="002A2BDE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udział w negocjacjach w sprawie ustalania wysokości odszkodowań za grunty przejęte </w:t>
      </w:r>
      <w:r w:rsidRPr="002A2BDE">
        <w:rPr>
          <w:rFonts w:cstheme="minorHAnsi"/>
          <w:sz w:val="24"/>
          <w:szCs w:val="24"/>
        </w:rPr>
        <w:br/>
        <w:t>z mocy prawa, w tym przeznaczone pod drogi powstające w wyniku podziału nieruchomości oraz  ustalanie warunków nabycia nieruchomości,</w:t>
      </w:r>
    </w:p>
    <w:p w14:paraId="43223EB5" w14:textId="77777777" w:rsidR="0013578A" w:rsidRPr="002A2BDE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prowadzenie postępowań w zakresie oddawania gminnych nieruchomości </w:t>
      </w:r>
      <w:r w:rsidRPr="002A2BDE">
        <w:rPr>
          <w:rFonts w:cstheme="minorHAnsi"/>
          <w:sz w:val="24"/>
          <w:szCs w:val="24"/>
        </w:rPr>
        <w:br/>
        <w:t>w użytkowanie wieczyste, użytkowanie, dzierżawę, użyczenie, zwykły zarząd,</w:t>
      </w:r>
    </w:p>
    <w:p w14:paraId="13CC80CB" w14:textId="77777777" w:rsidR="0013578A" w:rsidRPr="002A2BDE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przygotowanie projektów uchwał i zarządzeń w sprawie sprzedaży, nabycia, zamiany, wydzierżawiania nieruchomości,</w:t>
      </w:r>
    </w:p>
    <w:p w14:paraId="2775B9D3" w14:textId="77777777" w:rsidR="0013578A" w:rsidRPr="002A2BDE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prowadzenie ewidencji gminnego zasobu nieruchomości,</w:t>
      </w:r>
    </w:p>
    <w:p w14:paraId="60E6EB16" w14:textId="77777777" w:rsidR="00465C8E" w:rsidRPr="002A2BDE" w:rsidRDefault="00465C8E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sporządzanie planu wykorzystania gminnego zasobu nieruchomości </w:t>
      </w:r>
    </w:p>
    <w:p w14:paraId="6A669177" w14:textId="35FB06A9" w:rsidR="0013578A" w:rsidRPr="002A2BDE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prowadzenie postępowań oraz opracowywanie projektów dokumentów </w:t>
      </w:r>
      <w:r w:rsidR="00B72B61">
        <w:rPr>
          <w:rFonts w:cstheme="minorHAnsi"/>
          <w:sz w:val="24"/>
          <w:szCs w:val="24"/>
        </w:rPr>
        <w:br/>
      </w:r>
      <w:r w:rsidRPr="002A2BDE">
        <w:rPr>
          <w:rFonts w:cstheme="minorHAnsi"/>
          <w:sz w:val="24"/>
          <w:szCs w:val="24"/>
        </w:rPr>
        <w:t>w zakresie regulacji stanów prawnych nieruchomości, w tym komunalizacja mienia,</w:t>
      </w:r>
    </w:p>
    <w:p w14:paraId="7BE77CCF" w14:textId="77777777" w:rsidR="0013578A" w:rsidRPr="002A2BDE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ogłaszanie, organizowanie i przeprowadzanie przetargów na zbycie, wydzierżawianie nieruchomości, w tym obsługa komisji do spraw przetargów,</w:t>
      </w:r>
    </w:p>
    <w:p w14:paraId="7AAC17B1" w14:textId="77777777" w:rsidR="0013578A" w:rsidRPr="002A2BDE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ustalanie wartości nieruchomości oraz opłat, bonifikat i odszkodowań w obrocie nieruchomościami, w tym ścisła współpraca z rzeczoznawcami majątkowymi,</w:t>
      </w:r>
    </w:p>
    <w:p w14:paraId="3715E34D" w14:textId="57C8308A" w:rsidR="0013578A" w:rsidRPr="002A2BDE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prowadzenie spraw związanych z ustalaniem, egzekwowaniem i aktualizacją opłat</w:t>
      </w:r>
      <w:r w:rsidR="00B72B61">
        <w:rPr>
          <w:rFonts w:cstheme="minorHAnsi"/>
          <w:sz w:val="24"/>
          <w:szCs w:val="24"/>
        </w:rPr>
        <w:t xml:space="preserve"> </w:t>
      </w:r>
      <w:r w:rsidRPr="002A2BDE">
        <w:rPr>
          <w:rFonts w:cstheme="minorHAnsi"/>
          <w:sz w:val="24"/>
          <w:szCs w:val="24"/>
        </w:rPr>
        <w:t>z tytułu dzierżawy  gruntów stanowiących własność Gminy,</w:t>
      </w:r>
    </w:p>
    <w:p w14:paraId="5DBDE081" w14:textId="77777777" w:rsidR="0013578A" w:rsidRPr="002A2BDE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lastRenderedPageBreak/>
        <w:t>oddawanie nieruchomości w trwały zarząd, w tym szczególnie na rzecz gminnych jednostek  organizacyjnych,</w:t>
      </w:r>
    </w:p>
    <w:p w14:paraId="71D4E4CD" w14:textId="77777777" w:rsidR="00A83048" w:rsidRPr="002A2BDE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przygotowywanie wniosków do Sądu Rejonowego w Przasnyszu Wydział IV Ksiąg Wieczystych wraz z niezbędną dokumentacją geodezyjną, </w:t>
      </w:r>
    </w:p>
    <w:p w14:paraId="288859E1" w14:textId="0C123711" w:rsidR="0013578A" w:rsidRPr="002A2BDE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prowadzenie postępowań w zakresie scalania i podziału nieruchomości</w:t>
      </w:r>
      <w:r w:rsidR="00BB595A" w:rsidRPr="002A2BDE">
        <w:rPr>
          <w:rFonts w:cstheme="minorHAnsi"/>
          <w:sz w:val="24"/>
          <w:szCs w:val="24"/>
        </w:rPr>
        <w:t>,</w:t>
      </w:r>
    </w:p>
    <w:p w14:paraId="11ECD113" w14:textId="77777777" w:rsidR="0013578A" w:rsidRPr="002A2BDE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prowadzenie postępowań w sprawie wywłaszczania nieruchomości poprzez pozbawienie lub ograniczenie prawa własności, prawa użytkowania wieczystego lub innego prawa rzeczowego na nieruchomości, w tym prowadzenie rokowań o nabycie nieruchomości w drodze umowy, ustalanie odszkodowań z tytułu wywłaszczeń,</w:t>
      </w:r>
    </w:p>
    <w:p w14:paraId="451D928E" w14:textId="77777777" w:rsidR="0013578A" w:rsidRPr="002A2BDE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przygotowywanie wniosków  do prowadzenia postępowań w sprawie ograniczenia korzystania z gruntu,</w:t>
      </w:r>
    </w:p>
    <w:p w14:paraId="1A8C2476" w14:textId="77777777" w:rsidR="0013578A" w:rsidRPr="00946019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wypracowywanie zgody na zbycie, zamianę oraz przeznaczenie na cele publiczne lub </w:t>
      </w:r>
      <w:r w:rsidRPr="00946019">
        <w:rPr>
          <w:rFonts w:cstheme="minorHAnsi"/>
          <w:sz w:val="24"/>
          <w:szCs w:val="24"/>
        </w:rPr>
        <w:t>społeczne wspólnot gruntowych,</w:t>
      </w:r>
    </w:p>
    <w:p w14:paraId="0D5F724D" w14:textId="77777777" w:rsidR="0013578A" w:rsidRPr="00946019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946019">
        <w:rPr>
          <w:rFonts w:cstheme="minorHAnsi"/>
          <w:sz w:val="24"/>
          <w:szCs w:val="24"/>
        </w:rPr>
        <w:t>przygotowywanie projektów postanowień i decyzji zatwierdzających podziały nieruchomości;</w:t>
      </w:r>
    </w:p>
    <w:p w14:paraId="21B0A6A0" w14:textId="150EC003" w:rsidR="0013578A" w:rsidRPr="00C45F3F" w:rsidRDefault="0013578A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C45F3F">
        <w:rPr>
          <w:rFonts w:cstheme="minorHAnsi"/>
          <w:sz w:val="24"/>
          <w:szCs w:val="24"/>
        </w:rPr>
        <w:t>realizacja zadań w zakresie opłaty adicenckiej</w:t>
      </w:r>
      <w:r w:rsidR="00902043" w:rsidRPr="00C45F3F">
        <w:rPr>
          <w:rFonts w:cstheme="minorHAnsi"/>
          <w:sz w:val="24"/>
          <w:szCs w:val="24"/>
        </w:rPr>
        <w:t>,</w:t>
      </w:r>
    </w:p>
    <w:p w14:paraId="478A3BFE" w14:textId="4289C04D" w:rsidR="00902043" w:rsidRPr="00946019" w:rsidRDefault="00902043" w:rsidP="00B528A7">
      <w:pPr>
        <w:pStyle w:val="Akapitzlist"/>
        <w:numPr>
          <w:ilvl w:val="4"/>
          <w:numId w:val="13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946019">
        <w:rPr>
          <w:rFonts w:cstheme="minorHAnsi"/>
          <w:sz w:val="24"/>
          <w:szCs w:val="24"/>
        </w:rPr>
        <w:t>realizacja zadań w zakresie prawa pierwokupu nieruchomo</w:t>
      </w:r>
      <w:r w:rsidR="00646953" w:rsidRPr="00946019">
        <w:rPr>
          <w:rFonts w:cstheme="minorHAnsi"/>
          <w:sz w:val="24"/>
          <w:szCs w:val="24"/>
        </w:rPr>
        <w:t>ś</w:t>
      </w:r>
      <w:r w:rsidRPr="00946019">
        <w:rPr>
          <w:rFonts w:cstheme="minorHAnsi"/>
          <w:sz w:val="24"/>
          <w:szCs w:val="24"/>
        </w:rPr>
        <w:t>ci</w:t>
      </w:r>
      <w:r w:rsidR="00C45F3F">
        <w:rPr>
          <w:rFonts w:cstheme="minorHAnsi"/>
          <w:sz w:val="24"/>
          <w:szCs w:val="24"/>
        </w:rPr>
        <w:t>;</w:t>
      </w:r>
    </w:p>
    <w:p w14:paraId="6DCF4D7A" w14:textId="2FFAA34E" w:rsidR="00C45F3F" w:rsidRPr="002A2BDE" w:rsidRDefault="00C45F3F" w:rsidP="00C45F3F">
      <w:pPr>
        <w:pStyle w:val="Style6"/>
        <w:widowControl/>
        <w:numPr>
          <w:ilvl w:val="0"/>
          <w:numId w:val="40"/>
        </w:numPr>
        <w:tabs>
          <w:tab w:val="left" w:pos="851"/>
        </w:tabs>
        <w:spacing w:line="276" w:lineRule="auto"/>
        <w:rPr>
          <w:rStyle w:val="FontStyle32"/>
          <w:rFonts w:asciiTheme="minorHAnsi" w:hAnsiTheme="minorHAnsi" w:cstheme="minorHAnsi"/>
          <w:sz w:val="24"/>
          <w:szCs w:val="24"/>
        </w:rPr>
      </w:pPr>
      <w:r w:rsidRPr="002A2BDE">
        <w:rPr>
          <w:rStyle w:val="FontStyle32"/>
          <w:rFonts w:asciiTheme="minorHAnsi" w:hAnsiTheme="minorHAnsi" w:cstheme="minorHAnsi"/>
          <w:sz w:val="24"/>
          <w:szCs w:val="24"/>
        </w:rPr>
        <w:t xml:space="preserve">prowadzenie spraw z zakresu </w:t>
      </w:r>
      <w:r w:rsidRPr="002A2BDE">
        <w:rPr>
          <w:rFonts w:asciiTheme="minorHAnsi" w:hAnsiTheme="minorHAnsi" w:cstheme="minorHAnsi"/>
        </w:rPr>
        <w:t>dziedziczenia przez Gminę (nabycie nieruchomości, środków pieniężnych itp.) zgodnie z art. 935 Kodeksu cywilnego</w:t>
      </w:r>
      <w:r>
        <w:rPr>
          <w:rFonts w:asciiTheme="minorHAnsi" w:hAnsiTheme="minorHAnsi" w:cstheme="minorHAnsi"/>
        </w:rPr>
        <w:t>;</w:t>
      </w:r>
    </w:p>
    <w:p w14:paraId="25EE605F" w14:textId="65C1F817" w:rsidR="0013578A" w:rsidRPr="00B72B61" w:rsidRDefault="0013578A" w:rsidP="00B72B61">
      <w:pPr>
        <w:pStyle w:val="Akapitzlist"/>
        <w:numPr>
          <w:ilvl w:val="0"/>
          <w:numId w:val="40"/>
        </w:numPr>
        <w:tabs>
          <w:tab w:val="left" w:pos="1276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B72B61">
        <w:rPr>
          <w:rFonts w:cstheme="minorHAnsi"/>
          <w:sz w:val="24"/>
          <w:szCs w:val="24"/>
        </w:rPr>
        <w:t>realizacja zadań wynikających z prawa geodezyjnego i kartograficznego, w zakresie:</w:t>
      </w:r>
    </w:p>
    <w:p w14:paraId="44F3E69E" w14:textId="77777777" w:rsidR="0013578A" w:rsidRPr="002A2BDE" w:rsidRDefault="0013578A" w:rsidP="00B528A7">
      <w:pPr>
        <w:pStyle w:val="Akapitzlist"/>
        <w:numPr>
          <w:ilvl w:val="1"/>
          <w:numId w:val="15"/>
        </w:numPr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prowadzenie spraw rozgraniczeń nieruchomości,</w:t>
      </w:r>
    </w:p>
    <w:p w14:paraId="5BE30786" w14:textId="77777777" w:rsidR="0013578A" w:rsidRPr="002A2BDE" w:rsidRDefault="0013578A" w:rsidP="00B528A7">
      <w:pPr>
        <w:pStyle w:val="Akapitzlist"/>
        <w:numPr>
          <w:ilvl w:val="1"/>
          <w:numId w:val="15"/>
        </w:numPr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prowadzenie postępowań w sprawie scalania gruntów, przygotowywanie projektów decyzji,</w:t>
      </w:r>
    </w:p>
    <w:p w14:paraId="2FA48E80" w14:textId="77777777" w:rsidR="0013578A" w:rsidRPr="002A2BDE" w:rsidRDefault="0013578A" w:rsidP="00B528A7">
      <w:pPr>
        <w:pStyle w:val="Akapitzlist"/>
        <w:numPr>
          <w:ilvl w:val="1"/>
          <w:numId w:val="15"/>
        </w:numPr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rozstrzyganie spornych spraw związanych z ustaleniem przebiegu granic nieruchomości na obszarach objętych scalaniem;</w:t>
      </w:r>
    </w:p>
    <w:p w14:paraId="56FB90C7" w14:textId="18A9AB75" w:rsidR="0013578A" w:rsidRPr="00C45F3F" w:rsidRDefault="0013578A" w:rsidP="00C45F3F">
      <w:pPr>
        <w:pStyle w:val="Akapitzlist"/>
        <w:numPr>
          <w:ilvl w:val="0"/>
          <w:numId w:val="40"/>
        </w:numPr>
        <w:tabs>
          <w:tab w:val="left" w:pos="85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45F3F">
        <w:rPr>
          <w:rFonts w:cstheme="minorHAnsi"/>
          <w:sz w:val="24"/>
          <w:szCs w:val="24"/>
        </w:rPr>
        <w:t xml:space="preserve">prowadzenia spraw związanych  z obsługą jednostek pomocniczych Gminy - sołectw, </w:t>
      </w:r>
      <w:r w:rsidRPr="00C45F3F">
        <w:rPr>
          <w:rFonts w:cstheme="minorHAnsi"/>
          <w:sz w:val="24"/>
          <w:szCs w:val="24"/>
        </w:rPr>
        <w:br/>
        <w:t>w szczególności:</w:t>
      </w:r>
    </w:p>
    <w:p w14:paraId="0BEDF8B0" w14:textId="77777777" w:rsidR="0013578A" w:rsidRPr="002A2BDE" w:rsidRDefault="0013578A" w:rsidP="00B72B61">
      <w:pPr>
        <w:pStyle w:val="Akapitzlist"/>
        <w:numPr>
          <w:ilvl w:val="1"/>
          <w:numId w:val="16"/>
        </w:numPr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prowadzenie spraw związanych z wyborami do organów jednostek pomocniczych (sołtysów i rad sołeckich),</w:t>
      </w:r>
    </w:p>
    <w:p w14:paraId="436A3BF9" w14:textId="3C3EBD1F" w:rsidR="0013578A" w:rsidRPr="002A2BDE" w:rsidRDefault="0013578A" w:rsidP="00B72B61">
      <w:pPr>
        <w:pStyle w:val="Akapitzlist"/>
        <w:numPr>
          <w:ilvl w:val="1"/>
          <w:numId w:val="16"/>
        </w:numPr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opracowywanie projektu uchwały w sprawie statutów sołectw</w:t>
      </w:r>
      <w:r w:rsidR="00B07D96" w:rsidRPr="002A2BDE">
        <w:rPr>
          <w:rFonts w:cstheme="minorHAnsi"/>
          <w:sz w:val="24"/>
          <w:szCs w:val="24"/>
        </w:rPr>
        <w:t xml:space="preserve"> i odpowiednich zarządzeń Wójta</w:t>
      </w:r>
      <w:r w:rsidR="00B41FE4">
        <w:rPr>
          <w:rFonts w:cstheme="minorHAnsi"/>
          <w:sz w:val="24"/>
          <w:szCs w:val="24"/>
        </w:rPr>
        <w:t>,</w:t>
      </w:r>
    </w:p>
    <w:p w14:paraId="1BC6056A" w14:textId="076F1FF2" w:rsidR="00D10D1B" w:rsidRPr="002A2BDE" w:rsidRDefault="00D10D1B" w:rsidP="00B72B61">
      <w:pPr>
        <w:pStyle w:val="Akapitzlist"/>
        <w:numPr>
          <w:ilvl w:val="1"/>
          <w:numId w:val="16"/>
        </w:numPr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tworzenie, łączenie, likwidacja sołectw,</w:t>
      </w:r>
    </w:p>
    <w:p w14:paraId="5D8B9699" w14:textId="77777777" w:rsidR="0013578A" w:rsidRPr="002A2BDE" w:rsidRDefault="0013578A" w:rsidP="00B72B61">
      <w:pPr>
        <w:pStyle w:val="Akapitzlist"/>
        <w:numPr>
          <w:ilvl w:val="1"/>
          <w:numId w:val="16"/>
        </w:numPr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obsługa kancelaryjno-biurowa jednostek pomocniczych Gminy, </w:t>
      </w:r>
    </w:p>
    <w:p w14:paraId="3A4C71DF" w14:textId="77777777" w:rsidR="00B41FE4" w:rsidRDefault="0013578A" w:rsidP="00B72B61">
      <w:pPr>
        <w:pStyle w:val="Akapitzlist"/>
        <w:numPr>
          <w:ilvl w:val="1"/>
          <w:numId w:val="16"/>
        </w:numPr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zwoływanie Zebrań Wiejskich w imieniu Wójta</w:t>
      </w:r>
      <w:r w:rsidR="00B41FE4">
        <w:rPr>
          <w:rFonts w:cstheme="minorHAnsi"/>
          <w:sz w:val="24"/>
          <w:szCs w:val="24"/>
        </w:rPr>
        <w:t>,</w:t>
      </w:r>
    </w:p>
    <w:p w14:paraId="4F1D4EF0" w14:textId="13EE5B90" w:rsidR="0013578A" w:rsidRPr="002A2BDE" w:rsidRDefault="00B41FE4" w:rsidP="00B72B61">
      <w:pPr>
        <w:pStyle w:val="Akapitzlist"/>
        <w:numPr>
          <w:ilvl w:val="1"/>
          <w:numId w:val="16"/>
        </w:numPr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realizacja zadań z ustawy o funduszu sołeckim</w:t>
      </w:r>
      <w:r w:rsidR="00C45F3F">
        <w:rPr>
          <w:rFonts w:cstheme="minorHAnsi"/>
          <w:sz w:val="24"/>
          <w:szCs w:val="24"/>
        </w:rPr>
        <w:t>;</w:t>
      </w:r>
    </w:p>
    <w:p w14:paraId="516E74AA" w14:textId="1160965A" w:rsidR="00A83048" w:rsidRPr="00C45F3F" w:rsidRDefault="00A83048" w:rsidP="00C45F3F">
      <w:pPr>
        <w:pStyle w:val="Akapitzlist"/>
        <w:numPr>
          <w:ilvl w:val="0"/>
          <w:numId w:val="40"/>
        </w:numPr>
        <w:tabs>
          <w:tab w:val="left" w:pos="993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45F3F">
        <w:rPr>
          <w:rFonts w:cstheme="minorHAnsi"/>
          <w:sz w:val="24"/>
          <w:szCs w:val="24"/>
        </w:rPr>
        <w:t>prowadzenie spraw dot. zabezpieczenia technicznego i ppoż. budynku Urzędu, w tym właściwego działania platformy dla niepełnosprawnych</w:t>
      </w:r>
      <w:r w:rsidR="00B41FE4">
        <w:rPr>
          <w:rFonts w:cstheme="minorHAnsi"/>
          <w:sz w:val="24"/>
          <w:szCs w:val="24"/>
        </w:rPr>
        <w:t>,</w:t>
      </w:r>
      <w:r w:rsidR="00646953" w:rsidRPr="00C45F3F">
        <w:rPr>
          <w:rFonts w:cstheme="minorHAnsi"/>
          <w:sz w:val="24"/>
          <w:szCs w:val="24"/>
        </w:rPr>
        <w:t>”.</w:t>
      </w:r>
    </w:p>
    <w:p w14:paraId="590A5EB9" w14:textId="1DEA63A8" w:rsidR="002B3B07" w:rsidRPr="00C45F3F" w:rsidRDefault="00210326" w:rsidP="00C45F3F">
      <w:pPr>
        <w:pStyle w:val="Akapitzlist"/>
        <w:numPr>
          <w:ilvl w:val="0"/>
          <w:numId w:val="1"/>
        </w:numPr>
        <w:spacing w:line="259" w:lineRule="auto"/>
        <w:ind w:left="426" w:hanging="426"/>
        <w:rPr>
          <w:rFonts w:cstheme="minorHAnsi"/>
          <w:sz w:val="24"/>
          <w:szCs w:val="24"/>
        </w:rPr>
      </w:pPr>
      <w:r w:rsidRPr="00C45F3F">
        <w:rPr>
          <w:rFonts w:cstheme="minorHAnsi"/>
          <w:color w:val="FF0000"/>
          <w:sz w:val="24"/>
          <w:szCs w:val="24"/>
        </w:rPr>
        <w:br w:type="page"/>
      </w:r>
      <w:r w:rsidR="002B3B07" w:rsidRPr="00C45F3F">
        <w:rPr>
          <w:rFonts w:cstheme="minorHAnsi"/>
          <w:color w:val="000000" w:themeColor="text1"/>
          <w:sz w:val="24"/>
          <w:szCs w:val="24"/>
        </w:rPr>
        <w:lastRenderedPageBreak/>
        <w:t xml:space="preserve">W </w:t>
      </w:r>
      <w:r w:rsidR="002B3B07" w:rsidRPr="00C45F3F">
        <w:rPr>
          <w:rFonts w:cstheme="minorHAnsi"/>
          <w:sz w:val="24"/>
          <w:szCs w:val="24"/>
        </w:rPr>
        <w:t>§ 26 w ust. 2 w pkt 26 lit a otrzymuje brzmienie:</w:t>
      </w:r>
    </w:p>
    <w:p w14:paraId="750F4F9B" w14:textId="782EFC6F" w:rsidR="00B07D96" w:rsidRDefault="002B3B07" w:rsidP="002B3B07">
      <w:pPr>
        <w:suppressAutoHyphens/>
        <w:autoSpaceDN w:val="0"/>
        <w:spacing w:after="0" w:line="276" w:lineRule="auto"/>
        <w:ind w:left="426"/>
        <w:jc w:val="both"/>
        <w:textAlignment w:val="baseline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„a) przygotowanie kompletnej oferty inwestycyjnej gminy oraz bieżąca aktualizacja danych i </w:t>
      </w:r>
      <w:r w:rsidR="00AD2D7D">
        <w:rPr>
          <w:rFonts w:cstheme="minorHAnsi"/>
          <w:color w:val="000000" w:themeColor="text1"/>
          <w:sz w:val="24"/>
          <w:szCs w:val="24"/>
        </w:rPr>
        <w:t xml:space="preserve">zamieszczanie w </w:t>
      </w:r>
      <w:r w:rsidR="00BD00BA">
        <w:rPr>
          <w:rFonts w:cstheme="minorHAnsi"/>
          <w:color w:val="000000" w:themeColor="text1"/>
          <w:sz w:val="24"/>
          <w:szCs w:val="24"/>
        </w:rPr>
        <w:t>Bazie Polskiej Agencji Inwestycji i Handlu,”.</w:t>
      </w:r>
    </w:p>
    <w:p w14:paraId="69657F72" w14:textId="77777777" w:rsidR="00BD00BA" w:rsidRPr="002A2BDE" w:rsidRDefault="00BD00BA" w:rsidP="002B3B07">
      <w:pPr>
        <w:suppressAutoHyphens/>
        <w:autoSpaceDN w:val="0"/>
        <w:spacing w:after="0" w:line="276" w:lineRule="auto"/>
        <w:ind w:left="426"/>
        <w:jc w:val="both"/>
        <w:textAlignment w:val="baseline"/>
        <w:rPr>
          <w:rFonts w:cstheme="minorHAnsi"/>
          <w:color w:val="000000" w:themeColor="text1"/>
          <w:sz w:val="24"/>
          <w:szCs w:val="24"/>
        </w:rPr>
      </w:pPr>
    </w:p>
    <w:p w14:paraId="40C1A75E" w14:textId="7A85ED0D" w:rsidR="00B07D96" w:rsidRPr="00E45103" w:rsidRDefault="00B07D96" w:rsidP="0067408C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E45103">
        <w:rPr>
          <w:rFonts w:cstheme="minorHAnsi"/>
          <w:sz w:val="24"/>
          <w:szCs w:val="24"/>
        </w:rPr>
        <w:t>W § 26 w ust. 3 punkt</w:t>
      </w:r>
      <w:r w:rsidR="00BD00BA" w:rsidRPr="00E45103">
        <w:rPr>
          <w:rFonts w:cstheme="minorHAnsi"/>
          <w:sz w:val="24"/>
          <w:szCs w:val="24"/>
        </w:rPr>
        <w:t>y</w:t>
      </w:r>
      <w:r w:rsidRPr="00E45103">
        <w:rPr>
          <w:rFonts w:cstheme="minorHAnsi"/>
          <w:sz w:val="24"/>
          <w:szCs w:val="24"/>
        </w:rPr>
        <w:t xml:space="preserve"> 46</w:t>
      </w:r>
      <w:r w:rsidR="003D215E" w:rsidRPr="00E45103">
        <w:rPr>
          <w:rFonts w:cstheme="minorHAnsi"/>
          <w:sz w:val="24"/>
          <w:szCs w:val="24"/>
        </w:rPr>
        <w:t>-50</w:t>
      </w:r>
      <w:r w:rsidRPr="00E45103">
        <w:rPr>
          <w:rFonts w:cstheme="minorHAnsi"/>
          <w:sz w:val="24"/>
          <w:szCs w:val="24"/>
        </w:rPr>
        <w:t xml:space="preserve"> otrzymuj</w:t>
      </w:r>
      <w:r w:rsidR="003D215E" w:rsidRPr="00E45103">
        <w:rPr>
          <w:rFonts w:cstheme="minorHAnsi"/>
          <w:sz w:val="24"/>
          <w:szCs w:val="24"/>
        </w:rPr>
        <w:t>ą</w:t>
      </w:r>
      <w:r w:rsidRPr="00E45103">
        <w:rPr>
          <w:rFonts w:cstheme="minorHAnsi"/>
          <w:sz w:val="24"/>
          <w:szCs w:val="24"/>
        </w:rPr>
        <w:t xml:space="preserve"> brzmienie:</w:t>
      </w:r>
    </w:p>
    <w:p w14:paraId="0D3051E9" w14:textId="6AC46B0E" w:rsidR="003D215E" w:rsidRPr="00E45103" w:rsidRDefault="003D215E" w:rsidP="0067408C">
      <w:pPr>
        <w:pStyle w:val="Akapitzlist"/>
        <w:suppressAutoHyphens/>
        <w:autoSpaceDN w:val="0"/>
        <w:spacing w:after="0" w:line="276" w:lineRule="auto"/>
        <w:ind w:left="426"/>
        <w:jc w:val="both"/>
        <w:textAlignment w:val="baseline"/>
        <w:rPr>
          <w:rFonts w:cstheme="minorHAnsi"/>
          <w:sz w:val="24"/>
          <w:szCs w:val="24"/>
        </w:rPr>
      </w:pPr>
      <w:r w:rsidRPr="00E45103">
        <w:rPr>
          <w:rFonts w:cstheme="minorHAnsi"/>
          <w:sz w:val="24"/>
          <w:szCs w:val="24"/>
        </w:rPr>
        <w:t>„</w:t>
      </w:r>
      <w:r w:rsidR="00B07D96" w:rsidRPr="00E45103">
        <w:rPr>
          <w:rFonts w:cstheme="minorHAnsi"/>
          <w:sz w:val="24"/>
          <w:szCs w:val="24"/>
        </w:rPr>
        <w:t>46)</w:t>
      </w:r>
      <w:r w:rsidRPr="00E45103">
        <w:rPr>
          <w:rFonts w:cstheme="minorHAnsi"/>
          <w:sz w:val="24"/>
          <w:szCs w:val="24"/>
        </w:rPr>
        <w:t xml:space="preserve"> realizacja zadań w zakresie ochrony zwierząt, w tym:</w:t>
      </w:r>
    </w:p>
    <w:p w14:paraId="56C37566" w14:textId="77777777" w:rsidR="006A1C09" w:rsidRPr="00E45103" w:rsidRDefault="006A1C09" w:rsidP="006A1C09">
      <w:pPr>
        <w:pStyle w:val="Teksttreci2"/>
        <w:numPr>
          <w:ilvl w:val="0"/>
          <w:numId w:val="41"/>
        </w:numPr>
        <w:shd w:val="clear" w:color="auto" w:fill="auto"/>
        <w:tabs>
          <w:tab w:val="left" w:pos="993"/>
        </w:tabs>
        <w:spacing w:after="0" w:line="276" w:lineRule="auto"/>
        <w:ind w:left="1134" w:hanging="28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45103">
        <w:rPr>
          <w:rFonts w:asciiTheme="minorHAnsi" w:hAnsiTheme="minorHAnsi" w:cstheme="minorHAnsi"/>
          <w:color w:val="auto"/>
          <w:sz w:val="24"/>
          <w:szCs w:val="24"/>
        </w:rPr>
        <w:t>czasowe lub stałe odebranie właścicielowi zwierząt w przypadku znęcania się nad nimi,</w:t>
      </w:r>
    </w:p>
    <w:p w14:paraId="237BB3DB" w14:textId="77777777" w:rsidR="006A1C09" w:rsidRPr="00E45103" w:rsidRDefault="006A1C09" w:rsidP="006A1C09">
      <w:pPr>
        <w:pStyle w:val="Teksttreci2"/>
        <w:numPr>
          <w:ilvl w:val="0"/>
          <w:numId w:val="41"/>
        </w:numPr>
        <w:shd w:val="clear" w:color="auto" w:fill="auto"/>
        <w:tabs>
          <w:tab w:val="left" w:pos="993"/>
        </w:tabs>
        <w:spacing w:after="0" w:line="276" w:lineRule="auto"/>
        <w:ind w:left="1134" w:hanging="28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45103">
        <w:rPr>
          <w:rFonts w:asciiTheme="minorHAnsi" w:hAnsiTheme="minorHAnsi" w:cstheme="minorHAnsi"/>
          <w:color w:val="auto"/>
          <w:sz w:val="24"/>
          <w:szCs w:val="24"/>
        </w:rPr>
        <w:t>wydawanie zezwoleń na utrzymanie psa rasy uznawanej za agresywną,</w:t>
      </w:r>
    </w:p>
    <w:p w14:paraId="5BAF9E51" w14:textId="6D8F0E1A" w:rsidR="006A1C09" w:rsidRPr="00E45103" w:rsidRDefault="006A1C09" w:rsidP="006A1C09">
      <w:pPr>
        <w:pStyle w:val="Teksttreci2"/>
        <w:numPr>
          <w:ilvl w:val="0"/>
          <w:numId w:val="41"/>
        </w:numPr>
        <w:shd w:val="clear" w:color="auto" w:fill="auto"/>
        <w:tabs>
          <w:tab w:val="left" w:pos="993"/>
        </w:tabs>
        <w:spacing w:after="0" w:line="276" w:lineRule="auto"/>
        <w:ind w:left="1134" w:hanging="28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45103">
        <w:rPr>
          <w:rFonts w:asciiTheme="minorHAnsi" w:hAnsiTheme="minorHAnsi" w:cstheme="minorHAnsi"/>
          <w:color w:val="auto"/>
          <w:sz w:val="24"/>
          <w:szCs w:val="24"/>
        </w:rPr>
        <w:t>realizacja zadań wynikających z Programu opieki nad zwierzętami bezdomnymi oraz zapobiegania bezdomności zwierząt na terenie Gminy</w:t>
      </w:r>
      <w:r w:rsidR="0060664D" w:rsidRPr="00E45103">
        <w:rPr>
          <w:rFonts w:asciiTheme="minorHAnsi" w:hAnsiTheme="minorHAnsi" w:cstheme="minorHAnsi"/>
          <w:color w:val="auto"/>
          <w:sz w:val="24"/>
          <w:szCs w:val="24"/>
        </w:rPr>
        <w:t xml:space="preserve"> oraz </w:t>
      </w:r>
      <w:r w:rsidR="00B008BA" w:rsidRPr="00E45103">
        <w:rPr>
          <w:rFonts w:asciiTheme="minorHAnsi" w:hAnsiTheme="minorHAnsi" w:cstheme="minorHAnsi"/>
          <w:color w:val="auto"/>
          <w:sz w:val="24"/>
          <w:szCs w:val="24"/>
        </w:rPr>
        <w:t>przekazywanie do</w:t>
      </w:r>
      <w:r w:rsidR="00FA5258" w:rsidRPr="00E45103">
        <w:rPr>
          <w:rFonts w:asciiTheme="minorHAnsi" w:hAnsiTheme="minorHAnsi" w:cstheme="minorHAnsi"/>
          <w:color w:val="auto"/>
          <w:sz w:val="24"/>
          <w:szCs w:val="24"/>
        </w:rPr>
        <w:br/>
      </w:r>
      <w:r w:rsidR="0060664D" w:rsidRPr="00E45103">
        <w:rPr>
          <w:rFonts w:asciiTheme="minorHAnsi" w:hAnsiTheme="minorHAnsi" w:cstheme="minorHAnsi"/>
          <w:color w:val="auto"/>
          <w:sz w:val="24"/>
          <w:szCs w:val="24"/>
        </w:rPr>
        <w:t>Zespoł</w:t>
      </w:r>
      <w:r w:rsidR="00B008BA" w:rsidRPr="00E45103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60664D" w:rsidRPr="00E45103">
        <w:rPr>
          <w:rFonts w:asciiTheme="minorHAnsi" w:hAnsiTheme="minorHAnsi" w:cstheme="minorHAnsi"/>
          <w:color w:val="auto"/>
          <w:sz w:val="24"/>
          <w:szCs w:val="24"/>
        </w:rPr>
        <w:t xml:space="preserve"> Inwestycji i Rozwoju </w:t>
      </w:r>
      <w:r w:rsidR="00AA6933" w:rsidRPr="00E45103">
        <w:rPr>
          <w:rFonts w:asciiTheme="minorHAnsi" w:hAnsiTheme="minorHAnsi" w:cstheme="minorHAnsi"/>
          <w:color w:val="auto"/>
          <w:sz w:val="24"/>
          <w:szCs w:val="24"/>
        </w:rPr>
        <w:t>informacji z realizacji Programu</w:t>
      </w:r>
      <w:r w:rsidR="00700DDA" w:rsidRPr="00E45103">
        <w:rPr>
          <w:rFonts w:asciiTheme="minorHAnsi" w:hAnsiTheme="minorHAnsi" w:cstheme="minorHAnsi"/>
          <w:color w:val="auto"/>
          <w:sz w:val="24"/>
          <w:szCs w:val="24"/>
        </w:rPr>
        <w:t xml:space="preserve"> za dany rok</w:t>
      </w:r>
      <w:r w:rsidR="00B008BA" w:rsidRPr="00E45103">
        <w:rPr>
          <w:rFonts w:asciiTheme="minorHAnsi" w:hAnsiTheme="minorHAnsi" w:cstheme="minorHAnsi"/>
          <w:color w:val="auto"/>
          <w:sz w:val="24"/>
          <w:szCs w:val="24"/>
        </w:rPr>
        <w:br/>
      </w:r>
      <w:r w:rsidR="00AA6933" w:rsidRPr="00E45103">
        <w:rPr>
          <w:rFonts w:asciiTheme="minorHAnsi" w:hAnsiTheme="minorHAnsi" w:cstheme="minorHAnsi"/>
          <w:color w:val="auto"/>
          <w:sz w:val="24"/>
          <w:szCs w:val="24"/>
        </w:rPr>
        <w:t>i propozycji zadań do Programu na rok</w:t>
      </w:r>
      <w:r w:rsidR="00700DDA" w:rsidRPr="00E45103">
        <w:rPr>
          <w:rFonts w:asciiTheme="minorHAnsi" w:hAnsiTheme="minorHAnsi" w:cstheme="minorHAnsi"/>
          <w:color w:val="auto"/>
          <w:sz w:val="24"/>
          <w:szCs w:val="24"/>
        </w:rPr>
        <w:t xml:space="preserve"> następny</w:t>
      </w:r>
      <w:r w:rsidR="0060664D" w:rsidRPr="00E4510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5103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3BA3161D" w14:textId="626D026E" w:rsidR="003D215E" w:rsidRPr="00E45103" w:rsidRDefault="003D215E" w:rsidP="00FA5258">
      <w:p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cstheme="minorHAnsi"/>
          <w:sz w:val="24"/>
          <w:szCs w:val="24"/>
        </w:rPr>
      </w:pPr>
      <w:r w:rsidRPr="00E45103">
        <w:rPr>
          <w:rFonts w:cstheme="minorHAnsi"/>
          <w:sz w:val="24"/>
          <w:szCs w:val="24"/>
        </w:rPr>
        <w:t xml:space="preserve">47) prowadzenie spraw związanych z wydawaniem zezwoleń na usuwanie drzew </w:t>
      </w:r>
      <w:r w:rsidR="00BC3103" w:rsidRPr="00E45103">
        <w:rPr>
          <w:rFonts w:cstheme="minorHAnsi"/>
          <w:sz w:val="24"/>
          <w:szCs w:val="24"/>
        </w:rPr>
        <w:br/>
      </w:r>
      <w:r w:rsidRPr="00E45103">
        <w:rPr>
          <w:rFonts w:cstheme="minorHAnsi"/>
          <w:sz w:val="24"/>
          <w:szCs w:val="24"/>
        </w:rPr>
        <w:t>i krzewów,</w:t>
      </w:r>
    </w:p>
    <w:p w14:paraId="2694B28E" w14:textId="6447F42C" w:rsidR="00B07D96" w:rsidRPr="00B008BA" w:rsidRDefault="003D215E" w:rsidP="00FA5258">
      <w:pPr>
        <w:suppressAutoHyphens/>
        <w:autoSpaceDN w:val="0"/>
        <w:spacing w:after="0" w:line="276" w:lineRule="auto"/>
        <w:ind w:left="993" w:hanging="426"/>
        <w:jc w:val="both"/>
        <w:textAlignment w:val="baseline"/>
        <w:rPr>
          <w:rFonts w:cstheme="minorHAnsi"/>
          <w:sz w:val="24"/>
          <w:szCs w:val="24"/>
        </w:rPr>
      </w:pPr>
      <w:r w:rsidRPr="00E45103">
        <w:rPr>
          <w:rFonts w:cstheme="minorHAnsi"/>
          <w:sz w:val="24"/>
          <w:szCs w:val="24"/>
        </w:rPr>
        <w:t xml:space="preserve">48) </w:t>
      </w:r>
      <w:r w:rsidR="006A1C09" w:rsidRPr="00E45103">
        <w:rPr>
          <w:rFonts w:cstheme="minorHAnsi"/>
          <w:sz w:val="24"/>
          <w:szCs w:val="24"/>
        </w:rPr>
        <w:t>współpraca z Zespołem Inwestycji i Rozwoju</w:t>
      </w:r>
      <w:r w:rsidR="0060664D" w:rsidRPr="00E45103">
        <w:rPr>
          <w:rFonts w:cstheme="minorHAnsi"/>
          <w:sz w:val="24"/>
          <w:szCs w:val="24"/>
        </w:rPr>
        <w:t xml:space="preserve"> oraz </w:t>
      </w:r>
      <w:r w:rsidR="003C271A" w:rsidRPr="00E45103">
        <w:rPr>
          <w:rFonts w:cstheme="minorHAnsi"/>
          <w:sz w:val="24"/>
          <w:szCs w:val="24"/>
        </w:rPr>
        <w:t>s</w:t>
      </w:r>
      <w:r w:rsidR="0060664D" w:rsidRPr="00E45103">
        <w:rPr>
          <w:rFonts w:cstheme="minorHAnsi"/>
          <w:sz w:val="24"/>
          <w:szCs w:val="24"/>
        </w:rPr>
        <w:t>ołtys</w:t>
      </w:r>
      <w:r w:rsidR="003C271A" w:rsidRPr="00E45103">
        <w:rPr>
          <w:rFonts w:cstheme="minorHAnsi"/>
          <w:sz w:val="24"/>
          <w:szCs w:val="24"/>
        </w:rPr>
        <w:t>ami</w:t>
      </w:r>
      <w:r w:rsidR="0060664D" w:rsidRPr="00E45103">
        <w:rPr>
          <w:rFonts w:cstheme="minorHAnsi"/>
          <w:sz w:val="24"/>
          <w:szCs w:val="24"/>
        </w:rPr>
        <w:t xml:space="preserve"> i </w:t>
      </w:r>
      <w:r w:rsidR="003C271A" w:rsidRPr="00E45103">
        <w:rPr>
          <w:rFonts w:cstheme="minorHAnsi"/>
          <w:sz w:val="24"/>
          <w:szCs w:val="24"/>
        </w:rPr>
        <w:t>r</w:t>
      </w:r>
      <w:r w:rsidR="0060664D" w:rsidRPr="00E45103">
        <w:rPr>
          <w:rFonts w:cstheme="minorHAnsi"/>
          <w:sz w:val="24"/>
          <w:szCs w:val="24"/>
        </w:rPr>
        <w:t>ad</w:t>
      </w:r>
      <w:r w:rsidR="003C271A" w:rsidRPr="00E45103">
        <w:rPr>
          <w:rFonts w:cstheme="minorHAnsi"/>
          <w:sz w:val="24"/>
          <w:szCs w:val="24"/>
        </w:rPr>
        <w:t>ami</w:t>
      </w:r>
      <w:r w:rsidR="0060664D" w:rsidRPr="00E45103">
        <w:rPr>
          <w:rFonts w:cstheme="minorHAnsi"/>
          <w:sz w:val="24"/>
          <w:szCs w:val="24"/>
        </w:rPr>
        <w:t xml:space="preserve"> </w:t>
      </w:r>
      <w:r w:rsidR="003C271A" w:rsidRPr="00E45103">
        <w:rPr>
          <w:rFonts w:cstheme="minorHAnsi"/>
          <w:sz w:val="24"/>
          <w:szCs w:val="24"/>
        </w:rPr>
        <w:t>sołeckimi</w:t>
      </w:r>
      <w:r w:rsidR="003C271A" w:rsidRPr="00E45103">
        <w:rPr>
          <w:rFonts w:cstheme="minorHAnsi"/>
          <w:sz w:val="24"/>
          <w:szCs w:val="24"/>
        </w:rPr>
        <w:br/>
      </w:r>
      <w:r w:rsidR="006A1C09" w:rsidRPr="00B008BA">
        <w:rPr>
          <w:rFonts w:cstheme="minorHAnsi"/>
          <w:sz w:val="24"/>
          <w:szCs w:val="24"/>
        </w:rPr>
        <w:t xml:space="preserve">w zakresie </w:t>
      </w:r>
      <w:r w:rsidR="00946019" w:rsidRPr="00B008BA">
        <w:rPr>
          <w:rFonts w:cstheme="minorHAnsi"/>
          <w:sz w:val="24"/>
          <w:szCs w:val="24"/>
        </w:rPr>
        <w:t>realizacj</w:t>
      </w:r>
      <w:r w:rsidR="0060664D" w:rsidRPr="00B008BA">
        <w:rPr>
          <w:rFonts w:cstheme="minorHAnsi"/>
          <w:sz w:val="24"/>
          <w:szCs w:val="24"/>
        </w:rPr>
        <w:t>i</w:t>
      </w:r>
      <w:r w:rsidR="00946019" w:rsidRPr="00B008BA">
        <w:rPr>
          <w:rFonts w:cstheme="minorHAnsi"/>
          <w:sz w:val="24"/>
          <w:szCs w:val="24"/>
        </w:rPr>
        <w:t xml:space="preserve"> </w:t>
      </w:r>
      <w:r w:rsidR="00B008BA" w:rsidRPr="00B008BA">
        <w:rPr>
          <w:rFonts w:cstheme="minorHAnsi"/>
          <w:sz w:val="24"/>
          <w:szCs w:val="24"/>
        </w:rPr>
        <w:t xml:space="preserve">systemem gospodarczym </w:t>
      </w:r>
      <w:r w:rsidR="006A1C09" w:rsidRPr="00B008BA">
        <w:rPr>
          <w:rFonts w:cstheme="minorHAnsi"/>
          <w:sz w:val="24"/>
          <w:szCs w:val="24"/>
          <w:shd w:val="clear" w:color="auto" w:fill="FFFFFF"/>
        </w:rPr>
        <w:t xml:space="preserve">przedsięwzięć przewidzianych do </w:t>
      </w:r>
      <w:r w:rsidR="00B008BA" w:rsidRPr="00B008BA">
        <w:rPr>
          <w:rFonts w:cstheme="minorHAnsi"/>
          <w:sz w:val="24"/>
          <w:szCs w:val="24"/>
          <w:shd w:val="clear" w:color="auto" w:fill="FFFFFF"/>
        </w:rPr>
        <w:t>wykonania n</w:t>
      </w:r>
      <w:r w:rsidR="006A1C09" w:rsidRPr="00B008BA">
        <w:rPr>
          <w:rFonts w:cstheme="minorHAnsi"/>
          <w:sz w:val="24"/>
          <w:szCs w:val="24"/>
          <w:shd w:val="clear" w:color="auto" w:fill="FFFFFF"/>
        </w:rPr>
        <w:t xml:space="preserve">a obszarze </w:t>
      </w:r>
      <w:r w:rsidR="0060664D" w:rsidRPr="00B008BA">
        <w:rPr>
          <w:rFonts w:cstheme="minorHAnsi"/>
          <w:sz w:val="24"/>
          <w:szCs w:val="24"/>
          <w:shd w:val="clear" w:color="auto" w:fill="FFFFFF"/>
        </w:rPr>
        <w:t xml:space="preserve">danego </w:t>
      </w:r>
      <w:r w:rsidR="006A1C09" w:rsidRPr="00B008BA">
        <w:rPr>
          <w:rFonts w:cstheme="minorHAnsi"/>
          <w:sz w:val="24"/>
          <w:szCs w:val="24"/>
          <w:shd w:val="clear" w:color="auto" w:fill="FFFFFF"/>
        </w:rPr>
        <w:t xml:space="preserve">sołectwa w ramach </w:t>
      </w:r>
      <w:r w:rsidRPr="00B008BA">
        <w:rPr>
          <w:rFonts w:cstheme="minorHAnsi"/>
          <w:sz w:val="24"/>
          <w:szCs w:val="24"/>
        </w:rPr>
        <w:t>funduszu sołecki</w:t>
      </w:r>
      <w:r w:rsidR="0060664D" w:rsidRPr="00B008BA">
        <w:rPr>
          <w:rFonts w:cstheme="minorHAnsi"/>
          <w:sz w:val="24"/>
          <w:szCs w:val="24"/>
        </w:rPr>
        <w:t>ego</w:t>
      </w:r>
      <w:r w:rsidR="00946019" w:rsidRPr="00B008BA">
        <w:rPr>
          <w:rFonts w:cstheme="minorHAnsi"/>
          <w:sz w:val="24"/>
          <w:szCs w:val="24"/>
        </w:rPr>
        <w:t>,</w:t>
      </w:r>
    </w:p>
    <w:p w14:paraId="661BEF0C" w14:textId="77777777" w:rsidR="00605685" w:rsidRPr="00B008BA" w:rsidRDefault="00605685" w:rsidP="00605685">
      <w:p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B008BA">
        <w:rPr>
          <w:rFonts w:cstheme="minorHAnsi"/>
          <w:sz w:val="24"/>
          <w:szCs w:val="24"/>
        </w:rPr>
        <w:t>49) wydawanie zezwoleń na prowadzenie przez przedsiębiorców działalności w zakresie:</w:t>
      </w:r>
    </w:p>
    <w:p w14:paraId="11162B30" w14:textId="77777777" w:rsidR="009E5916" w:rsidRPr="00B008BA" w:rsidRDefault="00605685" w:rsidP="00605685">
      <w:pPr>
        <w:pStyle w:val="Akapitzlist"/>
        <w:numPr>
          <w:ilvl w:val="0"/>
          <w:numId w:val="34"/>
        </w:numPr>
        <w:spacing w:after="0" w:line="276" w:lineRule="auto"/>
        <w:ind w:left="1276" w:hanging="284"/>
        <w:jc w:val="both"/>
        <w:rPr>
          <w:rFonts w:cstheme="minorHAnsi"/>
          <w:sz w:val="24"/>
          <w:szCs w:val="24"/>
        </w:rPr>
      </w:pPr>
      <w:r w:rsidRPr="00B008BA">
        <w:rPr>
          <w:rFonts w:cstheme="minorHAnsi"/>
          <w:sz w:val="24"/>
          <w:szCs w:val="24"/>
        </w:rPr>
        <w:t xml:space="preserve">opróżniania zbiorników bezodpływowych </w:t>
      </w:r>
      <w:r w:rsidR="009E5916" w:rsidRPr="00B008BA">
        <w:rPr>
          <w:rFonts w:cstheme="minorHAnsi"/>
          <w:color w:val="000000"/>
          <w:sz w:val="24"/>
          <w:szCs w:val="24"/>
          <w:shd w:val="clear" w:color="auto" w:fill="FFFFFF"/>
        </w:rPr>
        <w:t>lub osadników w instalacjach przydomowych oczyszczalni ścieków i transportu nieczystości ciekłych</w:t>
      </w:r>
      <w:r w:rsidRPr="00B008BA">
        <w:rPr>
          <w:rFonts w:cstheme="minorHAnsi"/>
          <w:sz w:val="24"/>
          <w:szCs w:val="24"/>
        </w:rPr>
        <w:t>,</w:t>
      </w:r>
    </w:p>
    <w:p w14:paraId="58AE887C" w14:textId="1A8383EA" w:rsidR="00605685" w:rsidRPr="009E5916" w:rsidRDefault="00605685" w:rsidP="00605685">
      <w:pPr>
        <w:pStyle w:val="Akapitzlist"/>
        <w:numPr>
          <w:ilvl w:val="0"/>
          <w:numId w:val="34"/>
        </w:numPr>
        <w:spacing w:after="0" w:line="276" w:lineRule="auto"/>
        <w:ind w:left="1276" w:hanging="284"/>
        <w:jc w:val="both"/>
        <w:rPr>
          <w:rFonts w:cstheme="minorHAnsi"/>
          <w:sz w:val="24"/>
          <w:szCs w:val="24"/>
        </w:rPr>
      </w:pPr>
      <w:r w:rsidRPr="009E5916">
        <w:rPr>
          <w:rFonts w:cstheme="minorHAnsi"/>
          <w:sz w:val="24"/>
          <w:szCs w:val="24"/>
        </w:rPr>
        <w:t>ochrony przed bezdomnymi zwierzętami,</w:t>
      </w:r>
    </w:p>
    <w:p w14:paraId="5991FFD1" w14:textId="77777777" w:rsidR="009E5916" w:rsidRPr="009E5916" w:rsidRDefault="00605685" w:rsidP="009E5916">
      <w:pPr>
        <w:pStyle w:val="Akapitzlist"/>
        <w:numPr>
          <w:ilvl w:val="0"/>
          <w:numId w:val="34"/>
        </w:numPr>
        <w:spacing w:after="0" w:line="276" w:lineRule="auto"/>
        <w:ind w:left="1276" w:hanging="284"/>
        <w:jc w:val="both"/>
        <w:rPr>
          <w:rFonts w:cstheme="minorHAnsi"/>
          <w:sz w:val="24"/>
          <w:szCs w:val="24"/>
        </w:rPr>
      </w:pPr>
      <w:r w:rsidRPr="009E5916">
        <w:rPr>
          <w:rFonts w:cstheme="minorHAnsi"/>
          <w:sz w:val="24"/>
          <w:szCs w:val="24"/>
        </w:rPr>
        <w:t xml:space="preserve">prowadzenia schronisk dla bezdomnych zwierząt, a także grzebowisk i spalarni zwłok zwierzęcych i ich części </w:t>
      </w:r>
    </w:p>
    <w:p w14:paraId="3AB6D0D1" w14:textId="20E1D5A6" w:rsidR="00605685" w:rsidRPr="009E5916" w:rsidRDefault="00605685" w:rsidP="009E5916">
      <w:pPr>
        <w:pStyle w:val="Akapitzlist"/>
        <w:numPr>
          <w:ilvl w:val="0"/>
          <w:numId w:val="34"/>
        </w:numPr>
        <w:spacing w:after="0" w:line="276" w:lineRule="auto"/>
        <w:ind w:left="1276" w:hanging="284"/>
        <w:jc w:val="both"/>
        <w:rPr>
          <w:rFonts w:cstheme="minorHAnsi"/>
          <w:sz w:val="24"/>
          <w:szCs w:val="24"/>
        </w:rPr>
      </w:pPr>
      <w:r w:rsidRPr="009E5916">
        <w:rPr>
          <w:rFonts w:cstheme="minorHAnsi"/>
          <w:sz w:val="24"/>
          <w:szCs w:val="24"/>
        </w:rPr>
        <w:t xml:space="preserve">przygotowywanie odpowiednich projektów uchwał </w:t>
      </w:r>
      <w:r w:rsidR="009E5916" w:rsidRPr="009E5916">
        <w:rPr>
          <w:rFonts w:cstheme="minorHAnsi"/>
          <w:sz w:val="24"/>
          <w:szCs w:val="24"/>
        </w:rPr>
        <w:t xml:space="preserve">określających </w:t>
      </w:r>
      <w:r w:rsidR="009E5916" w:rsidRPr="009E5916">
        <w:rPr>
          <w:rFonts w:cstheme="minorHAnsi"/>
          <w:color w:val="000000"/>
          <w:sz w:val="24"/>
          <w:szCs w:val="24"/>
          <w:shd w:val="clear" w:color="auto" w:fill="FFFFFF"/>
        </w:rPr>
        <w:t>wymagania, jakie powinien spełniać przedsiębiorca ubiegający się o uzyskanie ww. zezwoleń</w:t>
      </w:r>
      <w:r w:rsidRPr="009E5916">
        <w:rPr>
          <w:rFonts w:cstheme="minorHAnsi"/>
          <w:sz w:val="24"/>
          <w:szCs w:val="24"/>
        </w:rPr>
        <w:t>,</w:t>
      </w:r>
    </w:p>
    <w:p w14:paraId="1275BE9D" w14:textId="77777777" w:rsidR="00605685" w:rsidRPr="009E5916" w:rsidRDefault="00605685" w:rsidP="00605685">
      <w:pPr>
        <w:pStyle w:val="Akapitzlist"/>
        <w:numPr>
          <w:ilvl w:val="0"/>
          <w:numId w:val="34"/>
        </w:numPr>
        <w:spacing w:after="0" w:line="276" w:lineRule="auto"/>
        <w:ind w:left="1276" w:hanging="284"/>
        <w:jc w:val="both"/>
        <w:rPr>
          <w:rFonts w:cstheme="minorHAnsi"/>
          <w:sz w:val="24"/>
          <w:szCs w:val="24"/>
        </w:rPr>
      </w:pPr>
      <w:r w:rsidRPr="009E5916">
        <w:rPr>
          <w:rFonts w:cstheme="minorHAnsi"/>
          <w:sz w:val="24"/>
          <w:szCs w:val="24"/>
        </w:rPr>
        <w:t>prowadzenie w formie elektronicznej ewidencji o udzielonych i cofniętych zezwoleniach;</w:t>
      </w:r>
    </w:p>
    <w:p w14:paraId="4A1E5AF6" w14:textId="6B1DA7FB" w:rsidR="00605685" w:rsidRDefault="00605685" w:rsidP="00BD00BA">
      <w:pPr>
        <w:pStyle w:val="Akapitzlist"/>
        <w:numPr>
          <w:ilvl w:val="2"/>
          <w:numId w:val="15"/>
        </w:numPr>
        <w:spacing w:after="0" w:line="276" w:lineRule="auto"/>
        <w:ind w:left="851"/>
        <w:jc w:val="both"/>
        <w:rPr>
          <w:rFonts w:cstheme="minorHAnsi"/>
          <w:sz w:val="24"/>
          <w:szCs w:val="24"/>
        </w:rPr>
      </w:pPr>
      <w:r w:rsidRPr="009E5916">
        <w:rPr>
          <w:rFonts w:cstheme="minorHAnsi"/>
          <w:sz w:val="24"/>
          <w:szCs w:val="24"/>
        </w:rPr>
        <w:t>prowadzenie</w:t>
      </w:r>
      <w:r w:rsidRPr="00605685">
        <w:rPr>
          <w:rFonts w:cstheme="minorHAnsi"/>
          <w:sz w:val="24"/>
          <w:szCs w:val="24"/>
        </w:rPr>
        <w:t xml:space="preserve"> postępowań administracyjnych w zakresie uzyskania pozwoleń wodno-</w:t>
      </w:r>
      <w:r w:rsidR="00BC3103">
        <w:rPr>
          <w:rFonts w:cstheme="minorHAnsi"/>
          <w:sz w:val="24"/>
          <w:szCs w:val="24"/>
        </w:rPr>
        <w:t>p</w:t>
      </w:r>
      <w:r w:rsidRPr="00605685">
        <w:rPr>
          <w:rFonts w:cstheme="minorHAnsi"/>
          <w:sz w:val="24"/>
          <w:szCs w:val="24"/>
        </w:rPr>
        <w:t>rawnych z wyłączeniem pozwoleń uzyskiwanych w procesie inwestycyjnym</w:t>
      </w:r>
      <w:r w:rsidR="006F3A75">
        <w:rPr>
          <w:rFonts w:cstheme="minorHAnsi"/>
          <w:sz w:val="24"/>
          <w:szCs w:val="24"/>
        </w:rPr>
        <w:t>.”.</w:t>
      </w:r>
    </w:p>
    <w:p w14:paraId="3F6825B6" w14:textId="0994659D" w:rsidR="00605685" w:rsidRPr="00946019" w:rsidRDefault="00605685" w:rsidP="003D215E">
      <w:pPr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color w:val="FF0000"/>
          <w:sz w:val="24"/>
          <w:szCs w:val="24"/>
        </w:rPr>
      </w:pPr>
    </w:p>
    <w:p w14:paraId="0649201E" w14:textId="7DB3EC87" w:rsidR="00F40E17" w:rsidRPr="00210326" w:rsidRDefault="00646953" w:rsidP="00892B0D">
      <w:pPr>
        <w:pStyle w:val="Akapitzlist"/>
        <w:numPr>
          <w:ilvl w:val="0"/>
          <w:numId w:val="1"/>
        </w:numPr>
        <w:suppressAutoHyphens/>
        <w:autoSpaceDN w:val="0"/>
        <w:spacing w:after="0" w:line="259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210326">
        <w:rPr>
          <w:rFonts w:cstheme="minorHAnsi"/>
          <w:color w:val="000000" w:themeColor="text1"/>
          <w:sz w:val="24"/>
          <w:szCs w:val="24"/>
        </w:rPr>
        <w:t xml:space="preserve">W </w:t>
      </w:r>
      <w:r w:rsidRPr="00210326">
        <w:rPr>
          <w:rFonts w:cstheme="minorHAnsi"/>
          <w:sz w:val="24"/>
          <w:szCs w:val="24"/>
        </w:rPr>
        <w:t xml:space="preserve">§ 26 w ust. </w:t>
      </w:r>
      <w:r w:rsidR="00784C5D" w:rsidRPr="00210326">
        <w:rPr>
          <w:rFonts w:cstheme="minorHAnsi"/>
          <w:sz w:val="24"/>
          <w:szCs w:val="24"/>
        </w:rPr>
        <w:t>3</w:t>
      </w:r>
      <w:r w:rsidRPr="00210326">
        <w:rPr>
          <w:rFonts w:cstheme="minorHAnsi"/>
          <w:sz w:val="24"/>
          <w:szCs w:val="24"/>
        </w:rPr>
        <w:t xml:space="preserve"> skreśla się punkty 5</w:t>
      </w:r>
      <w:r w:rsidR="00D15F28" w:rsidRPr="00210326">
        <w:rPr>
          <w:rFonts w:cstheme="minorHAnsi"/>
          <w:sz w:val="24"/>
          <w:szCs w:val="24"/>
        </w:rPr>
        <w:t>1</w:t>
      </w:r>
      <w:r w:rsidR="0034687B" w:rsidRPr="00210326">
        <w:rPr>
          <w:rFonts w:cstheme="minorHAnsi"/>
          <w:sz w:val="24"/>
          <w:szCs w:val="24"/>
        </w:rPr>
        <w:t>-5</w:t>
      </w:r>
      <w:r w:rsidR="00BD00BA">
        <w:rPr>
          <w:rFonts w:cstheme="minorHAnsi"/>
          <w:sz w:val="24"/>
          <w:szCs w:val="24"/>
        </w:rPr>
        <w:t>8.</w:t>
      </w:r>
    </w:p>
    <w:p w14:paraId="1EEB9EE2" w14:textId="77777777" w:rsidR="00646953" w:rsidRPr="00F40E17" w:rsidRDefault="00646953" w:rsidP="00F40E17">
      <w:pPr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27CE56EC" w14:textId="15E7BDD1" w:rsidR="00784C5D" w:rsidRDefault="00784C5D" w:rsidP="0067408C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 </w:t>
      </w:r>
      <w:r w:rsidRPr="002A2BDE">
        <w:rPr>
          <w:rFonts w:cstheme="minorHAnsi"/>
          <w:sz w:val="24"/>
          <w:szCs w:val="24"/>
        </w:rPr>
        <w:t xml:space="preserve">§ 26 w ust. </w:t>
      </w:r>
      <w:r>
        <w:rPr>
          <w:rFonts w:cstheme="minorHAnsi"/>
          <w:sz w:val="24"/>
          <w:szCs w:val="24"/>
        </w:rPr>
        <w:t>5 pkt 9 otrzymuje brzmienie:</w:t>
      </w:r>
    </w:p>
    <w:p w14:paraId="50FDE3F3" w14:textId="1979FF49" w:rsidR="00784C5D" w:rsidRDefault="00784C5D" w:rsidP="00784C5D">
      <w:pPr>
        <w:pStyle w:val="Akapitzlist"/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cstheme="minorHAnsi"/>
          <w:sz w:val="24"/>
          <w:szCs w:val="24"/>
        </w:rPr>
      </w:pPr>
      <w:r w:rsidRPr="00784C5D">
        <w:rPr>
          <w:rFonts w:cstheme="minorHAnsi"/>
          <w:sz w:val="24"/>
          <w:szCs w:val="24"/>
        </w:rPr>
        <w:t>„9) zapewnienie sprawnej obsługi poczty mailowej gminy (</w:t>
      </w:r>
      <w:hyperlink r:id="rId5" w:history="1">
        <w:r w:rsidRPr="00784C5D">
          <w:rPr>
            <w:rStyle w:val="Hipercze"/>
            <w:rFonts w:cstheme="minorHAnsi"/>
            <w:color w:val="auto"/>
            <w:sz w:val="24"/>
            <w:szCs w:val="24"/>
            <w:u w:val="none"/>
          </w:rPr>
          <w:t>gmina@jednorozec.pl</w:t>
        </w:r>
      </w:hyperlink>
      <w:r w:rsidRPr="00784C5D">
        <w:rPr>
          <w:rFonts w:cstheme="minorHAnsi"/>
          <w:sz w:val="24"/>
          <w:szCs w:val="24"/>
        </w:rPr>
        <w:t xml:space="preserve">, </w:t>
      </w:r>
      <w:hyperlink r:id="rId6" w:history="1">
        <w:r w:rsidRPr="00784C5D">
          <w:rPr>
            <w:rStyle w:val="Hipercze"/>
            <w:rFonts w:cstheme="minorHAnsi"/>
            <w:color w:val="auto"/>
            <w:sz w:val="24"/>
            <w:szCs w:val="24"/>
            <w:u w:val="none"/>
          </w:rPr>
          <w:t>faktury@jednorozec.pl</w:t>
        </w:r>
      </w:hyperlink>
      <w:r w:rsidRPr="00784C5D">
        <w:rPr>
          <w:rFonts w:cstheme="minorHAnsi"/>
          <w:sz w:val="24"/>
          <w:szCs w:val="24"/>
        </w:rPr>
        <w:t>), skrzynki podawczej e-PUAP</w:t>
      </w:r>
      <w:r w:rsidR="003C271A">
        <w:rPr>
          <w:rFonts w:cstheme="minorHAnsi"/>
          <w:sz w:val="24"/>
          <w:szCs w:val="24"/>
        </w:rPr>
        <w:t>,</w:t>
      </w:r>
      <w:r w:rsidRPr="00784C5D">
        <w:rPr>
          <w:rFonts w:cstheme="minorHAnsi"/>
          <w:sz w:val="24"/>
          <w:szCs w:val="24"/>
        </w:rPr>
        <w:t xml:space="preserve"> systemu MEWA,”</w:t>
      </w:r>
      <w:r w:rsidR="00E45103">
        <w:rPr>
          <w:rFonts w:cstheme="minorHAnsi"/>
          <w:sz w:val="24"/>
          <w:szCs w:val="24"/>
        </w:rPr>
        <w:t>.</w:t>
      </w:r>
    </w:p>
    <w:p w14:paraId="13DC1845" w14:textId="77777777" w:rsidR="006F3A75" w:rsidRDefault="006F3A75" w:rsidP="00784C5D">
      <w:pPr>
        <w:pStyle w:val="Akapitzlist"/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cstheme="minorHAnsi"/>
          <w:sz w:val="24"/>
          <w:szCs w:val="24"/>
        </w:rPr>
      </w:pPr>
    </w:p>
    <w:p w14:paraId="10AC1A5E" w14:textId="43EB167F" w:rsidR="003C271A" w:rsidRDefault="003C271A" w:rsidP="003C271A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 </w:t>
      </w:r>
      <w:r w:rsidRPr="002A2BDE">
        <w:rPr>
          <w:rFonts w:cstheme="minorHAnsi"/>
          <w:sz w:val="24"/>
          <w:szCs w:val="24"/>
        </w:rPr>
        <w:t xml:space="preserve">§ 26 w ust. </w:t>
      </w:r>
      <w:r>
        <w:rPr>
          <w:rFonts w:cstheme="minorHAnsi"/>
          <w:sz w:val="24"/>
          <w:szCs w:val="24"/>
        </w:rPr>
        <w:t>5  dodaje się punkt 28 w brzmieniu:</w:t>
      </w:r>
    </w:p>
    <w:p w14:paraId="7EC2C2B2" w14:textId="517FDC1E" w:rsidR="003C271A" w:rsidRDefault="003C271A" w:rsidP="003C271A">
      <w:pPr>
        <w:pStyle w:val="Akapitzlist"/>
        <w:suppressAutoHyphens/>
        <w:autoSpaceDN w:val="0"/>
        <w:spacing w:after="0" w:line="276" w:lineRule="auto"/>
        <w:ind w:left="426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„28) </w:t>
      </w:r>
      <w:r w:rsidR="006F3A75">
        <w:rPr>
          <w:rFonts w:cstheme="minorHAnsi"/>
          <w:color w:val="000000" w:themeColor="text1"/>
          <w:sz w:val="24"/>
          <w:szCs w:val="24"/>
        </w:rPr>
        <w:t>realizacja zadań w zakresie p</w:t>
      </w:r>
      <w:r>
        <w:rPr>
          <w:rFonts w:cstheme="minorHAnsi"/>
          <w:color w:val="000000" w:themeColor="text1"/>
          <w:sz w:val="24"/>
          <w:szCs w:val="24"/>
        </w:rPr>
        <w:t>romocj</w:t>
      </w:r>
      <w:r w:rsidR="006F3A75">
        <w:rPr>
          <w:rFonts w:cstheme="minorHAnsi"/>
          <w:color w:val="000000" w:themeColor="text1"/>
          <w:sz w:val="24"/>
          <w:szCs w:val="24"/>
        </w:rPr>
        <w:t>i</w:t>
      </w:r>
      <w:r>
        <w:rPr>
          <w:rFonts w:cstheme="minorHAnsi"/>
          <w:color w:val="000000" w:themeColor="text1"/>
          <w:sz w:val="24"/>
          <w:szCs w:val="24"/>
        </w:rPr>
        <w:t xml:space="preserve"> Gminy</w:t>
      </w:r>
      <w:r w:rsidR="006F3A75">
        <w:rPr>
          <w:rFonts w:cstheme="minorHAnsi"/>
          <w:color w:val="000000" w:themeColor="text1"/>
          <w:sz w:val="24"/>
          <w:szCs w:val="24"/>
        </w:rPr>
        <w:t>.”</w:t>
      </w:r>
      <w:r w:rsidR="00E45103">
        <w:rPr>
          <w:rFonts w:cstheme="minorHAnsi"/>
          <w:color w:val="000000" w:themeColor="text1"/>
          <w:sz w:val="24"/>
          <w:szCs w:val="24"/>
        </w:rPr>
        <w:t>.</w:t>
      </w:r>
    </w:p>
    <w:p w14:paraId="5B60A1B8" w14:textId="77777777" w:rsidR="006F3A75" w:rsidRPr="002A2BDE" w:rsidRDefault="006F3A75" w:rsidP="0067408C">
      <w:pPr>
        <w:pStyle w:val="Akapitzlist"/>
        <w:tabs>
          <w:tab w:val="left" w:pos="426"/>
        </w:tabs>
        <w:spacing w:after="0" w:line="276" w:lineRule="auto"/>
        <w:ind w:left="426"/>
        <w:jc w:val="both"/>
        <w:rPr>
          <w:rFonts w:cstheme="minorHAnsi"/>
          <w:color w:val="FF0000"/>
          <w:sz w:val="24"/>
          <w:szCs w:val="24"/>
        </w:rPr>
      </w:pPr>
    </w:p>
    <w:p w14:paraId="0BB7686E" w14:textId="77777777" w:rsidR="00E45103" w:rsidRDefault="00E45103">
      <w:pPr>
        <w:spacing w:line="259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br w:type="page"/>
      </w:r>
    </w:p>
    <w:p w14:paraId="6635D712" w14:textId="312C4DF4" w:rsidR="007D4D10" w:rsidRPr="002A2BDE" w:rsidRDefault="007D4D10" w:rsidP="0067408C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2A2BDE">
        <w:rPr>
          <w:rFonts w:cstheme="minorHAnsi"/>
          <w:color w:val="000000" w:themeColor="text1"/>
          <w:sz w:val="24"/>
          <w:szCs w:val="24"/>
        </w:rPr>
        <w:lastRenderedPageBreak/>
        <w:t xml:space="preserve">W </w:t>
      </w:r>
      <w:r w:rsidRPr="002A2BDE">
        <w:rPr>
          <w:rFonts w:cstheme="minorHAnsi"/>
          <w:sz w:val="24"/>
          <w:szCs w:val="24"/>
        </w:rPr>
        <w:t>§ 26 dodaje się ust. 8 w brzmieniu:</w:t>
      </w:r>
    </w:p>
    <w:p w14:paraId="7F2564A6" w14:textId="77777777" w:rsidR="00BD7AF4" w:rsidRPr="002A2BDE" w:rsidRDefault="00BD7AF4" w:rsidP="0067408C">
      <w:pPr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5245E495" w14:textId="797A97B1" w:rsidR="00353098" w:rsidRPr="002A2BDE" w:rsidRDefault="00353098" w:rsidP="00BD00BA">
      <w:pPr>
        <w:spacing w:after="0" w:line="276" w:lineRule="auto"/>
        <w:ind w:left="709"/>
        <w:jc w:val="both"/>
        <w:rPr>
          <w:rFonts w:cstheme="minorHAnsi"/>
          <w:bCs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„8. </w:t>
      </w:r>
      <w:r w:rsidRPr="002A2BDE">
        <w:rPr>
          <w:rFonts w:cstheme="minorHAnsi"/>
          <w:bCs/>
          <w:sz w:val="24"/>
          <w:szCs w:val="24"/>
        </w:rPr>
        <w:t xml:space="preserve">Do zakresu działania </w:t>
      </w:r>
      <w:r w:rsidRPr="002A2BDE">
        <w:rPr>
          <w:rFonts w:cstheme="minorHAnsi"/>
          <w:b/>
          <w:sz w:val="24"/>
          <w:szCs w:val="24"/>
        </w:rPr>
        <w:t>Samodzielnego Stanowiska Pracy do Spraw Informatyki</w:t>
      </w:r>
      <w:r w:rsidRPr="002A2BDE">
        <w:rPr>
          <w:rFonts w:cstheme="minorHAnsi"/>
          <w:bCs/>
          <w:sz w:val="24"/>
          <w:szCs w:val="24"/>
        </w:rPr>
        <w:t xml:space="preserve"> należy: </w:t>
      </w:r>
    </w:p>
    <w:p w14:paraId="00341DBE" w14:textId="77777777" w:rsidR="00353098" w:rsidRPr="002A2BDE" w:rsidRDefault="00353098" w:rsidP="00BD00BA">
      <w:pPr>
        <w:pStyle w:val="Akapitzlist"/>
        <w:numPr>
          <w:ilvl w:val="1"/>
          <w:numId w:val="18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realizacja zadań w zakresie informatyzacji Urzędu, GBP i OPS, w tym:</w:t>
      </w:r>
    </w:p>
    <w:p w14:paraId="6A65A3BD" w14:textId="77777777" w:rsidR="00353098" w:rsidRPr="002A2BDE" w:rsidRDefault="00353098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administrowanie systemem komputerowym siecią, serwerem i zapewnienie ich niezakłóconego działania,</w:t>
      </w:r>
    </w:p>
    <w:p w14:paraId="58477FD3" w14:textId="77777777" w:rsidR="00353098" w:rsidRPr="002A2BDE" w:rsidRDefault="00353098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instalacja i wdrażanie programów użytkowych, biurowych i systemowych, zapewnienie sprawnego ich działania oraz nadzór nad ich prawidłowym wykorzystaniem,</w:t>
      </w:r>
    </w:p>
    <w:p w14:paraId="49FF94AC" w14:textId="77777777" w:rsidR="00353098" w:rsidRPr="002A2BDE" w:rsidRDefault="00353098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prowadzenie ewidencji sprzętu komputerowego i programów komputerowych stosowanych w Urzędzie,</w:t>
      </w:r>
    </w:p>
    <w:p w14:paraId="6CF76E36" w14:textId="0A6CF5DD" w:rsidR="00353098" w:rsidRPr="002A2BDE" w:rsidRDefault="00353098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wykonywanie funkcji </w:t>
      </w:r>
      <w:r w:rsidR="0058770E" w:rsidRPr="00BE0734">
        <w:rPr>
          <w:rFonts w:cstheme="minorHAnsi"/>
          <w:sz w:val="24"/>
          <w:szCs w:val="24"/>
        </w:rPr>
        <w:t>Administratora Systemów Informatycznych</w:t>
      </w:r>
      <w:r w:rsidRPr="002A2BDE">
        <w:rPr>
          <w:rFonts w:cstheme="minorHAnsi"/>
          <w:sz w:val="24"/>
          <w:szCs w:val="24"/>
        </w:rPr>
        <w:t>,</w:t>
      </w:r>
    </w:p>
    <w:p w14:paraId="6B4C04C0" w14:textId="77777777" w:rsidR="00353098" w:rsidRPr="002A2BDE" w:rsidRDefault="00353098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archiwizacja danych i zabezpieczanie nośników z kopiami bezpieczeństwa </w:t>
      </w:r>
      <w:r w:rsidRPr="002A2BDE">
        <w:rPr>
          <w:rFonts w:cstheme="minorHAnsi"/>
          <w:sz w:val="24"/>
          <w:szCs w:val="24"/>
        </w:rPr>
        <w:br/>
        <w:t>w Urzędzie i obsługiwanych jednostkach organizacyjnych,</w:t>
      </w:r>
    </w:p>
    <w:p w14:paraId="5E5F32C2" w14:textId="77777777" w:rsidR="00353098" w:rsidRPr="002A2BDE" w:rsidRDefault="00353098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bieżąca analiza i obsługa stanu zabezpieczeń systemów operacyjnych i baz danych,</w:t>
      </w:r>
    </w:p>
    <w:p w14:paraId="052B23CE" w14:textId="77777777" w:rsidR="00353098" w:rsidRPr="002A2BDE" w:rsidRDefault="00353098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modernizacja i dbanie o bezawaryjną pracę sprzętu komputerowego </w:t>
      </w:r>
      <w:r w:rsidRPr="002A2BDE">
        <w:rPr>
          <w:rFonts w:cstheme="minorHAnsi"/>
          <w:sz w:val="24"/>
          <w:szCs w:val="24"/>
        </w:rPr>
        <w:br/>
        <w:t xml:space="preserve">i informatycznego oraz oprzyrządowania informatycznego, a także innego sprzętu elektronicznego np. kserokopiarka, faks, telefony, niszczarki, znajdujących się </w:t>
      </w:r>
      <w:r w:rsidRPr="002A2BDE">
        <w:rPr>
          <w:rFonts w:cstheme="minorHAnsi"/>
          <w:sz w:val="24"/>
          <w:szCs w:val="24"/>
        </w:rPr>
        <w:br/>
        <w:t>w Urzędzie, a także w obsługiwanych jednostkach organizacyjnych,</w:t>
      </w:r>
    </w:p>
    <w:p w14:paraId="63095BD1" w14:textId="77777777" w:rsidR="00353098" w:rsidRPr="002A2BDE" w:rsidRDefault="00353098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pomoc udzielana pracownikom przy rozwiązywaniu problemów informatycznych oraz udzielanie instruktażu z zakresu obsługi komputera i organizowanie szkoleń pracowników w zakresie obsługi komputerów i oprogramowania,</w:t>
      </w:r>
    </w:p>
    <w:p w14:paraId="791453CA" w14:textId="77777777" w:rsidR="00353098" w:rsidRPr="002A2BDE" w:rsidRDefault="00353098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monitorowanie rozwoju informatyki i kierunków wdrożeń w administracji samorządowej w celu optymalnego wyboru drogi komputeryzacji Urzędu </w:t>
      </w:r>
      <w:r w:rsidRPr="002A2BDE">
        <w:rPr>
          <w:rFonts w:cstheme="minorHAnsi"/>
          <w:sz w:val="24"/>
          <w:szCs w:val="24"/>
        </w:rPr>
        <w:br/>
        <w:t>i gminnych jednostek organizacyjnych,</w:t>
      </w:r>
    </w:p>
    <w:p w14:paraId="1BDF57AF" w14:textId="77777777" w:rsidR="00353098" w:rsidRPr="002A2BDE" w:rsidRDefault="00353098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zakup oprogramowania, sprzętu informatycznego, komputerowego i innego elektronicznego oraz jego serwisowanie, zgodnie z przyjętymi normami oraz przepisami,</w:t>
      </w:r>
    </w:p>
    <w:p w14:paraId="62338C3F" w14:textId="77777777" w:rsidR="00353098" w:rsidRPr="002A2BDE" w:rsidRDefault="00353098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analiza zapotrzebowania materiałów eksploatacyjnych dla sprzętu komputerowego </w:t>
      </w:r>
      <w:r w:rsidRPr="002A2BDE">
        <w:rPr>
          <w:rFonts w:cstheme="minorHAnsi"/>
          <w:sz w:val="24"/>
          <w:szCs w:val="24"/>
        </w:rPr>
        <w:br/>
        <w:t>i poligraficznego w Urzędzie,</w:t>
      </w:r>
    </w:p>
    <w:p w14:paraId="69B607AF" w14:textId="050FA8FC" w:rsidR="00BB6EEE" w:rsidRDefault="00BB6EEE" w:rsidP="00BB6EEE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BE0734">
        <w:rPr>
          <w:rFonts w:cstheme="minorHAnsi"/>
          <w:sz w:val="24"/>
          <w:szCs w:val="24"/>
        </w:rPr>
        <w:t>arządzanie publicznym internetem dla mieszkańców Gminy Jednorożec</w:t>
      </w:r>
      <w:r>
        <w:rPr>
          <w:rFonts w:cstheme="minorHAnsi"/>
          <w:sz w:val="24"/>
          <w:szCs w:val="24"/>
        </w:rPr>
        <w:t>,</w:t>
      </w:r>
      <w:r w:rsidRPr="002A2BDE">
        <w:rPr>
          <w:rFonts w:cstheme="minorHAnsi"/>
          <w:sz w:val="24"/>
          <w:szCs w:val="24"/>
        </w:rPr>
        <w:t xml:space="preserve"> </w:t>
      </w:r>
    </w:p>
    <w:p w14:paraId="6E982526" w14:textId="0D30CE6B" w:rsidR="00353098" w:rsidRPr="002A2BDE" w:rsidRDefault="00353098" w:rsidP="00BB6EEE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pozyskiwanie środków pozabudżetowych na rozwój informatyzacji </w:t>
      </w:r>
      <w:r w:rsidR="00BB6EEE">
        <w:rPr>
          <w:rFonts w:cstheme="minorHAnsi"/>
          <w:sz w:val="24"/>
          <w:szCs w:val="24"/>
        </w:rPr>
        <w:t xml:space="preserve">w Urzędzie i </w:t>
      </w:r>
      <w:r w:rsidRPr="002A2BDE">
        <w:rPr>
          <w:rFonts w:cstheme="minorHAnsi"/>
          <w:sz w:val="24"/>
          <w:szCs w:val="24"/>
        </w:rPr>
        <w:t>na terenie Gminy,</w:t>
      </w:r>
    </w:p>
    <w:p w14:paraId="3DDC23F4" w14:textId="77777777" w:rsidR="00E45103" w:rsidRDefault="00E45103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BE0734">
        <w:rPr>
          <w:rFonts w:cstheme="minorHAnsi"/>
          <w:sz w:val="24"/>
          <w:szCs w:val="24"/>
        </w:rPr>
        <w:t xml:space="preserve">ełnienie funkcji administratora stron internetowych </w:t>
      </w:r>
      <w:hyperlink w:history="1">
        <w:r w:rsidRPr="00E45103">
          <w:rPr>
            <w:rStyle w:val="Hipercze"/>
            <w:rFonts w:cstheme="minorHAnsi"/>
            <w:color w:val="auto"/>
            <w:sz w:val="24"/>
            <w:szCs w:val="24"/>
            <w:u w:val="none"/>
          </w:rPr>
          <w:t>www.jednorozec.pl oraz</w:t>
        </w:r>
      </w:hyperlink>
      <w:r w:rsidRPr="00E45103">
        <w:rPr>
          <w:rFonts w:cstheme="minorHAnsi"/>
          <w:sz w:val="24"/>
          <w:szCs w:val="24"/>
        </w:rPr>
        <w:t xml:space="preserve"> bip.jednorozec.pl oraz konta Urzędu Gminy na portalu społecznościowym FB</w:t>
      </w:r>
      <w:r>
        <w:rPr>
          <w:rFonts w:cstheme="minorHAnsi"/>
          <w:sz w:val="24"/>
          <w:szCs w:val="24"/>
        </w:rPr>
        <w:t xml:space="preserve">, </w:t>
      </w:r>
    </w:p>
    <w:p w14:paraId="5DD621F5" w14:textId="3210895F" w:rsidR="00353098" w:rsidRPr="002A2BDE" w:rsidRDefault="00353098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bieżąca aktualizacja strony </w:t>
      </w:r>
      <w:r w:rsidR="00E45103">
        <w:rPr>
          <w:rFonts w:cstheme="minorHAnsi"/>
          <w:sz w:val="24"/>
          <w:szCs w:val="24"/>
        </w:rPr>
        <w:t xml:space="preserve">ww. </w:t>
      </w:r>
      <w:r w:rsidRPr="002A2BDE">
        <w:rPr>
          <w:rFonts w:cstheme="minorHAnsi"/>
          <w:sz w:val="24"/>
          <w:szCs w:val="24"/>
        </w:rPr>
        <w:t xml:space="preserve">internetowej </w:t>
      </w:r>
      <w:r w:rsidR="00E45103">
        <w:rPr>
          <w:rFonts w:cstheme="minorHAnsi"/>
          <w:sz w:val="24"/>
          <w:szCs w:val="24"/>
        </w:rPr>
        <w:t>Gminy Jednorożec</w:t>
      </w:r>
      <w:r w:rsidRPr="002A2BDE">
        <w:rPr>
          <w:rFonts w:cstheme="minorHAnsi"/>
          <w:sz w:val="24"/>
          <w:szCs w:val="24"/>
        </w:rPr>
        <w:t xml:space="preserve"> oraz prowadzenie </w:t>
      </w:r>
      <w:r w:rsidRPr="002A2BDE">
        <w:rPr>
          <w:rFonts w:cstheme="minorHAnsi"/>
          <w:sz w:val="24"/>
          <w:szCs w:val="24"/>
        </w:rPr>
        <w:br/>
        <w:t xml:space="preserve">i aktualizacja Biuletynu Informacji Publicznej zgodnie z wymogami ustawowymi, </w:t>
      </w:r>
      <w:r w:rsidRPr="002A2BDE">
        <w:rPr>
          <w:rFonts w:cstheme="minorHAnsi"/>
          <w:sz w:val="24"/>
          <w:szCs w:val="24"/>
        </w:rPr>
        <w:br/>
        <w:t>w tym zgodnie z ustawą o dostępności cyfrowej,</w:t>
      </w:r>
    </w:p>
    <w:p w14:paraId="7AE19748" w14:textId="77777777" w:rsidR="00353098" w:rsidRPr="002A2BDE" w:rsidRDefault="00353098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komputerowa obsługa graficzna dla potrzeb Urzędu, GBP, OPS,</w:t>
      </w:r>
    </w:p>
    <w:p w14:paraId="3B7598D9" w14:textId="77777777" w:rsidR="00353098" w:rsidRPr="002A2BDE" w:rsidRDefault="00353098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zapewnienie obsługi poligraficznej Urzędu Gminy,</w:t>
      </w:r>
    </w:p>
    <w:p w14:paraId="1BFD3A5F" w14:textId="77777777" w:rsidR="00353098" w:rsidRPr="002A2BDE" w:rsidRDefault="00353098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dbanie o bezawaryjną pracę monitoringu wizyjnego będącego własnością Gminy zamontowanego na budynkach Urzędu, przystanku autobusowego, targowiska, </w:t>
      </w:r>
      <w:r w:rsidRPr="002A2BDE">
        <w:rPr>
          <w:rFonts w:cstheme="minorHAnsi"/>
          <w:sz w:val="24"/>
          <w:szCs w:val="24"/>
        </w:rPr>
        <w:lastRenderedPageBreak/>
        <w:t>stadionu sportowego, placu GZUK oraz innych publicznych miejscach na terenie  Gminy Jednorożec,</w:t>
      </w:r>
    </w:p>
    <w:p w14:paraId="277BD430" w14:textId="77777777" w:rsidR="00353098" w:rsidRPr="002A2BDE" w:rsidRDefault="00353098" w:rsidP="0067408C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pełnienie funkcji administratora telefonów komórkowych będących własnością pracodawcy i w tym zakresie realizacja zarządzenie Wójta w sprawie ustalenia zasad przydziału i korzystania z telefonów komórkowych oraz kart doładowujących przez pracowników Urzędu Gminy w Jednorożcu do celów służbowych,</w:t>
      </w:r>
    </w:p>
    <w:p w14:paraId="2157F3C5" w14:textId="77777777" w:rsidR="00D90AC0" w:rsidRDefault="008B7E67" w:rsidP="0078241A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D90AC0">
        <w:rPr>
          <w:rFonts w:cstheme="minorHAnsi"/>
          <w:sz w:val="24"/>
          <w:szCs w:val="24"/>
        </w:rPr>
        <w:t>bieżąca analiza i obsługa stanu zabezpieczeń systemów operacyjnych i baz danych,</w:t>
      </w:r>
    </w:p>
    <w:p w14:paraId="571971F1" w14:textId="77777777" w:rsidR="00D90AC0" w:rsidRDefault="00A77B07" w:rsidP="0078241A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D90AC0">
        <w:rPr>
          <w:rFonts w:cstheme="minorHAnsi"/>
          <w:sz w:val="24"/>
          <w:szCs w:val="24"/>
        </w:rPr>
        <w:t>a</w:t>
      </w:r>
      <w:r w:rsidR="008571A0" w:rsidRPr="00D90AC0">
        <w:rPr>
          <w:rFonts w:cstheme="minorHAnsi"/>
          <w:sz w:val="24"/>
          <w:szCs w:val="24"/>
        </w:rPr>
        <w:t xml:space="preserve">rchiwizacja danych i zabezpieczanie nośników z kopiami bezpieczeństwa </w:t>
      </w:r>
      <w:r w:rsidR="008571A0" w:rsidRPr="00D90AC0">
        <w:rPr>
          <w:rFonts w:cstheme="minorHAnsi"/>
          <w:sz w:val="24"/>
          <w:szCs w:val="24"/>
        </w:rPr>
        <w:br/>
        <w:t>w Urzędzie, OPS i GBP</w:t>
      </w:r>
      <w:r w:rsidR="00D90AC0">
        <w:rPr>
          <w:rFonts w:cstheme="minorHAnsi"/>
          <w:sz w:val="24"/>
          <w:szCs w:val="24"/>
        </w:rPr>
        <w:t>,</w:t>
      </w:r>
    </w:p>
    <w:p w14:paraId="33CE0696" w14:textId="03D122B7" w:rsidR="00210326" w:rsidRPr="00D90AC0" w:rsidRDefault="00D90AC0" w:rsidP="00D90AC0">
      <w:pPr>
        <w:pStyle w:val="Akapitzlist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realizacja ustaw, których przepisy mają wpływ na funkcjonowanie systemów informatycznych oraz ich bezpieczeństwo w samorządzie gminnym, w tym </w:t>
      </w:r>
      <w:r w:rsidRPr="002A2BDE">
        <w:rPr>
          <w:rFonts w:cstheme="minorHAnsi"/>
          <w:sz w:val="24"/>
          <w:szCs w:val="24"/>
        </w:rPr>
        <w:br/>
        <w:t xml:space="preserve">w szczególności: o informatyzacji działalności podmiotów realizujących zadania publiczne, o podpisie elektronicznym, o krajowym systemie cyberbezpieczeństwa, </w:t>
      </w:r>
      <w:r w:rsidRPr="002A2BDE">
        <w:rPr>
          <w:rFonts w:cstheme="minorHAnsi"/>
          <w:sz w:val="24"/>
          <w:szCs w:val="24"/>
        </w:rPr>
        <w:br/>
        <w:t>o ochronie informacji niejawnych, o dostępie do informacji publicznej oraz aktów wykonawczych do ww. ustaw</w:t>
      </w:r>
      <w:r w:rsidR="00C011CC" w:rsidRPr="00D90AC0">
        <w:rPr>
          <w:rFonts w:cstheme="minorHAnsi"/>
          <w:sz w:val="24"/>
          <w:szCs w:val="24"/>
        </w:rPr>
        <w:t>;</w:t>
      </w:r>
    </w:p>
    <w:p w14:paraId="67F1E05A" w14:textId="12D3B2DF" w:rsidR="008571A0" w:rsidRPr="00BD00BA" w:rsidRDefault="00A77B07" w:rsidP="00BD00BA">
      <w:pPr>
        <w:pStyle w:val="Akapitzlist"/>
        <w:numPr>
          <w:ilvl w:val="1"/>
          <w:numId w:val="18"/>
        </w:numPr>
        <w:spacing w:line="259" w:lineRule="auto"/>
        <w:ind w:left="709" w:hanging="425"/>
        <w:rPr>
          <w:rFonts w:cstheme="minorHAnsi"/>
          <w:sz w:val="24"/>
          <w:szCs w:val="24"/>
        </w:rPr>
      </w:pPr>
      <w:r w:rsidRPr="00BD00BA">
        <w:rPr>
          <w:rFonts w:cstheme="minorHAnsi"/>
          <w:sz w:val="24"/>
          <w:szCs w:val="24"/>
        </w:rPr>
        <w:t>i</w:t>
      </w:r>
      <w:r w:rsidR="008571A0" w:rsidRPr="00BD00BA">
        <w:rPr>
          <w:rFonts w:cstheme="minorHAnsi"/>
          <w:sz w:val="24"/>
          <w:szCs w:val="24"/>
        </w:rPr>
        <w:t>nformatyczna obsługa Rady Gminy Jednorożec w zakresie:</w:t>
      </w:r>
    </w:p>
    <w:p w14:paraId="4538D93A" w14:textId="77777777" w:rsidR="008571A0" w:rsidRPr="00BE0734" w:rsidRDefault="008571A0" w:rsidP="008571A0">
      <w:pPr>
        <w:pStyle w:val="Akapitzlist"/>
        <w:numPr>
          <w:ilvl w:val="2"/>
          <w:numId w:val="37"/>
        </w:numPr>
        <w:spacing w:line="259" w:lineRule="auto"/>
        <w:ind w:left="851" w:hanging="284"/>
        <w:jc w:val="both"/>
        <w:rPr>
          <w:rFonts w:cstheme="minorHAnsi"/>
          <w:sz w:val="24"/>
          <w:szCs w:val="24"/>
        </w:rPr>
      </w:pPr>
      <w:r w:rsidRPr="00BE0734">
        <w:rPr>
          <w:rFonts w:cstheme="minorHAnsi"/>
          <w:sz w:val="24"/>
          <w:szCs w:val="24"/>
        </w:rPr>
        <w:t>zapewnienia na żywo transmisji obrad sesji Rady Gminy na stronie BIP,</w:t>
      </w:r>
    </w:p>
    <w:p w14:paraId="30F25B91" w14:textId="77777777" w:rsidR="008571A0" w:rsidRPr="00BE0734" w:rsidRDefault="008571A0" w:rsidP="008571A0">
      <w:pPr>
        <w:pStyle w:val="Akapitzlist"/>
        <w:numPr>
          <w:ilvl w:val="2"/>
          <w:numId w:val="37"/>
        </w:numPr>
        <w:spacing w:line="259" w:lineRule="auto"/>
        <w:ind w:left="851" w:hanging="284"/>
        <w:jc w:val="both"/>
        <w:rPr>
          <w:rFonts w:cstheme="minorHAnsi"/>
          <w:sz w:val="24"/>
          <w:szCs w:val="24"/>
        </w:rPr>
      </w:pPr>
      <w:r w:rsidRPr="00BE0734">
        <w:rPr>
          <w:rFonts w:cstheme="minorHAnsi"/>
          <w:sz w:val="24"/>
          <w:szCs w:val="24"/>
        </w:rPr>
        <w:t xml:space="preserve">zapewnienia oprogramowania do obsługi transmisji obrad Rady Gminy, w tym   mechanizmu do tworzenia automatycznej transkrypcji mowy na tekst (dodawanie </w:t>
      </w:r>
      <w:r>
        <w:rPr>
          <w:rFonts w:cstheme="minorHAnsi"/>
          <w:sz w:val="24"/>
          <w:szCs w:val="24"/>
        </w:rPr>
        <w:br/>
      </w:r>
      <w:r w:rsidRPr="00BE0734">
        <w:rPr>
          <w:rFonts w:cstheme="minorHAnsi"/>
          <w:sz w:val="24"/>
          <w:szCs w:val="24"/>
        </w:rPr>
        <w:t>i ewentualna korekta napisów),</w:t>
      </w:r>
    </w:p>
    <w:p w14:paraId="5CAF86D1" w14:textId="77777777" w:rsidR="008571A0" w:rsidRPr="00BE0734" w:rsidRDefault="008571A0" w:rsidP="008571A0">
      <w:pPr>
        <w:pStyle w:val="Akapitzlist"/>
        <w:numPr>
          <w:ilvl w:val="2"/>
          <w:numId w:val="37"/>
        </w:numPr>
        <w:spacing w:line="259" w:lineRule="auto"/>
        <w:ind w:left="851" w:hanging="284"/>
        <w:jc w:val="both"/>
        <w:rPr>
          <w:rFonts w:cstheme="minorHAnsi"/>
          <w:sz w:val="24"/>
          <w:szCs w:val="24"/>
        </w:rPr>
      </w:pPr>
      <w:r w:rsidRPr="00BE0734">
        <w:rPr>
          <w:rFonts w:cstheme="minorHAnsi"/>
          <w:sz w:val="24"/>
          <w:szCs w:val="24"/>
        </w:rPr>
        <w:t>zapewnienie odpowiedniego sprzętu, nagłośnienia w celu uzyskania dobrej jakości dźwięku i obrazu nagrywanych sesji,</w:t>
      </w:r>
    </w:p>
    <w:p w14:paraId="54D3E228" w14:textId="77777777" w:rsidR="008571A0" w:rsidRPr="00BE0734" w:rsidRDefault="008571A0" w:rsidP="008571A0">
      <w:pPr>
        <w:pStyle w:val="Akapitzlist"/>
        <w:numPr>
          <w:ilvl w:val="2"/>
          <w:numId w:val="37"/>
        </w:numPr>
        <w:spacing w:line="259" w:lineRule="auto"/>
        <w:ind w:left="851" w:hanging="284"/>
        <w:jc w:val="both"/>
        <w:rPr>
          <w:rFonts w:cstheme="minorHAnsi"/>
          <w:sz w:val="24"/>
          <w:szCs w:val="24"/>
        </w:rPr>
      </w:pPr>
      <w:r w:rsidRPr="00BE0734">
        <w:rPr>
          <w:rFonts w:cstheme="minorHAnsi"/>
          <w:sz w:val="24"/>
          <w:szCs w:val="24"/>
        </w:rPr>
        <w:t>wsparcie radnych w przypadku problemów technicznych w obsłudze służbowych tabletów, wykorzystywanych na potrzeby odbioru materiałów na komisje, sesje oraz do głosowania w trakcie sesji,</w:t>
      </w:r>
    </w:p>
    <w:p w14:paraId="5F97F764" w14:textId="77777777" w:rsidR="008571A0" w:rsidRPr="00BE0734" w:rsidRDefault="008571A0" w:rsidP="008571A0">
      <w:pPr>
        <w:pStyle w:val="Akapitzlist"/>
        <w:numPr>
          <w:ilvl w:val="2"/>
          <w:numId w:val="37"/>
        </w:numPr>
        <w:spacing w:line="259" w:lineRule="auto"/>
        <w:ind w:left="851" w:hanging="284"/>
        <w:jc w:val="both"/>
        <w:rPr>
          <w:rFonts w:cstheme="minorHAnsi"/>
          <w:sz w:val="24"/>
          <w:szCs w:val="24"/>
        </w:rPr>
      </w:pPr>
      <w:r w:rsidRPr="00BE0734">
        <w:rPr>
          <w:rFonts w:cstheme="minorHAnsi"/>
          <w:sz w:val="24"/>
          <w:szCs w:val="24"/>
        </w:rPr>
        <w:t>konwersacja uchwał do formatu xml i przekazywanie do publikacji w Dzienniku Urzędowym Województwa Mazowieckiego,</w:t>
      </w:r>
    </w:p>
    <w:p w14:paraId="2FBD291E" w14:textId="4D67D34A" w:rsidR="007A245E" w:rsidRPr="007A245E" w:rsidRDefault="007A245E" w:rsidP="007A245E">
      <w:pPr>
        <w:pStyle w:val="Akapitzlist"/>
        <w:numPr>
          <w:ilvl w:val="1"/>
          <w:numId w:val="18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7A245E">
        <w:rPr>
          <w:rFonts w:cstheme="minorHAnsi"/>
          <w:sz w:val="24"/>
          <w:szCs w:val="24"/>
        </w:rPr>
        <w:t xml:space="preserve">bsługa systemu e-Nadzór w zakresie przekazywania uchwał </w:t>
      </w:r>
      <w:r>
        <w:rPr>
          <w:rFonts w:cstheme="minorHAnsi"/>
          <w:sz w:val="24"/>
          <w:szCs w:val="24"/>
        </w:rPr>
        <w:t>Rady Gminy</w:t>
      </w:r>
      <w:r w:rsidR="00E45103">
        <w:rPr>
          <w:rFonts w:cstheme="minorHAnsi"/>
          <w:sz w:val="24"/>
          <w:szCs w:val="24"/>
        </w:rPr>
        <w:t>,</w:t>
      </w:r>
      <w:r w:rsidRPr="007A245E">
        <w:rPr>
          <w:rFonts w:cstheme="minorHAnsi"/>
          <w:sz w:val="24"/>
          <w:szCs w:val="24"/>
        </w:rPr>
        <w:t xml:space="preserve"> zarządzeń </w:t>
      </w:r>
      <w:r>
        <w:rPr>
          <w:rFonts w:cstheme="minorHAnsi"/>
          <w:sz w:val="24"/>
          <w:szCs w:val="24"/>
        </w:rPr>
        <w:t xml:space="preserve">Wójta </w:t>
      </w:r>
      <w:r w:rsidR="00E45103">
        <w:rPr>
          <w:rFonts w:cstheme="minorHAnsi"/>
          <w:sz w:val="24"/>
          <w:szCs w:val="24"/>
        </w:rPr>
        <w:t xml:space="preserve">i innych pism </w:t>
      </w:r>
      <w:r w:rsidRPr="007A245E">
        <w:rPr>
          <w:rFonts w:cstheme="minorHAnsi"/>
          <w:sz w:val="24"/>
          <w:szCs w:val="24"/>
        </w:rPr>
        <w:t>do Regionalnej Izby Obrachunkowej.</w:t>
      </w:r>
    </w:p>
    <w:p w14:paraId="1E60B324" w14:textId="46BACBBB" w:rsidR="008571A0" w:rsidRPr="00A77B07" w:rsidRDefault="007A245E" w:rsidP="00BD00BA">
      <w:pPr>
        <w:pStyle w:val="Akapitzlist"/>
        <w:numPr>
          <w:ilvl w:val="1"/>
          <w:numId w:val="18"/>
        </w:numPr>
        <w:spacing w:line="259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77B07">
        <w:rPr>
          <w:rFonts w:cstheme="minorHAnsi"/>
          <w:sz w:val="24"/>
          <w:szCs w:val="24"/>
        </w:rPr>
        <w:t>t</w:t>
      </w:r>
      <w:r w:rsidR="008571A0" w:rsidRPr="00A77B07">
        <w:rPr>
          <w:rFonts w:cstheme="minorHAnsi"/>
          <w:sz w:val="24"/>
          <w:szCs w:val="24"/>
        </w:rPr>
        <w:t>elefonizacja Urzędu:</w:t>
      </w:r>
    </w:p>
    <w:p w14:paraId="7EC52D0A" w14:textId="28AAF79D" w:rsidR="008571A0" w:rsidRPr="00BE0734" w:rsidRDefault="00A77B07" w:rsidP="00A77B07">
      <w:pPr>
        <w:pStyle w:val="Akapitzlist"/>
        <w:numPr>
          <w:ilvl w:val="1"/>
          <w:numId w:val="38"/>
        </w:numPr>
        <w:spacing w:line="259" w:lineRule="auto"/>
        <w:ind w:left="99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8571A0" w:rsidRPr="00BE0734">
        <w:rPr>
          <w:rFonts w:cstheme="minorHAnsi"/>
          <w:sz w:val="24"/>
          <w:szCs w:val="24"/>
        </w:rPr>
        <w:t>apewnienie sprawnego działania centrali telefonicznej w Urzędzie Gminy</w:t>
      </w:r>
      <w:r>
        <w:rPr>
          <w:rFonts w:cstheme="minorHAnsi"/>
          <w:sz w:val="24"/>
          <w:szCs w:val="24"/>
        </w:rPr>
        <w:t>,</w:t>
      </w:r>
    </w:p>
    <w:p w14:paraId="0F0FF221" w14:textId="68505E71" w:rsidR="00A77B07" w:rsidRDefault="00A77B07" w:rsidP="00A77B07">
      <w:pPr>
        <w:pStyle w:val="Akapitzlist"/>
        <w:numPr>
          <w:ilvl w:val="1"/>
          <w:numId w:val="38"/>
        </w:numPr>
        <w:spacing w:line="259" w:lineRule="auto"/>
        <w:ind w:left="99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8571A0" w:rsidRPr="00BE0734">
        <w:rPr>
          <w:rFonts w:cstheme="minorHAnsi"/>
          <w:sz w:val="24"/>
          <w:szCs w:val="24"/>
        </w:rPr>
        <w:t xml:space="preserve">spółpraca z operatorami </w:t>
      </w:r>
      <w:r>
        <w:rPr>
          <w:rFonts w:cstheme="minorHAnsi"/>
          <w:sz w:val="24"/>
          <w:szCs w:val="24"/>
        </w:rPr>
        <w:t xml:space="preserve">stacjonarnych </w:t>
      </w:r>
      <w:r w:rsidR="008571A0" w:rsidRPr="00BE0734">
        <w:rPr>
          <w:rFonts w:cstheme="minorHAnsi"/>
          <w:sz w:val="24"/>
          <w:szCs w:val="24"/>
        </w:rPr>
        <w:t>usług telekomunikacyjnych</w:t>
      </w:r>
      <w:r>
        <w:rPr>
          <w:rFonts w:cstheme="minorHAnsi"/>
          <w:sz w:val="24"/>
          <w:szCs w:val="24"/>
        </w:rPr>
        <w:t xml:space="preserve"> </w:t>
      </w:r>
      <w:r w:rsidRPr="00A77B07">
        <w:rPr>
          <w:rFonts w:cstheme="minorHAnsi"/>
          <w:sz w:val="24"/>
          <w:szCs w:val="24"/>
        </w:rPr>
        <w:t>w zakresie telefonizacji Urzędu</w:t>
      </w:r>
      <w:r>
        <w:rPr>
          <w:rFonts w:cstheme="minorHAnsi"/>
          <w:sz w:val="24"/>
          <w:szCs w:val="24"/>
        </w:rPr>
        <w:t xml:space="preserve"> i OPS w zakresie numerów podłączonych do centrali telefonicznej Urzędu</w:t>
      </w:r>
      <w:r w:rsidRPr="00A77B07">
        <w:rPr>
          <w:rFonts w:cstheme="minorHAnsi"/>
          <w:sz w:val="24"/>
          <w:szCs w:val="24"/>
        </w:rPr>
        <w:t>,</w:t>
      </w:r>
    </w:p>
    <w:p w14:paraId="4E74FBB0" w14:textId="657D97D8" w:rsidR="00E45103" w:rsidRPr="00E45103" w:rsidRDefault="00A77B07" w:rsidP="00E45103">
      <w:pPr>
        <w:pStyle w:val="Akapitzlist"/>
        <w:numPr>
          <w:ilvl w:val="1"/>
          <w:numId w:val="38"/>
        </w:numPr>
        <w:spacing w:line="259" w:lineRule="auto"/>
        <w:ind w:left="993"/>
        <w:jc w:val="both"/>
        <w:rPr>
          <w:rFonts w:cstheme="minorHAnsi"/>
          <w:sz w:val="24"/>
          <w:szCs w:val="24"/>
        </w:rPr>
      </w:pPr>
      <w:r w:rsidRPr="00A77B07">
        <w:rPr>
          <w:rFonts w:cstheme="minorHAnsi"/>
          <w:sz w:val="24"/>
          <w:szCs w:val="24"/>
        </w:rPr>
        <w:t>p</w:t>
      </w:r>
      <w:r w:rsidR="008571A0" w:rsidRPr="00A77B07">
        <w:rPr>
          <w:rFonts w:cstheme="minorHAnsi"/>
          <w:sz w:val="24"/>
          <w:szCs w:val="24"/>
        </w:rPr>
        <w:t>ełnienie funkcji administratora telefonów komórkowych,</w:t>
      </w:r>
      <w:r>
        <w:rPr>
          <w:rFonts w:cstheme="minorHAnsi"/>
          <w:sz w:val="24"/>
          <w:szCs w:val="24"/>
        </w:rPr>
        <w:t xml:space="preserve"> kart doładowujących, </w:t>
      </w:r>
      <w:r>
        <w:rPr>
          <w:rFonts w:cstheme="minorHAnsi"/>
          <w:sz w:val="24"/>
          <w:szCs w:val="24"/>
        </w:rPr>
        <w:br/>
        <w:t>w tym m.in</w:t>
      </w:r>
      <w:r w:rsidR="008571A0" w:rsidRPr="00A77B07">
        <w:rPr>
          <w:rFonts w:cstheme="minorHAnsi"/>
          <w:sz w:val="24"/>
          <w:szCs w:val="24"/>
        </w:rPr>
        <w:t xml:space="preserve"> ich zakup, ewidencjonowanie</w:t>
      </w:r>
      <w:r>
        <w:rPr>
          <w:rFonts w:cstheme="minorHAnsi"/>
          <w:sz w:val="24"/>
          <w:szCs w:val="24"/>
        </w:rPr>
        <w:t xml:space="preserve">, realizacja zasad </w:t>
      </w:r>
      <w:r w:rsidRPr="00BE0734">
        <w:rPr>
          <w:rFonts w:cstheme="minorHAnsi"/>
          <w:sz w:val="24"/>
          <w:szCs w:val="24"/>
        </w:rPr>
        <w:t>przydział</w:t>
      </w:r>
      <w:r>
        <w:rPr>
          <w:rFonts w:cstheme="minorHAnsi"/>
          <w:sz w:val="24"/>
          <w:szCs w:val="24"/>
        </w:rPr>
        <w:t>u</w:t>
      </w:r>
      <w:r w:rsidRPr="00BE0734">
        <w:rPr>
          <w:rFonts w:cstheme="minorHAnsi"/>
          <w:sz w:val="24"/>
          <w:szCs w:val="24"/>
        </w:rPr>
        <w:t xml:space="preserve"> i korzystania z telefonów komórkowych oraz kart doładowujących przez </w:t>
      </w:r>
      <w:r>
        <w:rPr>
          <w:rFonts w:cstheme="minorHAnsi"/>
          <w:sz w:val="24"/>
          <w:szCs w:val="24"/>
        </w:rPr>
        <w:t xml:space="preserve">Wójta i </w:t>
      </w:r>
      <w:r w:rsidRPr="00BE0734">
        <w:rPr>
          <w:rFonts w:cstheme="minorHAnsi"/>
          <w:sz w:val="24"/>
          <w:szCs w:val="24"/>
        </w:rPr>
        <w:t>pracowników Urzędu Gminy</w:t>
      </w:r>
      <w:r w:rsidR="00C011CC">
        <w:rPr>
          <w:rFonts w:cstheme="minorHAnsi"/>
          <w:sz w:val="24"/>
          <w:szCs w:val="24"/>
        </w:rPr>
        <w:t>;</w:t>
      </w:r>
    </w:p>
    <w:p w14:paraId="73A04083" w14:textId="0566A92E" w:rsidR="00A77B07" w:rsidRPr="00E45103" w:rsidRDefault="00A77B07" w:rsidP="00BD00BA">
      <w:pPr>
        <w:pStyle w:val="Akapitzlist"/>
        <w:numPr>
          <w:ilvl w:val="1"/>
          <w:numId w:val="18"/>
        </w:numPr>
        <w:spacing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E45103">
        <w:rPr>
          <w:rFonts w:cstheme="minorHAnsi"/>
          <w:sz w:val="24"/>
          <w:szCs w:val="24"/>
        </w:rPr>
        <w:t>pełnienie funkcji administratora systemu alarmowego Urzędu</w:t>
      </w:r>
      <w:r w:rsidR="00C011CC" w:rsidRPr="00E45103">
        <w:rPr>
          <w:rFonts w:cstheme="minorHAnsi"/>
          <w:sz w:val="24"/>
          <w:szCs w:val="24"/>
        </w:rPr>
        <w:t>;</w:t>
      </w:r>
    </w:p>
    <w:p w14:paraId="7EED946F" w14:textId="15247043" w:rsidR="00353098" w:rsidRPr="002A2BDE" w:rsidRDefault="00353098" w:rsidP="00BD00BA">
      <w:pPr>
        <w:pStyle w:val="Akapitzlist"/>
        <w:numPr>
          <w:ilvl w:val="1"/>
          <w:numId w:val="18"/>
        </w:numPr>
        <w:spacing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realizacja z</w:t>
      </w:r>
      <w:r w:rsidR="008571A0">
        <w:rPr>
          <w:rFonts w:cstheme="minorHAnsi"/>
          <w:sz w:val="24"/>
          <w:szCs w:val="24"/>
        </w:rPr>
        <w:t>a</w:t>
      </w:r>
      <w:r w:rsidRPr="002A2BDE">
        <w:rPr>
          <w:rFonts w:cstheme="minorHAnsi"/>
          <w:sz w:val="24"/>
          <w:szCs w:val="24"/>
        </w:rPr>
        <w:t xml:space="preserve">dań w zakresie działalności gospodarczej i współpracy z przedsiębiorcami, </w:t>
      </w:r>
      <w:r w:rsidRPr="002A2BDE">
        <w:rPr>
          <w:rFonts w:cstheme="minorHAnsi"/>
          <w:sz w:val="24"/>
          <w:szCs w:val="24"/>
        </w:rPr>
        <w:br/>
        <w:t>w tym w szczególności:</w:t>
      </w:r>
    </w:p>
    <w:p w14:paraId="7B6453CB" w14:textId="77777777" w:rsidR="00353098" w:rsidRPr="002A2BDE" w:rsidRDefault="00353098" w:rsidP="0067408C">
      <w:pPr>
        <w:pStyle w:val="Akapitzlist"/>
        <w:numPr>
          <w:ilvl w:val="1"/>
          <w:numId w:val="1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pacing w:val="-4"/>
          <w:sz w:val="24"/>
          <w:szCs w:val="24"/>
        </w:rPr>
        <w:t xml:space="preserve">wykonywanie zadań z zakresu </w:t>
      </w:r>
      <w:r w:rsidRPr="002A2BDE">
        <w:rPr>
          <w:rFonts w:cstheme="minorHAnsi"/>
          <w:sz w:val="24"/>
          <w:szCs w:val="24"/>
        </w:rPr>
        <w:t>Centralnej Ewidencji i Informacji o Działalności Gospodarczej (CEIDG) w zakresie, zmiany wykreślenia,</w:t>
      </w:r>
    </w:p>
    <w:p w14:paraId="52EF7B1F" w14:textId="77777777" w:rsidR="00353098" w:rsidRPr="002A2BDE" w:rsidRDefault="00353098" w:rsidP="0067408C">
      <w:pPr>
        <w:pStyle w:val="Akapitzlist"/>
        <w:numPr>
          <w:ilvl w:val="1"/>
          <w:numId w:val="1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lastRenderedPageBreak/>
        <w:t>współpraca w zakresie ewidencji działalności gospodarczej z przedsiębiorcami, Urzędem Statystycznym, Urzędem Skarbowym, KRUS lub ZUS,</w:t>
      </w:r>
    </w:p>
    <w:p w14:paraId="48532F26" w14:textId="77777777" w:rsidR="00353098" w:rsidRPr="002A2BDE" w:rsidRDefault="00353098" w:rsidP="0067408C">
      <w:pPr>
        <w:pStyle w:val="Akapitzlist"/>
        <w:numPr>
          <w:ilvl w:val="1"/>
          <w:numId w:val="1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wspieranie działalności gospodarczej przedsiębiorców (działalność informacyjna </w:t>
      </w:r>
      <w:r w:rsidRPr="002A2BDE">
        <w:rPr>
          <w:rFonts w:cstheme="minorHAnsi"/>
          <w:sz w:val="24"/>
          <w:szCs w:val="24"/>
        </w:rPr>
        <w:br/>
        <w:t>o obowiązkach związanych z podjęciem działalności gospodarczej, możliwości pozyskania dofinansowania, współpraca z samorządem gospodarczym),</w:t>
      </w:r>
    </w:p>
    <w:p w14:paraId="3A44AB4F" w14:textId="77777777" w:rsidR="00353098" w:rsidRPr="002A2BDE" w:rsidRDefault="00353098" w:rsidP="0067408C">
      <w:pPr>
        <w:pStyle w:val="Akapitzlist"/>
        <w:numPr>
          <w:ilvl w:val="1"/>
          <w:numId w:val="1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współpraca z Urzędem Statystycznym, Urzędem Skarbowym, Policją, Wojewódzkim Inspektorem Inspekcji Handlowej, Stacją Sanitarno-Epidemiologiczną, sądami rejestrowymi w zakresie przestrzegania przez przedsiębiorców ustaw szczególnych w ramach wykonywanej działalności gospodarczej,</w:t>
      </w:r>
    </w:p>
    <w:p w14:paraId="776CBBC1" w14:textId="02BD7891" w:rsidR="00353098" w:rsidRPr="002A2BDE" w:rsidRDefault="00353098" w:rsidP="0067408C">
      <w:pPr>
        <w:pStyle w:val="Akapitzlist"/>
        <w:numPr>
          <w:ilvl w:val="1"/>
          <w:numId w:val="1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ustalanie czasu pracy placówek handlowych, usługowych i gastronomicznych</w:t>
      </w:r>
      <w:r w:rsidR="00C011CC">
        <w:rPr>
          <w:rFonts w:cstheme="minorHAnsi"/>
          <w:sz w:val="24"/>
          <w:szCs w:val="24"/>
        </w:rPr>
        <w:t>;</w:t>
      </w:r>
    </w:p>
    <w:p w14:paraId="216BD4F3" w14:textId="21107131" w:rsidR="00353098" w:rsidRPr="002A2BDE" w:rsidRDefault="00353098" w:rsidP="00BD00BA">
      <w:pPr>
        <w:pStyle w:val="Akapitzlist"/>
        <w:numPr>
          <w:ilvl w:val="1"/>
          <w:numId w:val="18"/>
        </w:numPr>
        <w:spacing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>prowadzenie spraw związanych z obiektami hotelarskimi i innymi, w których świadczone są usługi hotelarskie</w:t>
      </w:r>
      <w:r w:rsidR="00C011CC">
        <w:rPr>
          <w:rFonts w:cstheme="minorHAnsi"/>
          <w:sz w:val="24"/>
          <w:szCs w:val="24"/>
        </w:rPr>
        <w:t>;</w:t>
      </w:r>
    </w:p>
    <w:p w14:paraId="03E910C7" w14:textId="77777777" w:rsidR="0058770E" w:rsidRPr="0058770E" w:rsidRDefault="00353098" w:rsidP="00BD00BA">
      <w:pPr>
        <w:pStyle w:val="Akapitzlist"/>
        <w:numPr>
          <w:ilvl w:val="1"/>
          <w:numId w:val="18"/>
        </w:numPr>
        <w:spacing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przekazywanie danych zawartych w zbiorach urzędu na cele statystyki publicznej </w:t>
      </w:r>
      <w:r w:rsidRPr="002A2BDE">
        <w:rPr>
          <w:rFonts w:cstheme="minorHAnsi"/>
          <w:sz w:val="24"/>
          <w:szCs w:val="24"/>
        </w:rPr>
        <w:br/>
      </w:r>
      <w:r w:rsidRPr="0058770E">
        <w:rPr>
          <w:rFonts w:cstheme="minorHAnsi"/>
          <w:sz w:val="24"/>
          <w:szCs w:val="24"/>
        </w:rPr>
        <w:t>w związanych z realizacją spisów powszechnych</w:t>
      </w:r>
      <w:r w:rsidR="00C011CC" w:rsidRPr="0058770E">
        <w:rPr>
          <w:rFonts w:cstheme="minorHAnsi"/>
          <w:sz w:val="24"/>
          <w:szCs w:val="24"/>
        </w:rPr>
        <w:t>;</w:t>
      </w:r>
    </w:p>
    <w:p w14:paraId="40D52F3E" w14:textId="6D6CD738" w:rsidR="00353098" w:rsidRPr="0058770E" w:rsidRDefault="0058770E" w:rsidP="00BD00BA">
      <w:pPr>
        <w:pStyle w:val="Akapitzlist"/>
        <w:numPr>
          <w:ilvl w:val="1"/>
          <w:numId w:val="18"/>
        </w:numPr>
        <w:spacing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58770E">
        <w:rPr>
          <w:rFonts w:cstheme="minorHAnsi"/>
          <w:sz w:val="24"/>
          <w:szCs w:val="24"/>
        </w:rPr>
        <w:t>pełnienie funkcji Administratora Systemu Teleinformatycznego w zakresie informacji niejawnych</w:t>
      </w:r>
      <w:r w:rsidR="00F40E17" w:rsidRPr="0058770E">
        <w:rPr>
          <w:rFonts w:cstheme="minorHAnsi"/>
          <w:sz w:val="24"/>
          <w:szCs w:val="24"/>
        </w:rPr>
        <w:t>”.</w:t>
      </w:r>
    </w:p>
    <w:p w14:paraId="7DEDCECD" w14:textId="77777777" w:rsidR="00353098" w:rsidRPr="0058770E" w:rsidRDefault="00353098" w:rsidP="0067408C">
      <w:pPr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211C9DB6" w14:textId="017BF470" w:rsidR="00230CC9" w:rsidRPr="002A2BDE" w:rsidRDefault="00230CC9" w:rsidP="00BD00BA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ind w:left="567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2BDE">
        <w:rPr>
          <w:rFonts w:eastAsia="Times New Roman" w:cstheme="minorHAnsi"/>
          <w:sz w:val="24"/>
          <w:szCs w:val="24"/>
          <w:lang w:eastAsia="pl-PL"/>
        </w:rPr>
        <w:t xml:space="preserve">Załącznik nr 1 do Regulaminu Organizacyjnego Urzędu Gminy w Jednorożcu </w:t>
      </w:r>
      <w:r w:rsidRPr="002A2BDE">
        <w:rPr>
          <w:rFonts w:eastAsia="Times New Roman" w:cstheme="minorHAnsi"/>
          <w:sz w:val="24"/>
          <w:szCs w:val="24"/>
          <w:lang w:eastAsia="pl-PL"/>
        </w:rPr>
        <w:br/>
        <w:t>pt. „Schemat struktury organizacyjnej Urzędu Gminy w Jednorożcu” otrzymuje brzmienie określone w załączniku do niniejszego zarządzenia.</w:t>
      </w:r>
    </w:p>
    <w:p w14:paraId="0B5D1CDF" w14:textId="77777777" w:rsidR="00FD3627" w:rsidRPr="002A2BDE" w:rsidRDefault="00FD3627" w:rsidP="0067408C">
      <w:pPr>
        <w:pStyle w:val="Akapitzlist"/>
        <w:widowControl w:val="0"/>
        <w:suppressAutoHyphens/>
        <w:autoSpaceDE w:val="0"/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E8E5E63" w14:textId="0AA90451" w:rsidR="00230CC9" w:rsidRPr="00970A98" w:rsidRDefault="00230CC9" w:rsidP="006740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970A98">
        <w:rPr>
          <w:rFonts w:cstheme="minorHAnsi"/>
          <w:bCs/>
          <w:sz w:val="24"/>
          <w:szCs w:val="24"/>
        </w:rPr>
        <w:t xml:space="preserve">§ 2. </w:t>
      </w:r>
      <w:r w:rsidRPr="00970A98">
        <w:rPr>
          <w:rFonts w:cstheme="minorHAnsi"/>
          <w:sz w:val="24"/>
          <w:szCs w:val="24"/>
        </w:rPr>
        <w:t>Wykonanie zarządzenia powierza się Sekretarzowi Gminy</w:t>
      </w:r>
      <w:r w:rsidR="00970A98" w:rsidRPr="00970A98">
        <w:rPr>
          <w:rFonts w:cstheme="minorHAnsi"/>
          <w:sz w:val="24"/>
          <w:szCs w:val="24"/>
        </w:rPr>
        <w:t>.</w:t>
      </w:r>
    </w:p>
    <w:p w14:paraId="5FEDA829" w14:textId="77777777" w:rsidR="00FD3627" w:rsidRPr="002A2BDE" w:rsidRDefault="00FD3627" w:rsidP="006740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442249C" w14:textId="69DFABC4" w:rsidR="00230CC9" w:rsidRPr="00F40E17" w:rsidRDefault="00230CC9" w:rsidP="006740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40E17">
        <w:rPr>
          <w:rFonts w:cstheme="minorHAnsi"/>
          <w:bCs/>
          <w:sz w:val="24"/>
          <w:szCs w:val="24"/>
        </w:rPr>
        <w:t xml:space="preserve">§ 3. </w:t>
      </w:r>
      <w:r w:rsidRPr="00F40E17">
        <w:rPr>
          <w:rFonts w:cstheme="minorHAnsi"/>
          <w:sz w:val="24"/>
          <w:szCs w:val="24"/>
        </w:rPr>
        <w:t xml:space="preserve">Zarządzenie wchodzi w życie z dniem </w:t>
      </w:r>
      <w:r w:rsidR="00E92BA3" w:rsidRPr="00F40E17">
        <w:rPr>
          <w:rFonts w:cstheme="minorHAnsi"/>
          <w:sz w:val="24"/>
          <w:szCs w:val="24"/>
        </w:rPr>
        <w:t xml:space="preserve">1 </w:t>
      </w:r>
      <w:r w:rsidR="00751CEA" w:rsidRPr="00F40E17">
        <w:rPr>
          <w:rFonts w:cstheme="minorHAnsi"/>
          <w:sz w:val="24"/>
          <w:szCs w:val="24"/>
        </w:rPr>
        <w:t>sierpnia</w:t>
      </w:r>
      <w:r w:rsidR="00CC3177" w:rsidRPr="00F40E17">
        <w:rPr>
          <w:rFonts w:cstheme="minorHAnsi"/>
          <w:sz w:val="24"/>
          <w:szCs w:val="24"/>
        </w:rPr>
        <w:t xml:space="preserve"> </w:t>
      </w:r>
      <w:r w:rsidR="00E92BA3" w:rsidRPr="00F40E17">
        <w:rPr>
          <w:rFonts w:cstheme="minorHAnsi"/>
          <w:sz w:val="24"/>
          <w:szCs w:val="24"/>
        </w:rPr>
        <w:t>20</w:t>
      </w:r>
      <w:r w:rsidR="00442949" w:rsidRPr="00F40E17">
        <w:rPr>
          <w:rFonts w:cstheme="minorHAnsi"/>
          <w:sz w:val="24"/>
          <w:szCs w:val="24"/>
        </w:rPr>
        <w:t>2</w:t>
      </w:r>
      <w:r w:rsidR="00353098" w:rsidRPr="00F40E17">
        <w:rPr>
          <w:rFonts w:cstheme="minorHAnsi"/>
          <w:sz w:val="24"/>
          <w:szCs w:val="24"/>
        </w:rPr>
        <w:t>4</w:t>
      </w:r>
      <w:r w:rsidR="00E92BA3" w:rsidRPr="00F40E17">
        <w:rPr>
          <w:rFonts w:cstheme="minorHAnsi"/>
          <w:sz w:val="24"/>
          <w:szCs w:val="24"/>
        </w:rPr>
        <w:t xml:space="preserve"> r</w:t>
      </w:r>
      <w:r w:rsidRPr="00F40E17">
        <w:rPr>
          <w:rFonts w:cstheme="minorHAnsi"/>
          <w:sz w:val="24"/>
          <w:szCs w:val="24"/>
        </w:rPr>
        <w:t>.</w:t>
      </w:r>
    </w:p>
    <w:p w14:paraId="204150A6" w14:textId="04BFA55C" w:rsidR="004478FF" w:rsidRPr="005766C7" w:rsidRDefault="004478FF" w:rsidP="006740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696477B" w14:textId="77777777" w:rsidR="005766C7" w:rsidRDefault="005766C7" w:rsidP="0067408C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</w:p>
    <w:p w14:paraId="3EFECB3A" w14:textId="77777777" w:rsidR="005766C7" w:rsidRDefault="005766C7" w:rsidP="0067408C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</w:p>
    <w:p w14:paraId="1EDC3FB3" w14:textId="1E410237" w:rsidR="00C011CC" w:rsidRPr="005766C7" w:rsidRDefault="004478FF" w:rsidP="0067408C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  <w:r w:rsidRPr="005766C7">
        <w:rPr>
          <w:rFonts w:cstheme="minorHAnsi"/>
          <w:sz w:val="24"/>
          <w:szCs w:val="24"/>
        </w:rPr>
        <w:t xml:space="preserve"> </w:t>
      </w:r>
    </w:p>
    <w:p w14:paraId="47375E9D" w14:textId="0AF61DA7" w:rsidR="004478FF" w:rsidRPr="005766C7" w:rsidRDefault="004478FF" w:rsidP="0067408C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  <w:r w:rsidRPr="005766C7">
        <w:rPr>
          <w:rFonts w:cstheme="minorHAnsi"/>
          <w:sz w:val="24"/>
          <w:szCs w:val="24"/>
        </w:rPr>
        <w:t xml:space="preserve">   Wójt Gminy Jednorożec</w:t>
      </w:r>
    </w:p>
    <w:p w14:paraId="186F4F76" w14:textId="260D168F" w:rsidR="004478FF" w:rsidRPr="005766C7" w:rsidRDefault="00D66057" w:rsidP="0067408C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  <w:r w:rsidRPr="005766C7">
        <w:rPr>
          <w:rFonts w:cstheme="minorHAnsi"/>
          <w:sz w:val="24"/>
          <w:szCs w:val="24"/>
        </w:rPr>
        <w:t xml:space="preserve">       </w:t>
      </w:r>
      <w:r w:rsidR="004478FF" w:rsidRPr="005766C7">
        <w:rPr>
          <w:rFonts w:cstheme="minorHAnsi"/>
          <w:sz w:val="24"/>
          <w:szCs w:val="24"/>
        </w:rPr>
        <w:t xml:space="preserve">/-/ Krzysztof </w:t>
      </w:r>
      <w:r w:rsidRPr="005766C7">
        <w:rPr>
          <w:rFonts w:cstheme="minorHAnsi"/>
          <w:sz w:val="24"/>
          <w:szCs w:val="24"/>
        </w:rPr>
        <w:t>Nizielski</w:t>
      </w:r>
    </w:p>
    <w:sectPr w:rsidR="004478FF" w:rsidRPr="005766C7" w:rsidSect="00B008BA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7104"/>
    <w:multiLevelType w:val="hybridMultilevel"/>
    <w:tmpl w:val="E5B62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3BA3"/>
    <w:multiLevelType w:val="hybridMultilevel"/>
    <w:tmpl w:val="30326390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385D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D08F2"/>
    <w:multiLevelType w:val="hybridMultilevel"/>
    <w:tmpl w:val="BA32C8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20F4F"/>
    <w:multiLevelType w:val="multilevel"/>
    <w:tmpl w:val="1D222CC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091F2C5C"/>
    <w:multiLevelType w:val="hybridMultilevel"/>
    <w:tmpl w:val="297834BC"/>
    <w:lvl w:ilvl="0" w:tplc="930E04F2">
      <w:start w:val="27"/>
      <w:numFmt w:val="decimal"/>
      <w:lvlText w:val="%1)"/>
      <w:lvlJc w:val="left"/>
      <w:pPr>
        <w:ind w:left="33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3" w:hanging="360"/>
      </w:pPr>
    </w:lvl>
    <w:lvl w:ilvl="2" w:tplc="0415001B" w:tentative="1">
      <w:start w:val="1"/>
      <w:numFmt w:val="lowerRoman"/>
      <w:lvlText w:val="%3."/>
      <w:lvlJc w:val="right"/>
      <w:pPr>
        <w:ind w:left="4773" w:hanging="180"/>
      </w:pPr>
    </w:lvl>
    <w:lvl w:ilvl="3" w:tplc="0415000F" w:tentative="1">
      <w:start w:val="1"/>
      <w:numFmt w:val="decimal"/>
      <w:lvlText w:val="%4."/>
      <w:lvlJc w:val="left"/>
      <w:pPr>
        <w:ind w:left="5493" w:hanging="360"/>
      </w:pPr>
    </w:lvl>
    <w:lvl w:ilvl="4" w:tplc="04150019" w:tentative="1">
      <w:start w:val="1"/>
      <w:numFmt w:val="lowerLetter"/>
      <w:lvlText w:val="%5."/>
      <w:lvlJc w:val="left"/>
      <w:pPr>
        <w:ind w:left="6213" w:hanging="360"/>
      </w:pPr>
    </w:lvl>
    <w:lvl w:ilvl="5" w:tplc="0415001B" w:tentative="1">
      <w:start w:val="1"/>
      <w:numFmt w:val="lowerRoman"/>
      <w:lvlText w:val="%6."/>
      <w:lvlJc w:val="right"/>
      <w:pPr>
        <w:ind w:left="6933" w:hanging="180"/>
      </w:pPr>
    </w:lvl>
    <w:lvl w:ilvl="6" w:tplc="0415000F" w:tentative="1">
      <w:start w:val="1"/>
      <w:numFmt w:val="decimal"/>
      <w:lvlText w:val="%7."/>
      <w:lvlJc w:val="left"/>
      <w:pPr>
        <w:ind w:left="7653" w:hanging="360"/>
      </w:pPr>
    </w:lvl>
    <w:lvl w:ilvl="7" w:tplc="04150019" w:tentative="1">
      <w:start w:val="1"/>
      <w:numFmt w:val="lowerLetter"/>
      <w:lvlText w:val="%8."/>
      <w:lvlJc w:val="left"/>
      <w:pPr>
        <w:ind w:left="8373" w:hanging="360"/>
      </w:pPr>
    </w:lvl>
    <w:lvl w:ilvl="8" w:tplc="0415001B" w:tentative="1">
      <w:start w:val="1"/>
      <w:numFmt w:val="lowerRoman"/>
      <w:lvlText w:val="%9."/>
      <w:lvlJc w:val="right"/>
      <w:pPr>
        <w:ind w:left="9093" w:hanging="180"/>
      </w:pPr>
    </w:lvl>
  </w:abstractNum>
  <w:abstractNum w:abstractNumId="5" w15:restartNumberingAfterBreak="0">
    <w:nsid w:val="0BFA22EF"/>
    <w:multiLevelType w:val="hybridMultilevel"/>
    <w:tmpl w:val="92FAE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0C4A72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39F49EA8">
      <w:start w:val="4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45765"/>
    <w:multiLevelType w:val="hybridMultilevel"/>
    <w:tmpl w:val="D0F83FD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46883A0C">
      <w:start w:val="28"/>
      <w:numFmt w:val="decimal"/>
      <w:lvlText w:val="%3)"/>
      <w:lvlJc w:val="left"/>
      <w:pPr>
        <w:ind w:left="333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27F582B"/>
    <w:multiLevelType w:val="hybridMultilevel"/>
    <w:tmpl w:val="8660A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4F56"/>
    <w:multiLevelType w:val="hybridMultilevel"/>
    <w:tmpl w:val="D0A4B70A"/>
    <w:lvl w:ilvl="0" w:tplc="B0843E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B0843EA8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F1252"/>
    <w:multiLevelType w:val="hybridMultilevel"/>
    <w:tmpl w:val="68E46746"/>
    <w:lvl w:ilvl="0" w:tplc="B0843E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0843EA8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699E53C4">
      <w:start w:val="1"/>
      <w:numFmt w:val="lowerLetter"/>
      <w:lvlText w:val="%3)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05F9F"/>
    <w:multiLevelType w:val="hybridMultilevel"/>
    <w:tmpl w:val="40C2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B1B52"/>
    <w:multiLevelType w:val="hybridMultilevel"/>
    <w:tmpl w:val="0DB07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1A07778">
      <w:start w:val="50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536E7"/>
    <w:multiLevelType w:val="hybridMultilevel"/>
    <w:tmpl w:val="EA82FC5A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2339C"/>
    <w:multiLevelType w:val="hybridMultilevel"/>
    <w:tmpl w:val="663217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A7D02"/>
    <w:multiLevelType w:val="multilevel"/>
    <w:tmpl w:val="2774E3BC"/>
    <w:styleLink w:val="WWNum5"/>
    <w:lvl w:ilvl="0"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5" w15:restartNumberingAfterBreak="0">
    <w:nsid w:val="27540777"/>
    <w:multiLevelType w:val="hybridMultilevel"/>
    <w:tmpl w:val="DCA8BF7C"/>
    <w:lvl w:ilvl="0" w:tplc="F490E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969B4"/>
    <w:multiLevelType w:val="hybridMultilevel"/>
    <w:tmpl w:val="ABA8C256"/>
    <w:lvl w:ilvl="0" w:tplc="16C84D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83027F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7248F"/>
    <w:multiLevelType w:val="hybridMultilevel"/>
    <w:tmpl w:val="DE7863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46206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55C31"/>
    <w:multiLevelType w:val="hybridMultilevel"/>
    <w:tmpl w:val="170A1E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CF74A0"/>
    <w:multiLevelType w:val="hybridMultilevel"/>
    <w:tmpl w:val="8E480C26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D62202F"/>
    <w:multiLevelType w:val="hybridMultilevel"/>
    <w:tmpl w:val="0AE0967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30C40"/>
    <w:multiLevelType w:val="hybridMultilevel"/>
    <w:tmpl w:val="5406C1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7C6D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318C3"/>
    <w:multiLevelType w:val="hybridMultilevel"/>
    <w:tmpl w:val="6C58D48C"/>
    <w:lvl w:ilvl="0" w:tplc="9978FC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11A522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17D58"/>
    <w:multiLevelType w:val="hybridMultilevel"/>
    <w:tmpl w:val="B260AF94"/>
    <w:lvl w:ilvl="0" w:tplc="378A12B2">
      <w:start w:val="2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C13CA"/>
    <w:multiLevelType w:val="hybridMultilevel"/>
    <w:tmpl w:val="9BC0B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44AD0"/>
    <w:multiLevelType w:val="hybridMultilevel"/>
    <w:tmpl w:val="AA40EF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B13015"/>
    <w:multiLevelType w:val="hybridMultilevel"/>
    <w:tmpl w:val="85D4B2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3A88CF4E">
      <w:start w:val="1"/>
      <w:numFmt w:val="lowerLetter"/>
      <w:lvlText w:val="%2)"/>
      <w:lvlJc w:val="left"/>
      <w:pPr>
        <w:ind w:left="928" w:hanging="360"/>
      </w:pPr>
      <w:rPr>
        <w:rFonts w:ascii="Calibri" w:eastAsiaTheme="minorHAnsi" w:hAnsi="Calibri" w:cs="Calibri"/>
      </w:rPr>
    </w:lvl>
    <w:lvl w:ilvl="2" w:tplc="7E24A410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220193"/>
    <w:multiLevelType w:val="multilevel"/>
    <w:tmpl w:val="0DF4CBF0"/>
    <w:styleLink w:val="WWNum4"/>
    <w:lvl w:ilvl="0">
      <w:numFmt w:val="bullet"/>
      <w:lvlText w:val=""/>
      <w:lvlJc w:val="left"/>
      <w:pPr>
        <w:ind w:left="151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6" w:hanging="360"/>
      </w:pPr>
      <w:rPr>
        <w:rFonts w:ascii="Wingdings" w:hAnsi="Wingdings"/>
      </w:rPr>
    </w:lvl>
  </w:abstractNum>
  <w:abstractNum w:abstractNumId="28" w15:restartNumberingAfterBreak="0">
    <w:nsid w:val="54CC6800"/>
    <w:multiLevelType w:val="multilevel"/>
    <w:tmpl w:val="1D222CC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9" w15:restartNumberingAfterBreak="0">
    <w:nsid w:val="573D7E3D"/>
    <w:multiLevelType w:val="multilevel"/>
    <w:tmpl w:val="1D222CC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58546673"/>
    <w:multiLevelType w:val="hybridMultilevel"/>
    <w:tmpl w:val="7EDE9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90E94C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43B45"/>
    <w:multiLevelType w:val="hybridMultilevel"/>
    <w:tmpl w:val="22462A2C"/>
    <w:lvl w:ilvl="0" w:tplc="04150017">
      <w:start w:val="1"/>
      <w:numFmt w:val="lowerLetter"/>
      <w:lvlText w:val="%1)"/>
      <w:lvlJc w:val="left"/>
      <w:pPr>
        <w:ind w:left="1566" w:hanging="360"/>
      </w:pPr>
    </w:lvl>
    <w:lvl w:ilvl="1" w:tplc="04150019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32" w15:restartNumberingAfterBreak="0">
    <w:nsid w:val="6C4C6A9C"/>
    <w:multiLevelType w:val="hybridMultilevel"/>
    <w:tmpl w:val="0BA4E22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C62AE6E8">
      <w:start w:val="1"/>
      <w:numFmt w:val="decimal"/>
      <w:lvlText w:val="%2)"/>
      <w:lvlJc w:val="left"/>
      <w:pPr>
        <w:ind w:left="1124" w:hanging="84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06E670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27CFB"/>
    <w:multiLevelType w:val="hybridMultilevel"/>
    <w:tmpl w:val="0AB04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1F12"/>
    <w:multiLevelType w:val="hybridMultilevel"/>
    <w:tmpl w:val="C1A8EB4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E240A"/>
    <w:multiLevelType w:val="hybridMultilevel"/>
    <w:tmpl w:val="BCD84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F2450"/>
    <w:multiLevelType w:val="hybridMultilevel"/>
    <w:tmpl w:val="518AB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8220DE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D07E4"/>
    <w:multiLevelType w:val="hybridMultilevel"/>
    <w:tmpl w:val="BE289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B5619"/>
    <w:multiLevelType w:val="hybridMultilevel"/>
    <w:tmpl w:val="85523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517DD"/>
    <w:multiLevelType w:val="hybridMultilevel"/>
    <w:tmpl w:val="ABA8CA0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3067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255404">
    <w:abstractNumId w:val="27"/>
  </w:num>
  <w:num w:numId="3" w16cid:durableId="1944338655">
    <w:abstractNumId w:val="27"/>
  </w:num>
  <w:num w:numId="4" w16cid:durableId="419716028">
    <w:abstractNumId w:val="14"/>
  </w:num>
  <w:num w:numId="5" w16cid:durableId="1188833104">
    <w:abstractNumId w:val="14"/>
  </w:num>
  <w:num w:numId="6" w16cid:durableId="233400315">
    <w:abstractNumId w:val="30"/>
  </w:num>
  <w:num w:numId="7" w16cid:durableId="1770007837">
    <w:abstractNumId w:val="19"/>
  </w:num>
  <w:num w:numId="8" w16cid:durableId="245039377">
    <w:abstractNumId w:val="6"/>
  </w:num>
  <w:num w:numId="9" w16cid:durableId="393242054">
    <w:abstractNumId w:val="0"/>
  </w:num>
  <w:num w:numId="10" w16cid:durableId="318312160">
    <w:abstractNumId w:val="21"/>
  </w:num>
  <w:num w:numId="11" w16cid:durableId="1634216678">
    <w:abstractNumId w:val="24"/>
  </w:num>
  <w:num w:numId="12" w16cid:durableId="2048604538">
    <w:abstractNumId w:val="31"/>
  </w:num>
  <w:num w:numId="13" w16cid:durableId="1734543805">
    <w:abstractNumId w:val="32"/>
  </w:num>
  <w:num w:numId="14" w16cid:durableId="1012952748">
    <w:abstractNumId w:val="13"/>
  </w:num>
  <w:num w:numId="15" w16cid:durableId="868489444">
    <w:abstractNumId w:val="11"/>
  </w:num>
  <w:num w:numId="16" w16cid:durableId="1844777999">
    <w:abstractNumId w:val="36"/>
  </w:num>
  <w:num w:numId="17" w16cid:durableId="823274843">
    <w:abstractNumId w:val="38"/>
  </w:num>
  <w:num w:numId="18" w16cid:durableId="495078770">
    <w:abstractNumId w:val="22"/>
  </w:num>
  <w:num w:numId="19" w16cid:durableId="1308583505">
    <w:abstractNumId w:val="26"/>
  </w:num>
  <w:num w:numId="20" w16cid:durableId="521670295">
    <w:abstractNumId w:val="15"/>
  </w:num>
  <w:num w:numId="21" w16cid:durableId="1331835122">
    <w:abstractNumId w:val="16"/>
  </w:num>
  <w:num w:numId="22" w16cid:durableId="1820147671">
    <w:abstractNumId w:val="1"/>
  </w:num>
  <w:num w:numId="23" w16cid:durableId="1081638636">
    <w:abstractNumId w:val="17"/>
  </w:num>
  <w:num w:numId="24" w16cid:durableId="728654350">
    <w:abstractNumId w:val="12"/>
  </w:num>
  <w:num w:numId="25" w16cid:durableId="1546212408">
    <w:abstractNumId w:val="18"/>
  </w:num>
  <w:num w:numId="26" w16cid:durableId="798768810">
    <w:abstractNumId w:val="25"/>
  </w:num>
  <w:num w:numId="27" w16cid:durableId="1556115756">
    <w:abstractNumId w:val="33"/>
  </w:num>
  <w:num w:numId="28" w16cid:durableId="1866670685">
    <w:abstractNumId w:val="7"/>
  </w:num>
  <w:num w:numId="29" w16cid:durableId="1968388475">
    <w:abstractNumId w:val="39"/>
  </w:num>
  <w:num w:numId="30" w16cid:durableId="210769500">
    <w:abstractNumId w:val="3"/>
  </w:num>
  <w:num w:numId="31" w16cid:durableId="498817268">
    <w:abstractNumId w:val="28"/>
  </w:num>
  <w:num w:numId="32" w16cid:durableId="1347053347">
    <w:abstractNumId w:val="35"/>
  </w:num>
  <w:num w:numId="33" w16cid:durableId="1642348233">
    <w:abstractNumId w:val="2"/>
  </w:num>
  <w:num w:numId="34" w16cid:durableId="1193113587">
    <w:abstractNumId w:val="37"/>
  </w:num>
  <w:num w:numId="35" w16cid:durableId="1868639674">
    <w:abstractNumId w:val="9"/>
  </w:num>
  <w:num w:numId="36" w16cid:durableId="1349792372">
    <w:abstractNumId w:val="5"/>
  </w:num>
  <w:num w:numId="37" w16cid:durableId="1484198188">
    <w:abstractNumId w:val="20"/>
  </w:num>
  <w:num w:numId="38" w16cid:durableId="589629098">
    <w:abstractNumId w:val="34"/>
  </w:num>
  <w:num w:numId="39" w16cid:durableId="1024667912">
    <w:abstractNumId w:val="4"/>
  </w:num>
  <w:num w:numId="40" w16cid:durableId="1715693355">
    <w:abstractNumId w:val="23"/>
  </w:num>
  <w:num w:numId="41" w16cid:durableId="744381697">
    <w:abstractNumId w:val="29"/>
  </w:num>
  <w:num w:numId="42" w16cid:durableId="450829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C9"/>
    <w:rsid w:val="00045298"/>
    <w:rsid w:val="0005329D"/>
    <w:rsid w:val="0007058A"/>
    <w:rsid w:val="00085084"/>
    <w:rsid w:val="000B6A0B"/>
    <w:rsid w:val="000F3064"/>
    <w:rsid w:val="0013383D"/>
    <w:rsid w:val="0013578A"/>
    <w:rsid w:val="00160B59"/>
    <w:rsid w:val="001A3AE1"/>
    <w:rsid w:val="001C3C69"/>
    <w:rsid w:val="00202727"/>
    <w:rsid w:val="00206943"/>
    <w:rsid w:val="00210326"/>
    <w:rsid w:val="00230CC9"/>
    <w:rsid w:val="002A2BDE"/>
    <w:rsid w:val="002B3910"/>
    <w:rsid w:val="002B3B07"/>
    <w:rsid w:val="00303E23"/>
    <w:rsid w:val="003266F5"/>
    <w:rsid w:val="003359F6"/>
    <w:rsid w:val="0034687B"/>
    <w:rsid w:val="00352A2A"/>
    <w:rsid w:val="00353098"/>
    <w:rsid w:val="00370A5E"/>
    <w:rsid w:val="00371875"/>
    <w:rsid w:val="00393D42"/>
    <w:rsid w:val="003C271A"/>
    <w:rsid w:val="003D215E"/>
    <w:rsid w:val="00403C76"/>
    <w:rsid w:val="004246E2"/>
    <w:rsid w:val="0042700F"/>
    <w:rsid w:val="00442949"/>
    <w:rsid w:val="004478FF"/>
    <w:rsid w:val="00465C8E"/>
    <w:rsid w:val="004C072B"/>
    <w:rsid w:val="004D66D1"/>
    <w:rsid w:val="004F5937"/>
    <w:rsid w:val="005045F8"/>
    <w:rsid w:val="00504A7A"/>
    <w:rsid w:val="00521C20"/>
    <w:rsid w:val="00550EFE"/>
    <w:rsid w:val="005766C7"/>
    <w:rsid w:val="00583EFF"/>
    <w:rsid w:val="0058770E"/>
    <w:rsid w:val="00596B77"/>
    <w:rsid w:val="005C5DDF"/>
    <w:rsid w:val="005D2720"/>
    <w:rsid w:val="005E09D6"/>
    <w:rsid w:val="005F03B6"/>
    <w:rsid w:val="00605685"/>
    <w:rsid w:val="0060664D"/>
    <w:rsid w:val="00646953"/>
    <w:rsid w:val="00653E2E"/>
    <w:rsid w:val="0067408C"/>
    <w:rsid w:val="00687C70"/>
    <w:rsid w:val="006A1C09"/>
    <w:rsid w:val="006A3A9B"/>
    <w:rsid w:val="006B2956"/>
    <w:rsid w:val="006E00B2"/>
    <w:rsid w:val="006F3A75"/>
    <w:rsid w:val="006F7A66"/>
    <w:rsid w:val="00700DDA"/>
    <w:rsid w:val="00717BC9"/>
    <w:rsid w:val="0073069E"/>
    <w:rsid w:val="00742CE1"/>
    <w:rsid w:val="00751CEA"/>
    <w:rsid w:val="0076185A"/>
    <w:rsid w:val="00775D1E"/>
    <w:rsid w:val="00784C5D"/>
    <w:rsid w:val="007A245E"/>
    <w:rsid w:val="007B6010"/>
    <w:rsid w:val="007C50AB"/>
    <w:rsid w:val="007D4D10"/>
    <w:rsid w:val="007D5B7E"/>
    <w:rsid w:val="00821587"/>
    <w:rsid w:val="008571A0"/>
    <w:rsid w:val="008B7E67"/>
    <w:rsid w:val="008C438C"/>
    <w:rsid w:val="00902043"/>
    <w:rsid w:val="00943234"/>
    <w:rsid w:val="00946019"/>
    <w:rsid w:val="00954EAF"/>
    <w:rsid w:val="00961896"/>
    <w:rsid w:val="00970A98"/>
    <w:rsid w:val="00980409"/>
    <w:rsid w:val="0098059B"/>
    <w:rsid w:val="009C748F"/>
    <w:rsid w:val="009E5916"/>
    <w:rsid w:val="00A35CB2"/>
    <w:rsid w:val="00A51E1A"/>
    <w:rsid w:val="00A77B07"/>
    <w:rsid w:val="00A83048"/>
    <w:rsid w:val="00AA33B6"/>
    <w:rsid w:val="00AA6933"/>
    <w:rsid w:val="00AB2265"/>
    <w:rsid w:val="00AC6296"/>
    <w:rsid w:val="00AD2D7D"/>
    <w:rsid w:val="00AE25C8"/>
    <w:rsid w:val="00B008BA"/>
    <w:rsid w:val="00B07D96"/>
    <w:rsid w:val="00B16214"/>
    <w:rsid w:val="00B41FE4"/>
    <w:rsid w:val="00B528A7"/>
    <w:rsid w:val="00B57A32"/>
    <w:rsid w:val="00B72B61"/>
    <w:rsid w:val="00B87C56"/>
    <w:rsid w:val="00B97EAA"/>
    <w:rsid w:val="00BB595A"/>
    <w:rsid w:val="00BB6EEE"/>
    <w:rsid w:val="00BC3103"/>
    <w:rsid w:val="00BD00BA"/>
    <w:rsid w:val="00BD7AF4"/>
    <w:rsid w:val="00C011CC"/>
    <w:rsid w:val="00C45F3F"/>
    <w:rsid w:val="00C704CF"/>
    <w:rsid w:val="00CC3177"/>
    <w:rsid w:val="00CE78EC"/>
    <w:rsid w:val="00D10D1B"/>
    <w:rsid w:val="00D15F28"/>
    <w:rsid w:val="00D27FB3"/>
    <w:rsid w:val="00D34CD3"/>
    <w:rsid w:val="00D513A1"/>
    <w:rsid w:val="00D63C19"/>
    <w:rsid w:val="00D66057"/>
    <w:rsid w:val="00D90AC0"/>
    <w:rsid w:val="00D95D4A"/>
    <w:rsid w:val="00D96DEC"/>
    <w:rsid w:val="00E14079"/>
    <w:rsid w:val="00E166C9"/>
    <w:rsid w:val="00E32BAE"/>
    <w:rsid w:val="00E45103"/>
    <w:rsid w:val="00E92BA3"/>
    <w:rsid w:val="00EB26E4"/>
    <w:rsid w:val="00EC7012"/>
    <w:rsid w:val="00EE58CF"/>
    <w:rsid w:val="00F0661C"/>
    <w:rsid w:val="00F1120D"/>
    <w:rsid w:val="00F12F5E"/>
    <w:rsid w:val="00F37FF7"/>
    <w:rsid w:val="00F40E17"/>
    <w:rsid w:val="00F87739"/>
    <w:rsid w:val="00FA5258"/>
    <w:rsid w:val="00FD3627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8ABB"/>
  <w15:chartTrackingRefBased/>
  <w15:docId w15:val="{537E0408-88EA-4CB5-B8D0-73D21AD9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C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230CC9"/>
    <w:pPr>
      <w:ind w:left="720"/>
      <w:contextualSpacing/>
    </w:pPr>
  </w:style>
  <w:style w:type="numbering" w:customStyle="1" w:styleId="WWNum4">
    <w:name w:val="WWNum4"/>
    <w:rsid w:val="00230CC9"/>
    <w:pPr>
      <w:numPr>
        <w:numId w:val="2"/>
      </w:numPr>
    </w:pPr>
  </w:style>
  <w:style w:type="numbering" w:customStyle="1" w:styleId="WWNum5">
    <w:name w:val="WWNum5"/>
    <w:rsid w:val="00230CC9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0B6A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B6A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B6A0B"/>
  </w:style>
  <w:style w:type="character" w:customStyle="1" w:styleId="FontStyle32">
    <w:name w:val="Font Style32"/>
    <w:basedOn w:val="Domylnaczcionkaakapitu"/>
    <w:rsid w:val="0013578A"/>
    <w:rPr>
      <w:rFonts w:ascii="Calibri" w:hAnsi="Calibri" w:cs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5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5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5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5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5F8"/>
    <w:rPr>
      <w:b/>
      <w:bCs/>
      <w:sz w:val="20"/>
      <w:szCs w:val="20"/>
    </w:rPr>
  </w:style>
  <w:style w:type="paragraph" w:customStyle="1" w:styleId="Style6">
    <w:name w:val="Style6"/>
    <w:basedOn w:val="Normalny"/>
    <w:rsid w:val="00BD7AF4"/>
    <w:pPr>
      <w:widowControl w:val="0"/>
      <w:suppressAutoHyphens/>
      <w:autoSpaceDE w:val="0"/>
      <w:autoSpaceDN w:val="0"/>
      <w:spacing w:after="0" w:line="266" w:lineRule="exact"/>
      <w:ind w:hanging="360"/>
      <w:jc w:val="both"/>
      <w:textAlignment w:val="baseline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Pogrubienie">
    <w:name w:val="Strong"/>
    <w:qFormat/>
    <w:rsid w:val="007D5B7E"/>
    <w:rPr>
      <w:b/>
      <w:bCs/>
    </w:rPr>
  </w:style>
  <w:style w:type="paragraph" w:customStyle="1" w:styleId="Teksttreci2">
    <w:name w:val="Tekst treści (2)"/>
    <w:basedOn w:val="Normalny"/>
    <w:rsid w:val="000F3064"/>
    <w:pPr>
      <w:widowControl w:val="0"/>
      <w:shd w:val="clear" w:color="auto" w:fill="FFFFFF"/>
      <w:suppressAutoHyphens/>
      <w:autoSpaceDN w:val="0"/>
      <w:spacing w:after="220" w:line="224" w:lineRule="exact"/>
      <w:ind w:hanging="100"/>
      <w:jc w:val="center"/>
      <w:textAlignment w:val="baseline"/>
    </w:pPr>
    <w:rPr>
      <w:rFonts w:ascii="Arial" w:eastAsia="Arial" w:hAnsi="Arial" w:cs="Arial"/>
      <w:color w:val="000000"/>
      <w:sz w:val="20"/>
      <w:szCs w:val="20"/>
      <w:lang w:eastAsia="pl-PL" w:bidi="pl-PL"/>
    </w:rPr>
  </w:style>
  <w:style w:type="paragraph" w:customStyle="1" w:styleId="Nagwek1">
    <w:name w:val="Nagłówek #1"/>
    <w:basedOn w:val="Normalny"/>
    <w:rsid w:val="000F3064"/>
    <w:pPr>
      <w:widowControl w:val="0"/>
      <w:shd w:val="clear" w:color="auto" w:fill="FFFFFF"/>
      <w:suppressAutoHyphens/>
      <w:autoSpaceDN w:val="0"/>
      <w:spacing w:after="0" w:line="274" w:lineRule="exact"/>
      <w:ind w:hanging="320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784C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C5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y@jednorozec.pl" TargetMode="External"/><Relationship Id="rId5" Type="http://schemas.openxmlformats.org/officeDocument/2006/relationships/hyperlink" Target="mailto:gmina@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5045</TotalTime>
  <Pages>8</Pages>
  <Words>2483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67</cp:revision>
  <cp:lastPrinted>2024-07-03T12:20:00Z</cp:lastPrinted>
  <dcterms:created xsi:type="dcterms:W3CDTF">2019-12-12T14:05:00Z</dcterms:created>
  <dcterms:modified xsi:type="dcterms:W3CDTF">2024-07-03T12:48:00Z</dcterms:modified>
</cp:coreProperties>
</file>