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CFB7" w14:textId="77777777" w:rsidR="00A87157" w:rsidRPr="00A87157" w:rsidRDefault="00A87157" w:rsidP="00A8715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>Uchwała Nr ZIR.0007.23.2024</w:t>
      </w:r>
    </w:p>
    <w:p w14:paraId="52B97C17" w14:textId="77777777" w:rsidR="00A87157" w:rsidRPr="00A87157" w:rsidRDefault="00A87157" w:rsidP="00A8715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>Rady Gminy Jednorożec</w:t>
      </w:r>
      <w:r w:rsidRPr="00A87157">
        <w:rPr>
          <w:rFonts w:ascii="Calibri" w:hAnsi="Calibri" w:cs="Calibri"/>
          <w:b/>
          <w:bCs/>
          <w:sz w:val="24"/>
          <w:szCs w:val="24"/>
        </w:rPr>
        <w:br/>
        <w:t>z dnia 23 grudnia 2024 roku</w:t>
      </w:r>
    </w:p>
    <w:p w14:paraId="30DA6BAD" w14:textId="77777777" w:rsidR="00A87157" w:rsidRDefault="00A87157" w:rsidP="00A8715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br/>
        <w:t>w sprawie Wieloletniej Prognozy Finansowej Gminy Jednorożec na lata 2025 – 2030</w:t>
      </w:r>
    </w:p>
    <w:p w14:paraId="1F1074DF" w14:textId="77777777" w:rsidR="00A87157" w:rsidRPr="00A87157" w:rsidRDefault="00A87157" w:rsidP="00A8715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4661A636" w14:textId="2624E3C5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           Na podstawie art. 226, art. 227, art. 228, art. 230 ust. 6 i art. 243 ustawy z dnia 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Pr="00A87157">
        <w:rPr>
          <w:rFonts w:ascii="Calibri" w:hAnsi="Calibri" w:cs="Calibri"/>
          <w:sz w:val="24"/>
          <w:szCs w:val="24"/>
        </w:rPr>
        <w:t>27 sierpnia 2009 r. o finansach publicznych (</w:t>
      </w:r>
      <w:proofErr w:type="spellStart"/>
      <w:r w:rsidRPr="00A87157">
        <w:rPr>
          <w:rFonts w:ascii="Calibri" w:hAnsi="Calibri" w:cs="Calibri"/>
          <w:sz w:val="24"/>
          <w:szCs w:val="24"/>
        </w:rPr>
        <w:t>t.j</w:t>
      </w:r>
      <w:proofErr w:type="spellEnd"/>
      <w:r w:rsidRPr="00A87157">
        <w:rPr>
          <w:rFonts w:ascii="Calibri" w:hAnsi="Calibri" w:cs="Calibri"/>
          <w:sz w:val="24"/>
          <w:szCs w:val="24"/>
        </w:rPr>
        <w:t xml:space="preserve"> Dz.U. 2024, poz.1530 z </w:t>
      </w:r>
      <w:proofErr w:type="spellStart"/>
      <w:r w:rsidRPr="00A87157">
        <w:rPr>
          <w:rFonts w:ascii="Calibri" w:hAnsi="Calibri" w:cs="Calibri"/>
          <w:sz w:val="24"/>
          <w:szCs w:val="24"/>
        </w:rPr>
        <w:t>późn</w:t>
      </w:r>
      <w:proofErr w:type="spellEnd"/>
      <w:r w:rsidRPr="00A87157">
        <w:rPr>
          <w:rFonts w:ascii="Calibri" w:hAnsi="Calibri" w:cs="Calibri"/>
          <w:sz w:val="24"/>
          <w:szCs w:val="24"/>
        </w:rPr>
        <w:t>. zm.)  Rada Gminy Jednorożec uchwala, co następuje:</w:t>
      </w:r>
    </w:p>
    <w:p w14:paraId="2B3241B5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§ 1. 1. Uchwala się Wieloletnią Prognozę Finansową Gminy Jednorożec na lata 2025–2030 zgodnie  z załącznikiem Nr 1 do niniejszej uchwały.</w:t>
      </w:r>
    </w:p>
    <w:p w14:paraId="420F794C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2. Uchwala się wykaz przedsięwzięć realizowanych w latach 2025–2028</w:t>
      </w:r>
      <w:r w:rsidRPr="00A87157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87157">
        <w:rPr>
          <w:rFonts w:ascii="Calibri" w:hAnsi="Calibri" w:cs="Calibri"/>
          <w:sz w:val="24"/>
          <w:szCs w:val="24"/>
        </w:rPr>
        <w:t>zgodnie</w:t>
      </w:r>
      <w:r w:rsidRPr="00A87157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87157">
        <w:rPr>
          <w:rFonts w:ascii="Calibri" w:hAnsi="Calibri" w:cs="Calibri"/>
          <w:sz w:val="24"/>
          <w:szCs w:val="24"/>
        </w:rPr>
        <w:t>z załącznikiem Nr 2 do niniejszej uchwały.</w:t>
      </w:r>
    </w:p>
    <w:p w14:paraId="66AD2974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2025-2030.</w:t>
      </w:r>
    </w:p>
    <w:p w14:paraId="1C1C46F9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§ 2. Upoważnia się Wójta Gminy do:</w:t>
      </w:r>
    </w:p>
    <w:p w14:paraId="03DB6D4B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1.  zaciągania zobowiązań związanych z realizacją przedsięwzięć ujętych w załączniku Nr 2 do niniejszej uchwały.</w:t>
      </w:r>
    </w:p>
    <w:p w14:paraId="13FC7784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14:paraId="5781CF4E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3. Dokonywania zmian limitów zobowiązań i kwot wydatków na realizację przedsięwzięcia finansowanego z udziałem środków europejskich albo środków, o których mowa w art. 5 ust. 1 pkt 3 ustawy o finansach publicznych, w związku ze zmianami w realizacji tego przedsięwzięcia, o ile zmiany te nie pogorszą wyniku budżetu dla każdego roku objętego wieloletnią prognozą finansową.  </w:t>
      </w:r>
    </w:p>
    <w:p w14:paraId="29FAC0B3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4. Przekazania uprawnień kierownikom/dyrektorom jednostek organizacyjnych do zaciągania zobowiązań:</w:t>
      </w:r>
    </w:p>
    <w:p w14:paraId="13BF52F2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1) związanych z realizacją zamieszczonych w załączniku Nr 2 przedsięwzięć, </w:t>
      </w:r>
    </w:p>
    <w:p w14:paraId="2DDDBF12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2) z tytułu umów, których realizacja w roku budżetowym i latach następnych jest niezbędna do zapewnienia ciągłości działania jednostki i z których wynikające płatności wykraczają poza rok budżetowy.                            </w:t>
      </w:r>
    </w:p>
    <w:p w14:paraId="2EF7CF03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lastRenderedPageBreak/>
        <w:t xml:space="preserve">§ 3. Traci moc Uchwała Nr SOK.0007.60.2023 Rady Gminy Jednorożec z dnia 28 grudnia 2023 roku w sprawie Wieloletniej Prognozy Finansowej Gminy Jednorożec na lata 2024- 2033 z </w:t>
      </w:r>
      <w:proofErr w:type="spellStart"/>
      <w:r w:rsidRPr="00A87157">
        <w:rPr>
          <w:rFonts w:ascii="Calibri" w:hAnsi="Calibri" w:cs="Calibri"/>
          <w:sz w:val="24"/>
          <w:szCs w:val="24"/>
        </w:rPr>
        <w:t>póź</w:t>
      </w:r>
      <w:proofErr w:type="spellEnd"/>
      <w:r w:rsidRPr="00A87157">
        <w:rPr>
          <w:rFonts w:ascii="Calibri" w:hAnsi="Calibri" w:cs="Calibri"/>
          <w:sz w:val="24"/>
          <w:szCs w:val="24"/>
        </w:rPr>
        <w:t xml:space="preserve">. zm. </w:t>
      </w:r>
    </w:p>
    <w:p w14:paraId="73CD65C7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§ 4. Wykonanie uchwały powierza się Wójtowi Gminy Jednorożec.</w:t>
      </w:r>
    </w:p>
    <w:p w14:paraId="29C66C45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§ 5. Uchwała wchodzi w życie z dniem 1 stycznia 2025 roku. </w:t>
      </w:r>
    </w:p>
    <w:p w14:paraId="3C3458FA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F46345B" w14:textId="44E1703C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ab/>
      </w:r>
      <w:r w:rsidRPr="00A87157">
        <w:rPr>
          <w:rFonts w:ascii="Calibri" w:hAnsi="Calibri" w:cs="Calibri"/>
          <w:sz w:val="24"/>
          <w:szCs w:val="24"/>
        </w:rPr>
        <w:tab/>
      </w:r>
      <w:r w:rsidRPr="00A87157">
        <w:rPr>
          <w:rFonts w:ascii="Calibri" w:hAnsi="Calibri" w:cs="Calibri"/>
          <w:sz w:val="24"/>
          <w:szCs w:val="24"/>
        </w:rPr>
        <w:tab/>
        <w:t xml:space="preserve">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7157">
        <w:rPr>
          <w:rFonts w:ascii="Calibri" w:hAnsi="Calibri" w:cs="Calibri"/>
          <w:sz w:val="24"/>
          <w:szCs w:val="24"/>
        </w:rPr>
        <w:t xml:space="preserve">  Przewodniczący Rady Gminy Jednorożec</w:t>
      </w:r>
    </w:p>
    <w:p w14:paraId="0353501E" w14:textId="454F9745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ab/>
      </w:r>
      <w:r w:rsidRPr="00A87157">
        <w:rPr>
          <w:rFonts w:ascii="Calibri" w:hAnsi="Calibri" w:cs="Calibri"/>
          <w:sz w:val="24"/>
          <w:szCs w:val="24"/>
        </w:rPr>
        <w:tab/>
      </w:r>
      <w:r w:rsidRPr="00A87157">
        <w:rPr>
          <w:rFonts w:ascii="Calibri" w:hAnsi="Calibri" w:cs="Calibri"/>
          <w:sz w:val="24"/>
          <w:szCs w:val="24"/>
        </w:rPr>
        <w:tab/>
      </w:r>
      <w:r w:rsidRPr="00A8715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7157">
        <w:rPr>
          <w:rFonts w:ascii="Calibri" w:hAnsi="Calibri" w:cs="Calibri"/>
          <w:sz w:val="24"/>
          <w:szCs w:val="24"/>
        </w:rPr>
        <w:t>/-/ Tadeusz Sobolewski</w:t>
      </w:r>
    </w:p>
    <w:p w14:paraId="2E354632" w14:textId="77777777" w:rsidR="00A87157" w:rsidRPr="00A87157" w:rsidRDefault="00A87157" w:rsidP="00A87157"/>
    <w:p w14:paraId="15BECE81" w14:textId="77777777" w:rsidR="00A87157" w:rsidRDefault="00A87157" w:rsidP="00A87157">
      <w:pPr>
        <w:rPr>
          <w:b/>
          <w:bCs/>
        </w:rPr>
      </w:pPr>
    </w:p>
    <w:p w14:paraId="5B2B71C2" w14:textId="77777777" w:rsidR="00A87157" w:rsidRDefault="00A87157" w:rsidP="00A87157">
      <w:pPr>
        <w:rPr>
          <w:b/>
          <w:bCs/>
        </w:rPr>
      </w:pPr>
    </w:p>
    <w:p w14:paraId="297423A2" w14:textId="77777777" w:rsidR="00A87157" w:rsidRDefault="00A87157" w:rsidP="00A87157">
      <w:pPr>
        <w:rPr>
          <w:b/>
          <w:bCs/>
        </w:rPr>
      </w:pPr>
    </w:p>
    <w:p w14:paraId="5F370C52" w14:textId="77777777" w:rsidR="00A87157" w:rsidRDefault="00A87157" w:rsidP="00A87157">
      <w:pPr>
        <w:rPr>
          <w:b/>
          <w:bCs/>
        </w:rPr>
      </w:pPr>
    </w:p>
    <w:p w14:paraId="08CC5252" w14:textId="77777777" w:rsidR="00A87157" w:rsidRDefault="00A87157" w:rsidP="00A87157">
      <w:pPr>
        <w:rPr>
          <w:b/>
          <w:bCs/>
        </w:rPr>
      </w:pPr>
    </w:p>
    <w:p w14:paraId="15876635" w14:textId="77777777" w:rsidR="00A87157" w:rsidRDefault="00A87157" w:rsidP="00A87157">
      <w:pPr>
        <w:rPr>
          <w:b/>
          <w:bCs/>
        </w:rPr>
      </w:pPr>
    </w:p>
    <w:p w14:paraId="7D2418FE" w14:textId="77777777" w:rsidR="00A87157" w:rsidRDefault="00A87157" w:rsidP="00A87157">
      <w:pPr>
        <w:rPr>
          <w:b/>
          <w:bCs/>
        </w:rPr>
      </w:pPr>
    </w:p>
    <w:p w14:paraId="619630FF" w14:textId="77777777" w:rsidR="00A87157" w:rsidRDefault="00A87157" w:rsidP="00A87157">
      <w:pPr>
        <w:rPr>
          <w:b/>
          <w:bCs/>
        </w:rPr>
      </w:pPr>
    </w:p>
    <w:p w14:paraId="615C1A82" w14:textId="77777777" w:rsidR="00A87157" w:rsidRDefault="00A87157" w:rsidP="00A87157">
      <w:pPr>
        <w:rPr>
          <w:b/>
          <w:bCs/>
        </w:rPr>
      </w:pPr>
    </w:p>
    <w:p w14:paraId="1B55CD2D" w14:textId="77777777" w:rsidR="00A87157" w:rsidRDefault="00A87157" w:rsidP="00A87157">
      <w:pPr>
        <w:rPr>
          <w:b/>
          <w:bCs/>
        </w:rPr>
      </w:pPr>
    </w:p>
    <w:p w14:paraId="15B97254" w14:textId="77777777" w:rsidR="00A87157" w:rsidRDefault="00A87157" w:rsidP="00A87157">
      <w:pPr>
        <w:rPr>
          <w:b/>
          <w:bCs/>
        </w:rPr>
      </w:pPr>
    </w:p>
    <w:p w14:paraId="39EBA9B9" w14:textId="77777777" w:rsidR="00A87157" w:rsidRDefault="00A87157" w:rsidP="00A87157">
      <w:pPr>
        <w:rPr>
          <w:b/>
          <w:bCs/>
        </w:rPr>
      </w:pPr>
    </w:p>
    <w:p w14:paraId="094E4E59" w14:textId="77777777" w:rsidR="00A87157" w:rsidRDefault="00A87157" w:rsidP="00A87157">
      <w:pPr>
        <w:rPr>
          <w:b/>
          <w:bCs/>
        </w:rPr>
      </w:pPr>
    </w:p>
    <w:p w14:paraId="22168DB7" w14:textId="77777777" w:rsidR="00A87157" w:rsidRDefault="00A87157" w:rsidP="00A87157">
      <w:pPr>
        <w:rPr>
          <w:b/>
          <w:bCs/>
        </w:rPr>
      </w:pPr>
    </w:p>
    <w:p w14:paraId="0F4B45B5" w14:textId="77777777" w:rsidR="00A87157" w:rsidRDefault="00A87157" w:rsidP="00A87157">
      <w:pPr>
        <w:rPr>
          <w:b/>
          <w:bCs/>
        </w:rPr>
      </w:pPr>
    </w:p>
    <w:p w14:paraId="70EF3CD8" w14:textId="77777777" w:rsidR="00A87157" w:rsidRDefault="00A87157" w:rsidP="00A87157">
      <w:pPr>
        <w:rPr>
          <w:b/>
          <w:bCs/>
        </w:rPr>
      </w:pPr>
    </w:p>
    <w:p w14:paraId="446A693C" w14:textId="77777777" w:rsidR="00A87157" w:rsidRDefault="00A87157" w:rsidP="00A87157">
      <w:pPr>
        <w:rPr>
          <w:b/>
          <w:bCs/>
        </w:rPr>
      </w:pPr>
    </w:p>
    <w:p w14:paraId="4BF08354" w14:textId="77777777" w:rsidR="00A87157" w:rsidRDefault="00A87157" w:rsidP="00A87157">
      <w:pPr>
        <w:rPr>
          <w:b/>
          <w:bCs/>
        </w:rPr>
      </w:pPr>
    </w:p>
    <w:p w14:paraId="29324C76" w14:textId="77777777" w:rsidR="00A87157" w:rsidRDefault="00A87157" w:rsidP="00A87157">
      <w:pPr>
        <w:rPr>
          <w:b/>
          <w:bCs/>
        </w:rPr>
      </w:pPr>
    </w:p>
    <w:p w14:paraId="2BEF2697" w14:textId="77777777" w:rsidR="00A87157" w:rsidRDefault="00A87157" w:rsidP="00A87157">
      <w:pPr>
        <w:rPr>
          <w:b/>
          <w:bCs/>
        </w:rPr>
      </w:pPr>
    </w:p>
    <w:p w14:paraId="22B78950" w14:textId="77777777" w:rsidR="00A87157" w:rsidRDefault="00A87157" w:rsidP="00A87157">
      <w:pPr>
        <w:rPr>
          <w:b/>
          <w:bCs/>
        </w:rPr>
      </w:pPr>
    </w:p>
    <w:p w14:paraId="191C826A" w14:textId="77777777" w:rsidR="00A87157" w:rsidRDefault="00A87157" w:rsidP="00A87157">
      <w:pPr>
        <w:rPr>
          <w:b/>
          <w:bCs/>
        </w:rPr>
      </w:pPr>
    </w:p>
    <w:p w14:paraId="516A072F" w14:textId="52909B5B" w:rsidR="00A87157" w:rsidRPr="00A87157" w:rsidRDefault="00A87157" w:rsidP="00A87157">
      <w:pPr>
        <w:jc w:val="center"/>
        <w:rPr>
          <w:b/>
          <w:bCs/>
        </w:rPr>
      </w:pPr>
      <w:r w:rsidRPr="00A87157">
        <w:rPr>
          <w:b/>
          <w:bCs/>
        </w:rPr>
        <w:lastRenderedPageBreak/>
        <w:t>Objaśnienia do Wieloletniej Prognozy Finansowej Gminy Jednorożec</w:t>
      </w:r>
    </w:p>
    <w:p w14:paraId="6BA28198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529728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ab/>
        <w:t xml:space="preserve">W Wieloletniej Prognozie Finansowej Gminy Jednorożec na rok 2025 przyjęto: </w:t>
      </w:r>
    </w:p>
    <w:p w14:paraId="7F7DCBF1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>1. Dochody ogółem w kwocie 57.946.669,31 zł</w:t>
      </w:r>
      <w:r w:rsidRPr="00A87157">
        <w:rPr>
          <w:rFonts w:ascii="Calibri" w:hAnsi="Calibri" w:cs="Calibri"/>
          <w:sz w:val="24"/>
          <w:szCs w:val="24"/>
        </w:rPr>
        <w:t>, w tym:</w:t>
      </w:r>
    </w:p>
    <w:p w14:paraId="1805EAC4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 dochody bieżące – 49.922.002,84 zł;</w:t>
      </w:r>
    </w:p>
    <w:p w14:paraId="360C31C1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 - dochody majątkowe - 8.024.666,47 zł.</w:t>
      </w:r>
    </w:p>
    <w:p w14:paraId="0CDD76B5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W dochodach bieżących największy udział stanowi subwencja otrzymywana z Ministerstwa Finansów w kwocie 24.980.772,12 zł. oraz dochody z tytułu udziału we wpływach z podatku dochodowego od osób fizycznych w kwocie 11.628.958,22 zł. Pozostałą kwotę dochodów bieżących stanowią dotacje na zadania zlecone i zadania własne oraz dochody własne.</w:t>
      </w:r>
    </w:p>
    <w:p w14:paraId="271FBD12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Na dochody majątkowe składają się środki pozyskane w ramach Rządowego Funduszu Polski Ład na przebudowę i modernizację oczyszczalni ścieków w Jednorożcu oraz na przebudowę i modernizację SUW w Żelaznej Prywatnej kwocie 4.930.445,57 zł, dotacja z Urzędu Marszałkowskiego w Warszawie w kwocie 500.000,00 zł na dofinansowanie zakupu samochodu strażackiego dla OSP Ulatowo-Pogorzel (refundacja wydatków poniesionych w 2024 r.), środki z Funduszu Przeciwdziałania COVID-19 na zabytki w kwocie 588.000,00 zł, środki PROW WM 2014-2020 na przebudowę dróg w kwocie 1.512.259,00 zł, dotacja z Funduszu Europejskiego na Rozwój Cyfrowy 2021-2027 na zadanie "</w:t>
      </w:r>
      <w:proofErr w:type="spellStart"/>
      <w:r w:rsidRPr="00A87157">
        <w:rPr>
          <w:rFonts w:ascii="Calibri" w:hAnsi="Calibri" w:cs="Calibri"/>
          <w:sz w:val="24"/>
          <w:szCs w:val="24"/>
        </w:rPr>
        <w:t>Cyberbezpieczny</w:t>
      </w:r>
      <w:proofErr w:type="spellEnd"/>
      <w:r w:rsidRPr="00A87157">
        <w:rPr>
          <w:rFonts w:ascii="Calibri" w:hAnsi="Calibri" w:cs="Calibri"/>
          <w:sz w:val="24"/>
          <w:szCs w:val="24"/>
        </w:rPr>
        <w:t xml:space="preserve"> Samorząd" w kwocie 361.211,90 zł, dotacja z Funduszu Europejskiego dla Mazowsza 2021-2027 na zadanie pn. „Mazowsze bez smogu” w kwocie 12.750,00 zł. oraz dochody ze sprzedaży mieszkania w Ostródzie w kwocie 120.000,00 zł.</w:t>
      </w:r>
    </w:p>
    <w:p w14:paraId="07A521AD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 xml:space="preserve"> 2. Wydatki ogółem w kwocie 55.670.014,14 zł,</w:t>
      </w:r>
      <w:r w:rsidRPr="00A87157">
        <w:rPr>
          <w:rFonts w:ascii="Calibri" w:hAnsi="Calibri" w:cs="Calibri"/>
          <w:sz w:val="24"/>
          <w:szCs w:val="24"/>
        </w:rPr>
        <w:t xml:space="preserve"> w tym:</w:t>
      </w:r>
    </w:p>
    <w:p w14:paraId="65099DEC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 wydatki bieżące - 41.645.510,41 zł tj. na obsługę długu - 300.000,00 zł, na wynagrodzenia i składki od nich naliczane - 22.532.171,09 zł, pozostała kwota wydatków bieżących przeznaczona jest na zadania statutowe, na dotacje na zadania bieżące, świadczenia na rzecz osób fizycznych, wydatki na zadania zlecone, wydatki na działalność w zakresie rozwiązywania problemów alkoholowych i przeciwdziałania narkomani oraz na zakup i dystrybucję węgla.</w:t>
      </w:r>
    </w:p>
    <w:p w14:paraId="3CFC49CA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 wydatki majątkowe - 14.024.503,73 zł.</w:t>
      </w:r>
    </w:p>
    <w:p w14:paraId="35A7A92B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>3. Przychody w kwocie 335.603,70 zł</w:t>
      </w:r>
      <w:r w:rsidRPr="00A87157">
        <w:rPr>
          <w:rFonts w:ascii="Calibri" w:hAnsi="Calibri" w:cs="Calibri"/>
          <w:sz w:val="24"/>
          <w:szCs w:val="24"/>
        </w:rPr>
        <w:t xml:space="preserve"> - są to przychody wynikające z rozliczenia środków określonych w art. 5 ust. 1 pkt 2 ustawy i dotacji na realizację programu, projektu lub zadania finansowanego z udziałem tych środków tj.: </w:t>
      </w:r>
    </w:p>
    <w:p w14:paraId="7C11A7D7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lastRenderedPageBreak/>
        <w:t>- 134.817,60 zł na realizację projektu pn. "</w:t>
      </w:r>
      <w:proofErr w:type="spellStart"/>
      <w:r w:rsidRPr="00A87157">
        <w:rPr>
          <w:rFonts w:ascii="Calibri" w:hAnsi="Calibri" w:cs="Calibri"/>
          <w:sz w:val="24"/>
          <w:szCs w:val="24"/>
        </w:rPr>
        <w:t>Cyberbezpieczny</w:t>
      </w:r>
      <w:proofErr w:type="spellEnd"/>
      <w:r w:rsidRPr="00A87157">
        <w:rPr>
          <w:rFonts w:ascii="Calibri" w:hAnsi="Calibri" w:cs="Calibri"/>
          <w:sz w:val="24"/>
          <w:szCs w:val="24"/>
        </w:rPr>
        <w:t xml:space="preserve"> Samorząd” w ramach Programu - Fundusze Europejskie na Rozwój Cyfrowy 2021-2027. W 2024 roku otrzymano  30 % kwoty dofinansowania  tj. 154.805,10 zł, wydatkowano 19.987,50 zł.</w:t>
      </w:r>
    </w:p>
    <w:p w14:paraId="4C60DF69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- 200.786,10 zł. na realizację projektu pn. "Erasmus+”  W 2024 roku otrzymano 80 % kwoty dofinansowania i nie poniesiono wydatków.</w:t>
      </w:r>
    </w:p>
    <w:p w14:paraId="3B67A62C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 xml:space="preserve">4. Rozchody w kwocie 2.612.258,87 zł </w:t>
      </w:r>
      <w:r w:rsidRPr="00A87157">
        <w:rPr>
          <w:rFonts w:ascii="Calibri" w:hAnsi="Calibri" w:cs="Calibri"/>
          <w:sz w:val="24"/>
          <w:szCs w:val="24"/>
        </w:rPr>
        <w:t>- 1.100.000,00 zł wykup obligacji komunalnych wyemitowanych w Powszechnej Kasie Oszczędności Bank Polski S.A., 1.512.258,87 zł. spłata pożyczki na wyprzedzające finansowanie w Banku Gospodarstwa Krajowego w Warszawie.</w:t>
      </w:r>
    </w:p>
    <w:p w14:paraId="125EB676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>5. Kwota długu - 5.600.000,00 zł</w:t>
      </w:r>
      <w:r w:rsidRPr="00A87157">
        <w:rPr>
          <w:rFonts w:ascii="Calibri" w:hAnsi="Calibri" w:cs="Calibri"/>
          <w:sz w:val="24"/>
          <w:szCs w:val="24"/>
        </w:rPr>
        <w:t xml:space="preserve"> są to obligacje komunalne (kwota 2.600.000,00 zł. faktyczne zadłużenie na 31.12.2025 r., 3.000.000,00 zł planowane na 2024 r. obligacje do wyemitowania).</w:t>
      </w:r>
    </w:p>
    <w:p w14:paraId="568A837D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>6. Planowana łączna kwota spłaty zobowiązań w 2025 roku 6,65 %, przy dopuszczalnej spłacie 19,07 %</w:t>
      </w:r>
      <w:r w:rsidRPr="00A87157">
        <w:rPr>
          <w:rFonts w:ascii="Calibri" w:hAnsi="Calibri" w:cs="Calibri"/>
          <w:sz w:val="24"/>
          <w:szCs w:val="24"/>
        </w:rPr>
        <w:t>.</w:t>
      </w:r>
    </w:p>
    <w:p w14:paraId="1AE33C36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 xml:space="preserve">7. Wynik budżetu wynosi 2.276.655,17 zł </w:t>
      </w:r>
      <w:r w:rsidRPr="00A87157">
        <w:rPr>
          <w:rFonts w:ascii="Calibri" w:hAnsi="Calibri" w:cs="Calibri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1A89A961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E33A5D6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ab/>
        <w:t>Prognoza dochodów budżetu gminy przygotowana została w oparciu o analizę realizacji poszczególnych źródeł dochodów budżetu określonych w obowiązujących przepisach ustawy z dnia 1 października 2024 roku o dochodach jednostek samorządu terytorialnego (tekst. jedn. Dz.U z 2024, poz. 1572). Ustalenie planowanych dochodów budżetowych nastąpiło w oparciu o:</w:t>
      </w:r>
    </w:p>
    <w:p w14:paraId="0E6DD40B" w14:textId="77777777" w:rsidR="00A87157" w:rsidRPr="00A87157" w:rsidRDefault="00A87157" w:rsidP="00A87157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Prognozy podstawowych wskaźników makroekonomicznych.</w:t>
      </w:r>
    </w:p>
    <w:p w14:paraId="266C608C" w14:textId="77777777" w:rsidR="00A87157" w:rsidRPr="00A87157" w:rsidRDefault="00A87157" w:rsidP="00A87157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Wykonanie dochodów w latach 2022 - 2023 oraz przewidywane wykonanie dochodów budżetowych w roku 2024.</w:t>
      </w:r>
    </w:p>
    <w:p w14:paraId="26C09754" w14:textId="77777777" w:rsidR="00A87157" w:rsidRPr="00A87157" w:rsidRDefault="00A87157" w:rsidP="00A87157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Dotacje, subwencje, udziały w podatkach oraz dochody i wydatki bieżące w latach 2026 - 2030 oszacowano w oparciu o przyjęty na potrzeby wieloletniej prognozy finansowej prognozowany wskaźnik wzrostu cen towarów i usług konsumpcyjnych tj. 4,1 %.</w:t>
      </w:r>
    </w:p>
    <w:p w14:paraId="457A3B65" w14:textId="77777777" w:rsidR="00A87157" w:rsidRPr="00A87157" w:rsidRDefault="00A87157" w:rsidP="00A87157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W roku 2026 zaplanowano dochody majątkowe, które gmina otrzymała ze środków Rządowego Funduszu Polski Ład na kontynuację przebudowy oczyszczalni ścieków w kwocie 3.548.494,43 zł.</w:t>
      </w:r>
    </w:p>
    <w:p w14:paraId="7D456F46" w14:textId="77777777" w:rsidR="00A87157" w:rsidRPr="00A87157" w:rsidRDefault="00A87157" w:rsidP="00A87157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lastRenderedPageBreak/>
        <w:t>W latach 2026 -2028 zaplanowano dotację bieżącą i majątkową otrzymaną z Funduszu Europejskiego dla Mazowsza 2021-2027 na zadanie pn. "Mazowsze bez smogu".</w:t>
      </w:r>
    </w:p>
    <w:p w14:paraId="6BCACB9C" w14:textId="77777777" w:rsidR="00A87157" w:rsidRPr="00A87157" w:rsidRDefault="00A87157" w:rsidP="00A87157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Planuje się aby budżet Gminy Jednorożec w latach 2026 - 2030 zamykał się nadwyżką budżetową, która będzie przeznaczona na spłatę wcześniej zaciągniętych zobowiązań.</w:t>
      </w:r>
    </w:p>
    <w:p w14:paraId="5DF21130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ab/>
      </w:r>
    </w:p>
    <w:p w14:paraId="2A8A3F79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>PRZEDSIĘWZIĘCIA NA ROK 2025</w:t>
      </w:r>
    </w:p>
    <w:p w14:paraId="14B1C10D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I . WYDATKI BIEŻĄCE</w:t>
      </w:r>
    </w:p>
    <w:p w14:paraId="0247DD21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"Mazowsze bez smogu" </w:t>
      </w:r>
      <w:r w:rsidRPr="00A87157">
        <w:rPr>
          <w:rFonts w:ascii="Calibri" w:hAnsi="Calibri" w:cs="Calibri"/>
          <w:sz w:val="24"/>
          <w:szCs w:val="24"/>
        </w:rPr>
        <w:t xml:space="preserve">- celem przedsięwzięcia jest zatrudnienie </w:t>
      </w:r>
      <w:proofErr w:type="spellStart"/>
      <w:r w:rsidRPr="00A87157">
        <w:rPr>
          <w:rFonts w:ascii="Calibri" w:hAnsi="Calibri" w:cs="Calibri"/>
          <w:sz w:val="24"/>
          <w:szCs w:val="24"/>
        </w:rPr>
        <w:t>ekodoradcy</w:t>
      </w:r>
      <w:proofErr w:type="spellEnd"/>
      <w:r w:rsidRPr="00A87157">
        <w:rPr>
          <w:rFonts w:ascii="Calibri" w:hAnsi="Calibri" w:cs="Calibri"/>
          <w:sz w:val="24"/>
          <w:szCs w:val="24"/>
        </w:rPr>
        <w:t>, wyposażenia stanowiska pracy, narzędzia prowadzenia kontroli, audyty energetyczne i przeglądy kominiarskie w gospodarstwach ubogich, akcje edukacyjne. Zadanie realizowane przez Urząd Gminy w Jednorożcu w latach 2024 - 2028 w łącznych nakładach w kwocie 1.050.643,22 zł, w tym w 2025 roku - 178.970,00 zł. Zadanie dofinansowane z Funduszu Europejskiego dla Mazowsza 2021-2027.</w:t>
      </w:r>
    </w:p>
    <w:p w14:paraId="19FAE075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>"</w:t>
      </w:r>
      <w:proofErr w:type="spellStart"/>
      <w:r w:rsidRPr="00A87157">
        <w:rPr>
          <w:rFonts w:ascii="Calibri" w:hAnsi="Calibri" w:cs="Calibri"/>
          <w:b/>
          <w:bCs/>
          <w:sz w:val="24"/>
          <w:szCs w:val="24"/>
        </w:rPr>
        <w:t>Cyberbezpieczny</w:t>
      </w:r>
      <w:proofErr w:type="spellEnd"/>
      <w:r w:rsidRPr="00A87157">
        <w:rPr>
          <w:rFonts w:ascii="Calibri" w:hAnsi="Calibri" w:cs="Calibri"/>
          <w:b/>
          <w:bCs/>
          <w:sz w:val="24"/>
          <w:szCs w:val="24"/>
        </w:rPr>
        <w:t xml:space="preserve"> Samorząd" </w:t>
      </w:r>
      <w:r w:rsidRPr="00A87157">
        <w:rPr>
          <w:rFonts w:ascii="Calibri" w:hAnsi="Calibri" w:cs="Calibri"/>
          <w:sz w:val="24"/>
          <w:szCs w:val="24"/>
        </w:rPr>
        <w:t xml:space="preserve">- celem przedsięwzięcia jest wzmocnienie systemu </w:t>
      </w:r>
      <w:proofErr w:type="spellStart"/>
      <w:r w:rsidRPr="00A87157">
        <w:rPr>
          <w:rFonts w:ascii="Calibri" w:hAnsi="Calibri" w:cs="Calibri"/>
          <w:sz w:val="24"/>
          <w:szCs w:val="24"/>
        </w:rPr>
        <w:t>cyberbezpieczeństwa</w:t>
      </w:r>
      <w:proofErr w:type="spellEnd"/>
      <w:r w:rsidRPr="00A87157">
        <w:rPr>
          <w:rFonts w:ascii="Calibri" w:hAnsi="Calibri" w:cs="Calibri"/>
          <w:sz w:val="24"/>
          <w:szCs w:val="24"/>
        </w:rPr>
        <w:t xml:space="preserve"> poprzez przeprowadzenie szkoleń informatycznych oraz zakup serwera z oprogramowaniem i agregatu prądotwórczego. Zadanie realizowane przez Urząd Gminy w Jednorożcu w latach 2024 - 2025 w łącznych nakładach w kwocie 81.524,40 zł, w tym w 2025 roku - 61.536,90 zł. Zadanie dofinansowane z Funduszu Europejskiego na Rozwój Cyfrowy 2021-2027.</w:t>
      </w:r>
    </w:p>
    <w:p w14:paraId="48819517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"Erasmus+ (2024-2025)"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wyjazd Jednorożec-Włochy-Malta - poszerzamy horyzonty społeczności szkolnej Zespołu Placówek Oświatowych w Jednorożcu. Zadanie realizowane w latach 2024-2025 w łącznej kwocie 251.042,40 zł. Wydatki zostaną poniesione w 2025 roku.</w:t>
      </w:r>
    </w:p>
    <w:p w14:paraId="2E4160C2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t>- "Wsparcie procesu zarządzania energią i zakupu grupowego energii elektrycznej"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przygotowanie przetargu dotyczącego zakupu energii elektrycznej oraz bieżąca koordynacja zarządzania energią. Zadanie realizowane w latach 2023-2026 w łącznej kwocie 33.579,00 zł, z tym w roku 2025 - 4.428,00 zł.</w:t>
      </w:r>
    </w:p>
    <w:p w14:paraId="1D29BE4E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"Sporządzenie Planu Ogólnego Gminy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sporządzenie dokumentu określającego warunki zagospodarowania i zabudowy terenu, a także rozmieszczenie inwestycji celu publicznego. Zadanie realizowane w latach 2024-2025 w łącznej kwocie 196.500,00 zł. Wydatki zostaną poniesione w 2025 roku.</w:t>
      </w:r>
    </w:p>
    <w:p w14:paraId="65768948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b/>
          <w:bCs/>
          <w:sz w:val="24"/>
          <w:szCs w:val="24"/>
        </w:rPr>
        <w:lastRenderedPageBreak/>
        <w:t>- "Obsługa sesji Rady Gminy"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zakup oprogramowania do głosowania Radnych Gminy Jednorożec, transmisji i napisów sesji. Zadanie realizowane w latach 2024-2027 w łącznej kwocie 24.108,00 zł, z tym w roku 2025 - 7.380,00 zł.</w:t>
      </w:r>
    </w:p>
    <w:p w14:paraId="0F7D6BEC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"Zbieranie, transport oraz unieszkodliwianie odpadów zawierających azbest realizowane w gospodarstwach rolnych Gminy Jednorożec w 2024 roku"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ochrona środowiska naturalnego poprzez utylizację wyrobów zawierających azbest w gospodarstwach rolnych. Zadanie realizowane w latach 2024-2025 w łącznej kwocie 85.505,00 zł. Wydatki zostaną poniesione w 2025 roku.</w:t>
      </w:r>
    </w:p>
    <w:p w14:paraId="59A1EB43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"Opracowanie Miejscowego Planu Zagospodarowania Przestrzennego dla obszarów położonych w zachodniej części miejscowości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sporządzenie dokumentu określającego warunki zagospodarowania i zabudowy terenu, a także rozmieszczenie inwestycji celu publicznego. Zadanie realizowane w latach 2024-2025 w łącznej kwocie 10.000,00 zł., w tym w roku 2025 - 2.000,00 zł.</w:t>
      </w:r>
    </w:p>
    <w:p w14:paraId="33CB61D3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C74B87E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Pr="00A87157">
        <w:rPr>
          <w:rFonts w:ascii="Calibri" w:hAnsi="Calibri" w:cs="Calibri"/>
          <w:sz w:val="24"/>
          <w:szCs w:val="24"/>
        </w:rPr>
        <w:t>I</w:t>
      </w:r>
      <w:proofErr w:type="spellEnd"/>
      <w:r w:rsidRPr="00A87157">
        <w:rPr>
          <w:rFonts w:ascii="Calibri" w:hAnsi="Calibri" w:cs="Calibri"/>
          <w:sz w:val="24"/>
          <w:szCs w:val="24"/>
        </w:rPr>
        <w:t>. WYDATKI MAJĄTKOWE</w:t>
      </w:r>
    </w:p>
    <w:p w14:paraId="44D66F46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"Mazowsze bez smogu" </w:t>
      </w:r>
      <w:r w:rsidRPr="00A87157">
        <w:rPr>
          <w:rFonts w:ascii="Calibri" w:hAnsi="Calibri" w:cs="Calibri"/>
          <w:sz w:val="24"/>
          <w:szCs w:val="24"/>
        </w:rPr>
        <w:t xml:space="preserve">- celem przedsięwzięcia jest zatrudnienie </w:t>
      </w:r>
      <w:proofErr w:type="spellStart"/>
      <w:r w:rsidRPr="00A87157">
        <w:rPr>
          <w:rFonts w:ascii="Calibri" w:hAnsi="Calibri" w:cs="Calibri"/>
          <w:sz w:val="24"/>
          <w:szCs w:val="24"/>
        </w:rPr>
        <w:t>ekodoradcy</w:t>
      </w:r>
      <w:proofErr w:type="spellEnd"/>
      <w:r w:rsidRPr="00A87157">
        <w:rPr>
          <w:rFonts w:ascii="Calibri" w:hAnsi="Calibri" w:cs="Calibri"/>
          <w:sz w:val="24"/>
          <w:szCs w:val="24"/>
        </w:rPr>
        <w:t>, wyposażenia stanowiska pracy, narzędzia prowadzenia kontroli, audyty energetyczne i przeglądy kominiarskie w gospodarstwach ubogich, akcje edukacyjne. Zadanie realizowane przez Urząd Gminy w Jednorożcu w latach 2024 - 2028 w łącznych nakładach w kwocie 100.000,00 zł, w tym w 2025 roku 15.000,00 zł. Zadanie dofinansowane z Funduszu Europejskiego dla Mazowsza 2021-2027.</w:t>
      </w:r>
    </w:p>
    <w:p w14:paraId="71779E6D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>"</w:t>
      </w:r>
      <w:proofErr w:type="spellStart"/>
      <w:r w:rsidRPr="00A87157">
        <w:rPr>
          <w:rFonts w:ascii="Calibri" w:hAnsi="Calibri" w:cs="Calibri"/>
          <w:b/>
          <w:bCs/>
          <w:sz w:val="24"/>
          <w:szCs w:val="24"/>
        </w:rPr>
        <w:t>Cyberbezpieczny</w:t>
      </w:r>
      <w:proofErr w:type="spellEnd"/>
      <w:r w:rsidRPr="00A87157">
        <w:rPr>
          <w:rFonts w:ascii="Calibri" w:hAnsi="Calibri" w:cs="Calibri"/>
          <w:b/>
          <w:bCs/>
          <w:sz w:val="24"/>
          <w:szCs w:val="24"/>
        </w:rPr>
        <w:t xml:space="preserve"> Samorząd" </w:t>
      </w:r>
      <w:r w:rsidRPr="00A87157">
        <w:rPr>
          <w:rFonts w:ascii="Calibri" w:hAnsi="Calibri" w:cs="Calibri"/>
          <w:sz w:val="24"/>
          <w:szCs w:val="24"/>
        </w:rPr>
        <w:t xml:space="preserve">- celem przedsięwzięcia jest wzmocnienie systemu </w:t>
      </w:r>
      <w:proofErr w:type="spellStart"/>
      <w:r w:rsidRPr="00A87157">
        <w:rPr>
          <w:rFonts w:ascii="Calibri" w:hAnsi="Calibri" w:cs="Calibri"/>
          <w:sz w:val="24"/>
          <w:szCs w:val="24"/>
        </w:rPr>
        <w:t>cyberbezpieczeństwa</w:t>
      </w:r>
      <w:proofErr w:type="spellEnd"/>
      <w:r w:rsidRPr="00A87157">
        <w:rPr>
          <w:rFonts w:ascii="Calibri" w:hAnsi="Calibri" w:cs="Calibri"/>
          <w:sz w:val="24"/>
          <w:szCs w:val="24"/>
        </w:rPr>
        <w:t xml:space="preserve"> poprzez przeprowadzenie szkoleń informatycznych oraz </w:t>
      </w:r>
      <w:proofErr w:type="spellStart"/>
      <w:r w:rsidRPr="00A87157">
        <w:rPr>
          <w:rFonts w:ascii="Calibri" w:hAnsi="Calibri" w:cs="Calibri"/>
          <w:sz w:val="24"/>
          <w:szCs w:val="24"/>
        </w:rPr>
        <w:t>akup</w:t>
      </w:r>
      <w:proofErr w:type="spellEnd"/>
      <w:r w:rsidRPr="00A87157">
        <w:rPr>
          <w:rFonts w:ascii="Calibri" w:hAnsi="Calibri" w:cs="Calibri"/>
          <w:sz w:val="24"/>
          <w:szCs w:val="24"/>
        </w:rPr>
        <w:t xml:space="preserve"> serwera z oprogramowaniem i zakup agregatu prądotwórczego. Zadanie realizowane przez Urząd Gminy w Jednorożcu w latach 2024 - 2025 w łącznych nakładach w kwocie 434.492,60 zł. Wydatki zostaną poniesione w 2025 roku. Zadanie dofinansowane z Funduszu Europejskiego na Rozwój Cyfrowy 2021-2027.</w:t>
      </w:r>
    </w:p>
    <w:p w14:paraId="1505BF2D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>"Przebudowa i modernizacja oczyszczalni ścieków w miejscowości Jednorożec, gmina Jednorożec"</w:t>
      </w:r>
      <w:r w:rsidRPr="00A87157">
        <w:rPr>
          <w:rFonts w:ascii="Calibri" w:hAnsi="Calibri" w:cs="Calibri"/>
          <w:sz w:val="24"/>
          <w:szCs w:val="24"/>
        </w:rPr>
        <w:t xml:space="preserve"> - celem zadania jest rozbudowa oczyszczalni ścieków w Jednorożcu. Przedsięwzięcie realizowane w latach 2023-2026 przez Urząd Gminy w Jednorożcu w łącznych nakładach kwocie 9.403.936,49 zł, w tym w roku 2025 - 4.177.005,57 zł. Gmina Jednorożec pozyskała na to zadanie środki z Rządowego Funduszu Polski Ład.</w:t>
      </w:r>
    </w:p>
    <w:p w14:paraId="1883D354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lastRenderedPageBreak/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"Wymiana pieca CO na gazowy w przedszkolu w Jednorożcu"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wymiana pieca CO z olejowego na gazowy w przedszkolu w Jednorożcu. Przedsięwzięcie realizowane w latach 2024-2028 przez Urząd Gminy w Jednorożcu w łącznych nakładach kwocie 249.658,00 zł, w tym w roku 2025 - 201.000,00 zł.</w:t>
      </w:r>
    </w:p>
    <w:p w14:paraId="144EF6EA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"Rozbudowa sieci wodociągowej na terenie Gminy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zaspokojenie podstawowych potrzeb życiowych mieszkańców. Zadanie realizowane w latach 2022-2025 w łącznej kwocie 222.517,19 zł., w tym w roku 2025 - 83.000,00 zł.</w:t>
      </w:r>
    </w:p>
    <w:p w14:paraId="346327BB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"Rozbudowa sieci kanalizacyjnej na terenie Gminy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przedsięwzięcia,  jest poprawa jakości życia mieszkańców oraz ograniczenie procesu przedostania się niebezpiecznych substancji do wody i gleby. Zadanie realizowane w latach 2024-2025 w łącznej kwocie 83.000,00 zł. Wydatki zostaną poniesione w 2025 roku.</w:t>
      </w:r>
    </w:p>
    <w:p w14:paraId="5AF7F7AA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"Rozbudowa budynku OSP w miejscowości </w:t>
      </w:r>
      <w:proofErr w:type="spellStart"/>
      <w:r w:rsidRPr="00A87157">
        <w:rPr>
          <w:rFonts w:ascii="Calibri" w:hAnsi="Calibri" w:cs="Calibri"/>
          <w:b/>
          <w:bCs/>
          <w:sz w:val="24"/>
          <w:szCs w:val="24"/>
        </w:rPr>
        <w:t>Połoń</w:t>
      </w:r>
      <w:proofErr w:type="spellEnd"/>
      <w:r w:rsidRPr="00A87157">
        <w:rPr>
          <w:rFonts w:ascii="Calibri" w:hAnsi="Calibri" w:cs="Calibri"/>
          <w:b/>
          <w:bCs/>
          <w:sz w:val="24"/>
          <w:szCs w:val="24"/>
        </w:rPr>
        <w:t>, gmina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budowa garażu celem zabezpieczenia gotowości bojowej OSP </w:t>
      </w:r>
      <w:proofErr w:type="spellStart"/>
      <w:r w:rsidRPr="00A87157">
        <w:rPr>
          <w:rFonts w:ascii="Calibri" w:hAnsi="Calibri" w:cs="Calibri"/>
          <w:sz w:val="24"/>
          <w:szCs w:val="24"/>
        </w:rPr>
        <w:t>Połoń</w:t>
      </w:r>
      <w:proofErr w:type="spellEnd"/>
      <w:r w:rsidRPr="00A87157">
        <w:rPr>
          <w:rFonts w:ascii="Calibri" w:hAnsi="Calibri" w:cs="Calibri"/>
          <w:sz w:val="24"/>
          <w:szCs w:val="24"/>
        </w:rPr>
        <w:t>. Zadanie realizowane w latach 2024-2025 w łącznej kwocie 92.120,00 zł. Wydatki zostaną poniesione w 2025 roku.</w:t>
      </w:r>
    </w:p>
    <w:p w14:paraId="75E52094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"Przebudowa drogi gminnej od km 0+000,00 do km około 0+735,49 w obrębie </w:t>
      </w:r>
      <w:proofErr w:type="spellStart"/>
      <w:r w:rsidRPr="00A87157">
        <w:rPr>
          <w:rFonts w:ascii="Calibri" w:hAnsi="Calibri" w:cs="Calibri"/>
          <w:b/>
          <w:bCs/>
          <w:sz w:val="24"/>
          <w:szCs w:val="24"/>
        </w:rPr>
        <w:t>Połoń</w:t>
      </w:r>
      <w:proofErr w:type="spellEnd"/>
      <w:r w:rsidRPr="00A87157">
        <w:rPr>
          <w:rFonts w:ascii="Calibri" w:hAnsi="Calibri" w:cs="Calibri"/>
          <w:b/>
          <w:bCs/>
          <w:sz w:val="24"/>
          <w:szCs w:val="24"/>
        </w:rPr>
        <w:t>, gmina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poprawa bezpieczeństwa mieszkańców Zadanie realizowane w latach 2024-2025 w łącznej kwocie 210.000,00 zł. Wydatki zostaną poniesione w 2025 roku.</w:t>
      </w:r>
    </w:p>
    <w:p w14:paraId="721FB637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"Przebudowa istniejącego budynku na potrzeby Domu Seniora w miejscowości Parciaki, gmina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przebudowa budynku w celu stworzenia Domu Seniora w Parciakach. Zadanie realizowane w latach 2024-2025 w łącznej kwocie 235.000,00 zł. Wydatki zostaną poniesione w 2025 roku.</w:t>
      </w:r>
    </w:p>
    <w:p w14:paraId="459E3DE9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"Prace konserwatorskie i roboty budowlane w drewnianym kościele parafialnym Św. Stanisława BM w Parciakach"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są roboty budowlane i konserwatorskie w kościele w Parciakach. Zadanie realizowane w latach 2024-2025 w łącznej kwocie 600.000,00 zł. Wydatki zostaną poniesione w 2025 roku, jako dotacja przekazana dla Parafii w Parciakach.</w:t>
      </w:r>
    </w:p>
    <w:p w14:paraId="62B9FD11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>"Zakup gruntów"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zwiększenie mienia Gminy Jednorożec poprzez zakup i przejmowanie na własność gruntów. Zadanie realizowane w latach 2016-2025 w łącznej kwocie 685.528,55 zł, z tym w roku 2025 - 60.000,00 zł.</w:t>
      </w:r>
    </w:p>
    <w:p w14:paraId="142E64D2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lastRenderedPageBreak/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>"Zakup lampy z montażem na teren wsi Drążdżewo Nowe"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poprawa bezpieczeństwa mieszkańców. Zadanie realizowane w ramach funduszu sołeckiego w latach 2024-2025 w łącznej kwocie 20.400,00 zł, z tym w roku 2025 - 10.000,00 zł.</w:t>
      </w:r>
    </w:p>
    <w:p w14:paraId="52DE987E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"Rozbudowa i modernizacja stacji uzdatniania wody i ujęcia wody w miejscowości </w:t>
      </w:r>
      <w:proofErr w:type="spellStart"/>
      <w:r w:rsidRPr="00A87157">
        <w:rPr>
          <w:rFonts w:ascii="Calibri" w:hAnsi="Calibri" w:cs="Calibri"/>
          <w:b/>
          <w:bCs/>
          <w:sz w:val="24"/>
          <w:szCs w:val="24"/>
        </w:rPr>
        <w:t>Małowidz</w:t>
      </w:r>
      <w:proofErr w:type="spellEnd"/>
      <w:r w:rsidRPr="00A87157">
        <w:rPr>
          <w:rFonts w:ascii="Calibri" w:hAnsi="Calibri" w:cs="Calibri"/>
          <w:b/>
          <w:bCs/>
          <w:sz w:val="24"/>
          <w:szCs w:val="24"/>
        </w:rPr>
        <w:t>, gm.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poprawa jakości wody. Zadanie realizowane w latach 2024-2026 w łącznej kwocie 1.360.000,00 zł, z tym w roku 2025 - 800.000,00 zł.</w:t>
      </w:r>
    </w:p>
    <w:p w14:paraId="408CE933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>"Przebudowa dróg gminnych na terenie Gminy Jednorożec"</w:t>
      </w:r>
      <w:r w:rsidRPr="00A87157">
        <w:rPr>
          <w:rFonts w:ascii="Calibri" w:hAnsi="Calibri" w:cs="Calibri"/>
          <w:sz w:val="24"/>
          <w:szCs w:val="24"/>
        </w:rPr>
        <w:t xml:space="preserve"> - celem zadania jest poprawa bezpieczeństwa i jakości życia mieszkańców Gminy Jednorożec. Przedsięwzięcie realizowane w latach 2021-2025 przez Urząd Gminy w Jednorożcu w łącznej kwocie 336.400,00 zł, w tym w 2025 roku - 40.000,00 zł. </w:t>
      </w:r>
    </w:p>
    <w:p w14:paraId="78DB11AE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>"Przebudowa i rozbudowa drogi gminnej w miejscowości Drążdżewo Nowe, gmina Jednorożec"</w:t>
      </w:r>
      <w:r w:rsidRPr="00A87157">
        <w:rPr>
          <w:rFonts w:ascii="Calibri" w:hAnsi="Calibri" w:cs="Calibri"/>
          <w:sz w:val="24"/>
          <w:szCs w:val="24"/>
        </w:rPr>
        <w:t xml:space="preserve"> - celem zadania jest poprawa bezpieczeństwa mieszkańców. Przedsięwzięcie realizowane w latach 2024-2026 przez Urząd Gminy w Jednorożcu w łącznej kwocie 1.200.000,00 zł, w tym w 2025 roku - 600.000,00 zł. </w:t>
      </w:r>
    </w:p>
    <w:p w14:paraId="07423D58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>-</w:t>
      </w:r>
      <w:r w:rsidRPr="00A87157">
        <w:rPr>
          <w:rFonts w:ascii="Calibri" w:hAnsi="Calibri" w:cs="Calibri"/>
          <w:b/>
          <w:bCs/>
          <w:sz w:val="24"/>
          <w:szCs w:val="24"/>
        </w:rPr>
        <w:t xml:space="preserve"> "Budowa hali sportowej "Olimpia" w miejscowości Parciaki, gmina Jednorożec"</w:t>
      </w:r>
      <w:r w:rsidRPr="00A87157">
        <w:rPr>
          <w:rFonts w:ascii="Calibri" w:hAnsi="Calibri" w:cs="Calibri"/>
          <w:sz w:val="24"/>
          <w:szCs w:val="24"/>
        </w:rPr>
        <w:t xml:space="preserve"> - celem przedsięwzięcia jest poprawa warunków sportowych dzieci i młodzieży. Zadanie realizowane w latach 2024-2025 w łącznej kwocie 1.580.000,00 zł. Wydatki zostaną poniesione w 2025 roku.</w:t>
      </w:r>
    </w:p>
    <w:p w14:paraId="133819A3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7157">
        <w:rPr>
          <w:rFonts w:ascii="Calibri" w:hAnsi="Calibri" w:cs="Calibri"/>
          <w:sz w:val="24"/>
          <w:szCs w:val="24"/>
        </w:rPr>
        <w:t xml:space="preserve">- </w:t>
      </w:r>
      <w:r w:rsidRPr="00A87157">
        <w:rPr>
          <w:rFonts w:ascii="Calibri" w:hAnsi="Calibri" w:cs="Calibri"/>
          <w:b/>
          <w:bCs/>
          <w:sz w:val="24"/>
          <w:szCs w:val="24"/>
        </w:rPr>
        <w:t>"Rozbudowa stacji uzdatniania wody i ujęcia wody w miejscowości Żelazna Prywatna,  gmina Jednorożec"</w:t>
      </w:r>
      <w:r w:rsidRPr="00A87157">
        <w:rPr>
          <w:rFonts w:ascii="Calibri" w:hAnsi="Calibri" w:cs="Calibri"/>
          <w:sz w:val="24"/>
          <w:szCs w:val="24"/>
        </w:rPr>
        <w:t xml:space="preserve"> - celem zadania jest poprawa jakości wody. Przedsięwzięcie realizowane w latach 2022-2025 przez Urząd Gminy w Jednorożcu w łącznej kwocie 2.681.072,46 zł, w tym w 2025 roku - 1.473.540,00 zł. </w:t>
      </w:r>
    </w:p>
    <w:p w14:paraId="6A3C2C53" w14:textId="77777777" w:rsidR="00A87157" w:rsidRPr="00A87157" w:rsidRDefault="00A87157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D543171" w14:textId="77777777" w:rsidR="00996B4D" w:rsidRPr="00A87157" w:rsidRDefault="00996B4D" w:rsidP="00A871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96B4D" w:rsidRPr="00A87157" w:rsidSect="00A87157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 w16cid:durableId="46878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90"/>
    <w:rsid w:val="001D6CBC"/>
    <w:rsid w:val="00996B4D"/>
    <w:rsid w:val="00A87157"/>
    <w:rsid w:val="00D0065B"/>
    <w:rsid w:val="00F9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54CD"/>
  <w15:chartTrackingRefBased/>
  <w15:docId w15:val="{8320F0FC-6EE4-4001-ABCB-51038010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E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E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E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E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E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E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2174</Words>
  <Characters>13048</Characters>
  <Application>Microsoft Office Word</Application>
  <DocSecurity>0</DocSecurity>
  <Lines>108</Lines>
  <Paragraphs>30</Paragraphs>
  <ScaleCrop>false</ScaleCrop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2024-12-30T08:32:00Z</dcterms:created>
  <dcterms:modified xsi:type="dcterms:W3CDTF">2024-12-30T08:34:00Z</dcterms:modified>
</cp:coreProperties>
</file>