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17162" w14:textId="77777777" w:rsidR="009743F9" w:rsidRPr="009743F9" w:rsidRDefault="009743F9" w:rsidP="009743F9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9743F9">
        <w:rPr>
          <w:rFonts w:ascii="Calibri" w:hAnsi="Calibri" w:cs="Calibri"/>
          <w:b/>
          <w:bCs/>
          <w:sz w:val="24"/>
          <w:szCs w:val="24"/>
        </w:rPr>
        <w:t>Zarządzenie Nr 17/2025</w:t>
      </w:r>
    </w:p>
    <w:p w14:paraId="46079CCF" w14:textId="77777777" w:rsidR="009743F9" w:rsidRPr="009743F9" w:rsidRDefault="009743F9" w:rsidP="009743F9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9743F9">
        <w:rPr>
          <w:rFonts w:ascii="Calibri" w:hAnsi="Calibri" w:cs="Calibri"/>
          <w:b/>
          <w:bCs/>
          <w:sz w:val="24"/>
          <w:szCs w:val="24"/>
        </w:rPr>
        <w:t>Wójta Gminy Jednorożec</w:t>
      </w:r>
    </w:p>
    <w:p w14:paraId="2D1793BB" w14:textId="77777777" w:rsidR="009743F9" w:rsidRPr="009743F9" w:rsidRDefault="009743F9" w:rsidP="009743F9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9743F9">
        <w:rPr>
          <w:rFonts w:ascii="Calibri" w:hAnsi="Calibri" w:cs="Calibri"/>
          <w:b/>
          <w:bCs/>
          <w:sz w:val="24"/>
          <w:szCs w:val="24"/>
        </w:rPr>
        <w:t>z dnia 11 lutego 2025 roku</w:t>
      </w:r>
    </w:p>
    <w:p w14:paraId="7C8B414D" w14:textId="77777777" w:rsidR="009743F9" w:rsidRPr="009743F9" w:rsidRDefault="009743F9" w:rsidP="009743F9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</w:p>
    <w:p w14:paraId="0555150C" w14:textId="77777777" w:rsidR="009743F9" w:rsidRPr="009743F9" w:rsidRDefault="009743F9" w:rsidP="009743F9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9743F9">
        <w:rPr>
          <w:rFonts w:ascii="Calibri" w:hAnsi="Calibri" w:cs="Calibri"/>
          <w:b/>
          <w:bCs/>
          <w:sz w:val="24"/>
          <w:szCs w:val="24"/>
        </w:rPr>
        <w:t>w sprawie dokonania zmian w budżecie Gminy Jednorożec na 2025 rok</w:t>
      </w:r>
    </w:p>
    <w:p w14:paraId="2C151A65" w14:textId="77777777" w:rsidR="009743F9" w:rsidRPr="009743F9" w:rsidRDefault="009743F9" w:rsidP="009743F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40A24E89" w14:textId="77777777" w:rsidR="009743F9" w:rsidRPr="009743F9" w:rsidRDefault="009743F9" w:rsidP="009743F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743F9">
        <w:rPr>
          <w:rFonts w:ascii="Calibri" w:hAnsi="Calibri" w:cs="Calibri"/>
          <w:sz w:val="24"/>
          <w:szCs w:val="24"/>
        </w:rPr>
        <w:tab/>
        <w:t xml:space="preserve">Na podstawie art. 257 ustawy z dnia 27 sierpnia 2009 roku o finansach publicznych (Dz.U.2024 poz. 1530 z </w:t>
      </w:r>
      <w:proofErr w:type="spellStart"/>
      <w:r w:rsidRPr="009743F9">
        <w:rPr>
          <w:rFonts w:ascii="Calibri" w:hAnsi="Calibri" w:cs="Calibri"/>
          <w:sz w:val="24"/>
          <w:szCs w:val="24"/>
        </w:rPr>
        <w:t>późn</w:t>
      </w:r>
      <w:proofErr w:type="spellEnd"/>
      <w:r w:rsidRPr="009743F9">
        <w:rPr>
          <w:rFonts w:ascii="Calibri" w:hAnsi="Calibri" w:cs="Calibri"/>
          <w:sz w:val="24"/>
          <w:szCs w:val="24"/>
        </w:rPr>
        <w:t>. zm.) zarządza się co następuje:</w:t>
      </w:r>
    </w:p>
    <w:p w14:paraId="2DABC04D" w14:textId="77777777" w:rsidR="009743F9" w:rsidRPr="009743F9" w:rsidRDefault="009743F9" w:rsidP="009743F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30FD1E58" w14:textId="77777777" w:rsidR="009743F9" w:rsidRPr="009743F9" w:rsidRDefault="009743F9" w:rsidP="009743F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743F9">
        <w:rPr>
          <w:rFonts w:ascii="Calibri" w:hAnsi="Calibri" w:cs="Calibri"/>
          <w:b/>
          <w:bCs/>
          <w:sz w:val="24"/>
          <w:szCs w:val="24"/>
        </w:rPr>
        <w:t>§ 1.</w:t>
      </w:r>
      <w:r w:rsidRPr="009743F9">
        <w:rPr>
          <w:rFonts w:ascii="Calibri" w:hAnsi="Calibri" w:cs="Calibri"/>
          <w:sz w:val="24"/>
          <w:szCs w:val="24"/>
        </w:rPr>
        <w:t xml:space="preserve"> 1. Wprowadza się zmiany w planie dochodów budżetu gminy na 2025 rok zgodnie z załącznikiem nr 1 do zarządzenia.</w:t>
      </w:r>
    </w:p>
    <w:p w14:paraId="7981DDAC" w14:textId="77777777" w:rsidR="009743F9" w:rsidRPr="009743F9" w:rsidRDefault="009743F9" w:rsidP="009743F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743F9">
        <w:rPr>
          <w:rFonts w:ascii="Calibri" w:hAnsi="Calibri" w:cs="Calibri"/>
          <w:sz w:val="24"/>
          <w:szCs w:val="24"/>
        </w:rPr>
        <w:t>2. Wprowadza się zmiany w planie wydatków budżetu gminy na 2025 rok zgodnie z załącznikiem nr 2 do zarządzenia.</w:t>
      </w:r>
    </w:p>
    <w:p w14:paraId="0622092C" w14:textId="77777777" w:rsidR="009743F9" w:rsidRPr="009743F9" w:rsidRDefault="009743F9" w:rsidP="009743F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743F9">
        <w:rPr>
          <w:rFonts w:ascii="Calibri" w:hAnsi="Calibri" w:cs="Calibri"/>
          <w:b/>
          <w:bCs/>
          <w:sz w:val="24"/>
          <w:szCs w:val="24"/>
        </w:rPr>
        <w:t>§ 2.</w:t>
      </w:r>
      <w:r w:rsidRPr="009743F9">
        <w:rPr>
          <w:rFonts w:ascii="Calibri" w:hAnsi="Calibri" w:cs="Calibri"/>
          <w:sz w:val="24"/>
          <w:szCs w:val="24"/>
        </w:rPr>
        <w:t xml:space="preserve"> Budżet po zmianach wynosi:</w:t>
      </w:r>
    </w:p>
    <w:p w14:paraId="62C68FDC" w14:textId="77777777" w:rsidR="009743F9" w:rsidRPr="009743F9" w:rsidRDefault="009743F9" w:rsidP="009743F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743F9">
        <w:rPr>
          <w:rFonts w:ascii="Calibri" w:hAnsi="Calibri" w:cs="Calibri"/>
          <w:sz w:val="24"/>
          <w:szCs w:val="24"/>
        </w:rPr>
        <w:t xml:space="preserve">1. Dochody - </w:t>
      </w:r>
      <w:r w:rsidRPr="009743F9">
        <w:rPr>
          <w:rFonts w:ascii="Calibri" w:hAnsi="Calibri" w:cs="Calibri"/>
          <w:b/>
          <w:bCs/>
          <w:sz w:val="24"/>
          <w:szCs w:val="24"/>
        </w:rPr>
        <w:t>58.193.697,71 zł</w:t>
      </w:r>
      <w:r w:rsidRPr="009743F9">
        <w:rPr>
          <w:rFonts w:ascii="Calibri" w:hAnsi="Calibri" w:cs="Calibri"/>
          <w:sz w:val="24"/>
          <w:szCs w:val="24"/>
        </w:rPr>
        <w:t>, w tym:</w:t>
      </w:r>
    </w:p>
    <w:p w14:paraId="7689D192" w14:textId="77777777" w:rsidR="009743F9" w:rsidRPr="009743F9" w:rsidRDefault="009743F9" w:rsidP="009743F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743F9">
        <w:rPr>
          <w:rFonts w:ascii="Calibri" w:hAnsi="Calibri" w:cs="Calibri"/>
          <w:sz w:val="24"/>
          <w:szCs w:val="24"/>
        </w:rPr>
        <w:t>1) dochody bieżące -50.169.031,24 zł;</w:t>
      </w:r>
    </w:p>
    <w:p w14:paraId="2039C866" w14:textId="77777777" w:rsidR="009743F9" w:rsidRPr="009743F9" w:rsidRDefault="009743F9" w:rsidP="009743F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743F9">
        <w:rPr>
          <w:rFonts w:ascii="Calibri" w:hAnsi="Calibri" w:cs="Calibri"/>
          <w:sz w:val="24"/>
          <w:szCs w:val="24"/>
        </w:rPr>
        <w:t>2) dochody majątkowe - 8.024.666,47 zł.</w:t>
      </w:r>
    </w:p>
    <w:p w14:paraId="63C9BC5B" w14:textId="77777777" w:rsidR="009743F9" w:rsidRPr="009743F9" w:rsidRDefault="009743F9" w:rsidP="009743F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743F9">
        <w:rPr>
          <w:rFonts w:ascii="Calibri" w:hAnsi="Calibri" w:cs="Calibri"/>
          <w:sz w:val="24"/>
          <w:szCs w:val="24"/>
        </w:rPr>
        <w:t xml:space="preserve">2. Wydatki - </w:t>
      </w:r>
      <w:r w:rsidRPr="009743F9">
        <w:rPr>
          <w:rFonts w:ascii="Calibri" w:hAnsi="Calibri" w:cs="Calibri"/>
          <w:b/>
          <w:bCs/>
          <w:sz w:val="24"/>
          <w:szCs w:val="24"/>
        </w:rPr>
        <w:t>55.917.350,04 zł</w:t>
      </w:r>
      <w:r w:rsidRPr="009743F9">
        <w:rPr>
          <w:rFonts w:ascii="Calibri" w:hAnsi="Calibri" w:cs="Calibri"/>
          <w:sz w:val="24"/>
          <w:szCs w:val="24"/>
        </w:rPr>
        <w:t>, w tym:</w:t>
      </w:r>
    </w:p>
    <w:p w14:paraId="4D4BDDF4" w14:textId="77777777" w:rsidR="009743F9" w:rsidRPr="009743F9" w:rsidRDefault="009743F9" w:rsidP="009743F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743F9">
        <w:rPr>
          <w:rFonts w:ascii="Calibri" w:hAnsi="Calibri" w:cs="Calibri"/>
          <w:sz w:val="24"/>
          <w:szCs w:val="24"/>
        </w:rPr>
        <w:t>1) wydatki bieżące - 41.867.743,31 zł;</w:t>
      </w:r>
    </w:p>
    <w:p w14:paraId="728EACE2" w14:textId="77777777" w:rsidR="009743F9" w:rsidRPr="009743F9" w:rsidRDefault="009743F9" w:rsidP="009743F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743F9">
        <w:rPr>
          <w:rFonts w:ascii="Calibri" w:hAnsi="Calibri" w:cs="Calibri"/>
          <w:sz w:val="24"/>
          <w:szCs w:val="24"/>
        </w:rPr>
        <w:t>2) wydatki majątkowe - 14.049.606,73 zł.</w:t>
      </w:r>
    </w:p>
    <w:p w14:paraId="668B52BC" w14:textId="77777777" w:rsidR="009743F9" w:rsidRPr="009743F9" w:rsidRDefault="009743F9" w:rsidP="009743F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743F9">
        <w:rPr>
          <w:rFonts w:ascii="Calibri" w:hAnsi="Calibri" w:cs="Calibri"/>
          <w:b/>
          <w:bCs/>
          <w:sz w:val="24"/>
          <w:szCs w:val="24"/>
        </w:rPr>
        <w:t>§ 3.</w:t>
      </w:r>
      <w:r w:rsidRPr="009743F9">
        <w:rPr>
          <w:rFonts w:ascii="Calibri" w:hAnsi="Calibri" w:cs="Calibri"/>
          <w:sz w:val="24"/>
          <w:szCs w:val="24"/>
        </w:rPr>
        <w:t xml:space="preserve"> Wprowadza się zmiany w planie dochodów i wydatków związanych z realizacją zadań z zakresu administracji rządowej i innych zadań zleconych zgodnie z załącznikami nr 3 i 4 do zarządzenia.</w:t>
      </w:r>
    </w:p>
    <w:p w14:paraId="09F1E139" w14:textId="77777777" w:rsidR="009743F9" w:rsidRPr="009743F9" w:rsidRDefault="009743F9" w:rsidP="009743F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743F9">
        <w:rPr>
          <w:rFonts w:ascii="Calibri" w:hAnsi="Calibri" w:cs="Calibri"/>
          <w:b/>
          <w:bCs/>
          <w:sz w:val="24"/>
          <w:szCs w:val="24"/>
        </w:rPr>
        <w:t>§ 4.</w:t>
      </w:r>
      <w:r w:rsidRPr="009743F9">
        <w:rPr>
          <w:rFonts w:ascii="Calibri" w:hAnsi="Calibri" w:cs="Calibri"/>
          <w:sz w:val="24"/>
          <w:szCs w:val="24"/>
        </w:rPr>
        <w:t xml:space="preserve"> Wykonanie zarządzenia powierza się Wójtowi Gminy.</w:t>
      </w:r>
    </w:p>
    <w:p w14:paraId="1F5A02E7" w14:textId="77777777" w:rsidR="009743F9" w:rsidRPr="009743F9" w:rsidRDefault="009743F9" w:rsidP="009743F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743F9">
        <w:rPr>
          <w:rFonts w:ascii="Calibri" w:hAnsi="Calibri" w:cs="Calibri"/>
          <w:b/>
          <w:bCs/>
          <w:sz w:val="24"/>
          <w:szCs w:val="24"/>
        </w:rPr>
        <w:t>§ 5.</w:t>
      </w:r>
      <w:r w:rsidRPr="009743F9">
        <w:rPr>
          <w:rFonts w:ascii="Calibri" w:hAnsi="Calibri" w:cs="Calibri"/>
          <w:sz w:val="24"/>
          <w:szCs w:val="24"/>
        </w:rPr>
        <w:t xml:space="preserve"> Zarządzenie wchodzi w życie z dniem podpisania i podlega ogłoszeniu w Biuletynie Informacji Publicznej Gminy Jednorożec.</w:t>
      </w:r>
    </w:p>
    <w:p w14:paraId="5B2E1E6D" w14:textId="77777777" w:rsidR="009743F9" w:rsidRPr="009743F9" w:rsidRDefault="009743F9" w:rsidP="009743F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743F9">
        <w:rPr>
          <w:rFonts w:ascii="Calibri" w:hAnsi="Calibri" w:cs="Calibri"/>
          <w:sz w:val="24"/>
          <w:szCs w:val="24"/>
        </w:rPr>
        <w:tab/>
      </w:r>
      <w:r w:rsidRPr="009743F9">
        <w:rPr>
          <w:rFonts w:ascii="Calibri" w:hAnsi="Calibri" w:cs="Calibri"/>
          <w:sz w:val="24"/>
          <w:szCs w:val="24"/>
        </w:rPr>
        <w:tab/>
      </w:r>
      <w:r w:rsidRPr="009743F9">
        <w:rPr>
          <w:rFonts w:ascii="Calibri" w:hAnsi="Calibri" w:cs="Calibri"/>
          <w:sz w:val="24"/>
          <w:szCs w:val="24"/>
        </w:rPr>
        <w:tab/>
      </w:r>
      <w:r w:rsidRPr="009743F9">
        <w:rPr>
          <w:rFonts w:ascii="Calibri" w:hAnsi="Calibri" w:cs="Calibri"/>
          <w:sz w:val="24"/>
          <w:szCs w:val="24"/>
        </w:rPr>
        <w:tab/>
      </w:r>
      <w:r w:rsidRPr="009743F9">
        <w:rPr>
          <w:rFonts w:ascii="Calibri" w:hAnsi="Calibri" w:cs="Calibri"/>
          <w:sz w:val="24"/>
          <w:szCs w:val="24"/>
        </w:rPr>
        <w:tab/>
        <w:t xml:space="preserve">                 </w:t>
      </w:r>
    </w:p>
    <w:p w14:paraId="13521284" w14:textId="7EEE04ED" w:rsidR="009743F9" w:rsidRPr="009743F9" w:rsidRDefault="009743F9" w:rsidP="009743F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743F9">
        <w:rPr>
          <w:rFonts w:ascii="Calibri" w:hAnsi="Calibri" w:cs="Calibri"/>
          <w:sz w:val="24"/>
          <w:szCs w:val="24"/>
        </w:rPr>
        <w:tab/>
      </w:r>
      <w:r w:rsidRPr="009743F9">
        <w:rPr>
          <w:rFonts w:ascii="Calibri" w:hAnsi="Calibri" w:cs="Calibri"/>
          <w:sz w:val="24"/>
          <w:szCs w:val="24"/>
        </w:rPr>
        <w:tab/>
      </w:r>
      <w:r w:rsidRPr="009743F9">
        <w:rPr>
          <w:rFonts w:ascii="Calibri" w:hAnsi="Calibri" w:cs="Calibri"/>
          <w:sz w:val="24"/>
          <w:szCs w:val="24"/>
        </w:rPr>
        <w:tab/>
      </w:r>
      <w:r w:rsidRPr="009743F9">
        <w:rPr>
          <w:rFonts w:ascii="Calibri" w:hAnsi="Calibri" w:cs="Calibri"/>
          <w:sz w:val="24"/>
          <w:szCs w:val="24"/>
        </w:rPr>
        <w:tab/>
      </w:r>
      <w:r w:rsidRPr="009743F9">
        <w:rPr>
          <w:rFonts w:ascii="Calibri" w:hAnsi="Calibri" w:cs="Calibri"/>
          <w:sz w:val="24"/>
          <w:szCs w:val="24"/>
        </w:rPr>
        <w:tab/>
      </w:r>
      <w:r w:rsidRPr="009743F9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743F9">
        <w:rPr>
          <w:rFonts w:ascii="Calibri" w:hAnsi="Calibri" w:cs="Calibri"/>
          <w:sz w:val="24"/>
          <w:szCs w:val="24"/>
        </w:rPr>
        <w:t>WÓJT</w:t>
      </w:r>
      <w:r w:rsidRPr="009743F9">
        <w:rPr>
          <w:rFonts w:ascii="Calibri" w:hAnsi="Calibri" w:cs="Calibri"/>
          <w:sz w:val="24"/>
          <w:szCs w:val="24"/>
        </w:rPr>
        <w:tab/>
      </w:r>
      <w:r w:rsidRPr="009743F9">
        <w:rPr>
          <w:rFonts w:ascii="Calibri" w:hAnsi="Calibri" w:cs="Calibri"/>
          <w:sz w:val="24"/>
          <w:szCs w:val="24"/>
        </w:rPr>
        <w:tab/>
      </w:r>
    </w:p>
    <w:p w14:paraId="4E9D2067" w14:textId="0C3FFC33" w:rsidR="009743F9" w:rsidRPr="009743F9" w:rsidRDefault="009743F9" w:rsidP="009743F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743F9">
        <w:rPr>
          <w:rFonts w:ascii="Calibri" w:hAnsi="Calibri" w:cs="Calibri"/>
          <w:sz w:val="24"/>
          <w:szCs w:val="24"/>
        </w:rPr>
        <w:tab/>
      </w:r>
      <w:r w:rsidRPr="009743F9">
        <w:rPr>
          <w:rFonts w:ascii="Calibri" w:hAnsi="Calibri" w:cs="Calibri"/>
          <w:sz w:val="24"/>
          <w:szCs w:val="24"/>
        </w:rPr>
        <w:tab/>
      </w:r>
      <w:r w:rsidRPr="009743F9">
        <w:rPr>
          <w:rFonts w:ascii="Calibri" w:hAnsi="Calibri" w:cs="Calibri"/>
          <w:sz w:val="24"/>
          <w:szCs w:val="24"/>
        </w:rPr>
        <w:tab/>
      </w:r>
      <w:r w:rsidRPr="009743F9">
        <w:rPr>
          <w:rFonts w:ascii="Calibri" w:hAnsi="Calibri" w:cs="Calibri"/>
          <w:sz w:val="24"/>
          <w:szCs w:val="24"/>
        </w:rPr>
        <w:tab/>
        <w:t xml:space="preserve">               </w:t>
      </w:r>
      <w:r>
        <w:rPr>
          <w:rFonts w:ascii="Calibri" w:hAnsi="Calibri" w:cs="Calibri"/>
          <w:sz w:val="24"/>
          <w:szCs w:val="24"/>
        </w:rPr>
        <w:tab/>
      </w:r>
      <w:r w:rsidRPr="009743F9">
        <w:rPr>
          <w:rFonts w:ascii="Calibri" w:hAnsi="Calibri" w:cs="Calibri"/>
          <w:sz w:val="24"/>
          <w:szCs w:val="24"/>
        </w:rPr>
        <w:t xml:space="preserve">   /-/ mgr inż. Krzysztof </w:t>
      </w:r>
      <w:proofErr w:type="spellStart"/>
      <w:r w:rsidRPr="009743F9">
        <w:rPr>
          <w:rFonts w:ascii="Calibri" w:hAnsi="Calibri" w:cs="Calibri"/>
          <w:sz w:val="24"/>
          <w:szCs w:val="24"/>
        </w:rPr>
        <w:t>Nizielski</w:t>
      </w:r>
      <w:proofErr w:type="spellEnd"/>
    </w:p>
    <w:p w14:paraId="7CF0F012" w14:textId="77777777" w:rsidR="009743F9" w:rsidRDefault="009743F9" w:rsidP="009743F9"/>
    <w:p w14:paraId="4A5B1224" w14:textId="77777777" w:rsidR="002E0259" w:rsidRDefault="002E0259" w:rsidP="009743F9"/>
    <w:p w14:paraId="31B2F256" w14:textId="77777777" w:rsidR="002E0259" w:rsidRDefault="002E0259" w:rsidP="009743F9"/>
    <w:p w14:paraId="1DA979DE" w14:textId="77777777" w:rsidR="002E0259" w:rsidRDefault="002E0259" w:rsidP="002E0259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Uzasadnienie</w:t>
      </w:r>
    </w:p>
    <w:p w14:paraId="09B4ED94" w14:textId="77777777" w:rsidR="002E0259" w:rsidRDefault="002E0259" w:rsidP="002E0259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 wprowadzonych zmian w budżecie gminy</w:t>
      </w:r>
    </w:p>
    <w:p w14:paraId="7D0AF584" w14:textId="77777777" w:rsidR="002E0259" w:rsidRPr="00FC60BC" w:rsidRDefault="002E0259" w:rsidP="002E0259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 2025 rok</w:t>
      </w:r>
    </w:p>
    <w:p w14:paraId="2879D658" w14:textId="77777777" w:rsidR="002E0259" w:rsidRDefault="002E0259" w:rsidP="002E0259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</w:rPr>
      </w:pPr>
    </w:p>
    <w:p w14:paraId="6520BE84" w14:textId="77777777" w:rsidR="002E0259" w:rsidRDefault="002E0259" w:rsidP="002E0259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DOCHODY:</w:t>
      </w:r>
    </w:p>
    <w:p w14:paraId="3439B1E9" w14:textId="77777777" w:rsidR="002E0259" w:rsidRPr="008B6124" w:rsidRDefault="002E0259" w:rsidP="002E0259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 w:rsidRPr="008B6124">
        <w:rPr>
          <w:rFonts w:ascii="Calibri" w:hAnsi="Calibri" w:cs="Calibri"/>
        </w:rPr>
        <w:t>Dokonuje się zwiększenia planu dochodów na rok 202</w:t>
      </w:r>
      <w:r>
        <w:rPr>
          <w:rFonts w:ascii="Calibri" w:hAnsi="Calibri" w:cs="Calibri"/>
        </w:rPr>
        <w:t>5</w:t>
      </w:r>
      <w:r w:rsidRPr="008B6124">
        <w:rPr>
          <w:rFonts w:ascii="Calibri" w:hAnsi="Calibri" w:cs="Calibri"/>
        </w:rPr>
        <w:t xml:space="preserve"> w kwocie </w:t>
      </w:r>
      <w:r>
        <w:rPr>
          <w:rFonts w:ascii="Calibri" w:hAnsi="Calibri" w:cs="Calibri"/>
        </w:rPr>
        <w:t>213.575,40</w:t>
      </w:r>
      <w:r w:rsidRPr="008B6124">
        <w:rPr>
          <w:rFonts w:ascii="Calibri" w:hAnsi="Calibri" w:cs="Calibri"/>
        </w:rPr>
        <w:t xml:space="preserve"> zł wg poniżej wymienionej klasyfikacji budżetowej:</w:t>
      </w:r>
    </w:p>
    <w:p w14:paraId="246AF6F6" w14:textId="77777777" w:rsidR="002E0259" w:rsidRDefault="002E0259" w:rsidP="002E025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05155">
        <w:rPr>
          <w:rFonts w:ascii="Calibri" w:hAnsi="Calibri" w:cs="Calibri"/>
          <w:b/>
          <w:bCs/>
          <w:sz w:val="24"/>
          <w:szCs w:val="24"/>
          <w:u w:val="single"/>
        </w:rPr>
        <w:t xml:space="preserve">Dział 758 rozdz. 75814 </w:t>
      </w:r>
      <w:r w:rsidRPr="00E05155">
        <w:rPr>
          <w:rFonts w:ascii="Calibri" w:hAnsi="Calibri" w:cs="Calibri"/>
          <w:sz w:val="24"/>
          <w:szCs w:val="24"/>
        </w:rPr>
        <w:t xml:space="preserve">– w ramach różnych rozliczeń w związku z konfliktem zbrojnym na Ukrainie zwiększa się plan dochodów z tytułu środków pieniężnych z Funduszu Pomocy na dodatkowe zadania oświatowe w kwocie </w:t>
      </w:r>
      <w:r>
        <w:rPr>
          <w:rFonts w:ascii="Calibri" w:hAnsi="Calibri" w:cs="Calibri"/>
          <w:sz w:val="24"/>
          <w:szCs w:val="24"/>
        </w:rPr>
        <w:t>13.370,00</w:t>
      </w:r>
      <w:r w:rsidRPr="00E05155">
        <w:rPr>
          <w:rFonts w:ascii="Calibri" w:hAnsi="Calibri" w:cs="Calibri"/>
          <w:sz w:val="24"/>
          <w:szCs w:val="24"/>
        </w:rPr>
        <w:t xml:space="preserve"> zł.</w:t>
      </w:r>
      <w:r>
        <w:rPr>
          <w:rFonts w:ascii="Calibri" w:hAnsi="Calibri" w:cs="Calibri"/>
          <w:sz w:val="24"/>
          <w:szCs w:val="24"/>
        </w:rPr>
        <w:t xml:space="preserve"> (plan dochodów oszacowany na podstawie wpływu otrzymanego w miesiącu styczniu 2025 r. do czerwca 2025 r.).</w:t>
      </w:r>
    </w:p>
    <w:p w14:paraId="36910180" w14:textId="77777777" w:rsidR="002E0259" w:rsidRDefault="002E0259" w:rsidP="002E0259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852 rozdz.85203 </w:t>
      </w:r>
      <w:r>
        <w:rPr>
          <w:rFonts w:ascii="Calibri" w:hAnsi="Calibri" w:cs="Calibri"/>
          <w:color w:val="000000"/>
        </w:rPr>
        <w:t>– decyzją Wojewody Mazowieckiego Nr 3 z dnia 31.01.2025 roku przyznana została dotacja w kwocie 14.360,00 zł z przeznaczeniem na dodatki motywacyjne dla pracownika Klubu Seniora.</w:t>
      </w:r>
    </w:p>
    <w:p w14:paraId="73F365F0" w14:textId="77777777" w:rsidR="002E0259" w:rsidRDefault="002E0259" w:rsidP="002E0259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852 rozdz.85219 </w:t>
      </w:r>
      <w:r>
        <w:rPr>
          <w:rFonts w:ascii="Calibri" w:hAnsi="Calibri" w:cs="Calibri"/>
          <w:color w:val="000000"/>
        </w:rPr>
        <w:t>– decyzją Wojewody Mazowieckiego Nr 2/2025 UB dnia 7 lutego 2025 roku zmniejszona została dotacja w kwocie 918,00 zł z przeznaczeniem na wynagrodzenie dla opiekuna prawnego oraz decyzją Wojewody Mazowieckiego Nr 3 z dnia 31.01.2025 roku przyznana została dotacja w kwocie 114.589,00 zł z przeznaczeniem na dodatki motywacyjne dla pracowników Ośrodka Pomocy Społecznej.</w:t>
      </w:r>
    </w:p>
    <w:p w14:paraId="5B9A8B3E" w14:textId="77777777" w:rsidR="002E0259" w:rsidRDefault="002E0259" w:rsidP="002E0259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852 rozdz.85228 </w:t>
      </w:r>
      <w:r>
        <w:rPr>
          <w:rFonts w:ascii="Calibri" w:hAnsi="Calibri" w:cs="Calibri"/>
          <w:color w:val="000000"/>
        </w:rPr>
        <w:t>– decyzją Wojewody Mazowieckiego Nr 2/2025 UB dnia 7 lutego 2025 roku zwiększona została dotacja w kwocie 5.509,00 zł z przeznaczeniem na specjalistyczne usługi opiekuńcze.</w:t>
      </w:r>
    </w:p>
    <w:p w14:paraId="52DCA875" w14:textId="77777777" w:rsidR="002E0259" w:rsidRPr="00FB0BCD" w:rsidRDefault="002E0259" w:rsidP="002E0259">
      <w:pPr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FB0BCD">
        <w:rPr>
          <w:rFonts w:ascii="Calibri" w:hAnsi="Calibri" w:cs="Calibri"/>
          <w:b/>
          <w:bCs/>
          <w:color w:val="000000"/>
          <w:sz w:val="24"/>
          <w:szCs w:val="24"/>
          <w:u w:val="single"/>
        </w:rPr>
        <w:t>Dział 852 rozdz.852</w:t>
      </w:r>
      <w:r>
        <w:rPr>
          <w:rFonts w:ascii="Calibri" w:hAnsi="Calibri" w:cs="Calibri"/>
          <w:b/>
          <w:bCs/>
          <w:color w:val="000000"/>
          <w:sz w:val="24"/>
          <w:szCs w:val="24"/>
          <w:u w:val="single"/>
        </w:rPr>
        <w:t>95</w:t>
      </w:r>
      <w:r w:rsidRPr="00FB0BCD">
        <w:rPr>
          <w:rFonts w:ascii="Calibri" w:hAnsi="Calibri" w:cs="Calibri"/>
          <w:b/>
          <w:bCs/>
          <w:color w:val="000000"/>
          <w:sz w:val="24"/>
          <w:szCs w:val="24"/>
          <w:u w:val="single"/>
        </w:rPr>
        <w:t xml:space="preserve"> </w:t>
      </w:r>
      <w:r w:rsidRPr="00FB0BCD">
        <w:rPr>
          <w:rFonts w:ascii="Calibri" w:hAnsi="Calibri" w:cs="Calibri"/>
          <w:color w:val="000000"/>
          <w:sz w:val="24"/>
          <w:szCs w:val="24"/>
        </w:rPr>
        <w:t xml:space="preserve">– decyzją Wojewody Mazowieckiego Nr 2/2025 UB dnia 7 lutego 2025 roku zwiększona została dotacja w kwocie </w:t>
      </w:r>
      <w:r>
        <w:rPr>
          <w:rFonts w:ascii="Calibri" w:hAnsi="Calibri" w:cs="Calibri"/>
          <w:color w:val="000000"/>
          <w:sz w:val="24"/>
          <w:szCs w:val="24"/>
        </w:rPr>
        <w:t>897,00</w:t>
      </w:r>
      <w:r w:rsidRPr="00FB0BCD">
        <w:rPr>
          <w:rFonts w:ascii="Calibri" w:hAnsi="Calibri" w:cs="Calibri"/>
          <w:color w:val="000000"/>
          <w:sz w:val="24"/>
          <w:szCs w:val="24"/>
        </w:rPr>
        <w:t xml:space="preserve"> zł z przeznaczeniem na</w:t>
      </w:r>
      <w:r>
        <w:rPr>
          <w:rFonts w:ascii="Calibri" w:hAnsi="Calibri" w:cs="Calibri"/>
          <w:color w:val="000000"/>
          <w:sz w:val="24"/>
          <w:szCs w:val="24"/>
        </w:rPr>
        <w:t xml:space="preserve"> program POMOST.</w:t>
      </w:r>
    </w:p>
    <w:p w14:paraId="76376FA9" w14:textId="77777777" w:rsidR="002E0259" w:rsidRPr="006D5751" w:rsidRDefault="002E0259" w:rsidP="002E0259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855 rozdz.85516 </w:t>
      </w:r>
      <w:r>
        <w:rPr>
          <w:rFonts w:ascii="Calibri" w:hAnsi="Calibri" w:cs="Calibri"/>
          <w:color w:val="000000"/>
        </w:rPr>
        <w:t>– decyzją Wojewody Mazowieckiego Nr 2 z dnia 31.01.2025 roku przyznana została dotacja w kwocie 57.782,40 zł z przeznaczeniem na dodatki motywacyjne dla pracowników żłobka.</w:t>
      </w:r>
    </w:p>
    <w:p w14:paraId="47C39A75" w14:textId="77777777" w:rsidR="002E0259" w:rsidRDefault="002E0259" w:rsidP="002E0259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855 rozdz. 85595 </w:t>
      </w:r>
      <w:r>
        <w:rPr>
          <w:rFonts w:ascii="Calibri" w:hAnsi="Calibri" w:cs="Calibri"/>
          <w:color w:val="000000"/>
        </w:rPr>
        <w:t>– w ramach różnych rozliczeń w związku z konfliktem zbrojnym na Ukrainie zwiększa się plan dochodów z tytułu otrzymanych środków pieniężnych z Funduszu Pomocy na świadczenia rodzinne w kwocie 7.986,00 zł.</w:t>
      </w:r>
      <w:r w:rsidRPr="006D575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(plan dochodów oszacowany na podstawie wpływu otrzymanego w miesiącu styczniu 2025 r. do grudnia 2025 r.).</w:t>
      </w:r>
    </w:p>
    <w:p w14:paraId="36096248" w14:textId="77777777" w:rsidR="002E0259" w:rsidRDefault="002E0259" w:rsidP="002E0259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</w:p>
    <w:p w14:paraId="210C2D97" w14:textId="77777777" w:rsidR="002E0259" w:rsidRPr="002C6585" w:rsidRDefault="002E0259" w:rsidP="002E025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6B3DADA1" w14:textId="77777777" w:rsidR="002E0259" w:rsidRPr="00065970" w:rsidRDefault="002E0259" w:rsidP="002E0259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</w:p>
    <w:p w14:paraId="383AE709" w14:textId="77777777" w:rsidR="002E0259" w:rsidRDefault="002E0259" w:rsidP="002E0259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WYDATKI:</w:t>
      </w:r>
    </w:p>
    <w:p w14:paraId="46BE0D53" w14:textId="77777777" w:rsidR="002E0259" w:rsidRDefault="002E0259" w:rsidP="002E0259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 w:rsidRPr="008B6124">
        <w:rPr>
          <w:rFonts w:ascii="Calibri" w:hAnsi="Calibri" w:cs="Calibri"/>
        </w:rPr>
        <w:t>Dokonuje się zwiększenia planu wydatków na rok 202</w:t>
      </w:r>
      <w:r>
        <w:rPr>
          <w:rFonts w:ascii="Calibri" w:hAnsi="Calibri" w:cs="Calibri"/>
        </w:rPr>
        <w:t>5</w:t>
      </w:r>
      <w:r w:rsidRPr="008B6124">
        <w:rPr>
          <w:rFonts w:ascii="Calibri" w:hAnsi="Calibri" w:cs="Calibri"/>
        </w:rPr>
        <w:t xml:space="preserve"> w </w:t>
      </w:r>
      <w:r>
        <w:rPr>
          <w:rFonts w:ascii="Calibri" w:hAnsi="Calibri" w:cs="Calibri"/>
        </w:rPr>
        <w:t>213.575,40</w:t>
      </w:r>
      <w:r w:rsidRPr="008B6124">
        <w:rPr>
          <w:rFonts w:ascii="Calibri" w:hAnsi="Calibri" w:cs="Calibri"/>
        </w:rPr>
        <w:t xml:space="preserve"> wg poniżej wymienionej klasyfikacji budżetowej:</w:t>
      </w:r>
    </w:p>
    <w:p w14:paraId="041206D1" w14:textId="77777777" w:rsidR="002E0259" w:rsidRDefault="002E0259" w:rsidP="002E0259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 w:rsidRPr="00377A14">
        <w:rPr>
          <w:rFonts w:ascii="Calibri" w:hAnsi="Calibri" w:cs="Calibri"/>
          <w:b/>
          <w:bCs/>
          <w:u w:val="single"/>
        </w:rPr>
        <w:t xml:space="preserve">Dział </w:t>
      </w:r>
      <w:r>
        <w:rPr>
          <w:rFonts w:ascii="Calibri" w:hAnsi="Calibri" w:cs="Calibri"/>
          <w:b/>
          <w:bCs/>
          <w:u w:val="single"/>
        </w:rPr>
        <w:t xml:space="preserve">754 </w:t>
      </w:r>
      <w:r w:rsidRPr="00377A14">
        <w:rPr>
          <w:rFonts w:ascii="Calibri" w:hAnsi="Calibri" w:cs="Calibri"/>
          <w:b/>
          <w:bCs/>
          <w:u w:val="single"/>
        </w:rPr>
        <w:t xml:space="preserve">rozdz. </w:t>
      </w:r>
      <w:r>
        <w:rPr>
          <w:rFonts w:ascii="Calibri" w:hAnsi="Calibri" w:cs="Calibri"/>
          <w:b/>
          <w:bCs/>
          <w:u w:val="single"/>
        </w:rPr>
        <w:t>75412</w:t>
      </w:r>
      <w:r w:rsidRPr="00377A14">
        <w:rPr>
          <w:rFonts w:ascii="Calibri" w:hAnsi="Calibri" w:cs="Calibri"/>
          <w:b/>
          <w:bCs/>
          <w:u w:val="single"/>
        </w:rPr>
        <w:t xml:space="preserve">  </w:t>
      </w:r>
      <w:r w:rsidRPr="00377A14">
        <w:rPr>
          <w:rFonts w:ascii="Calibri" w:hAnsi="Calibri" w:cs="Calibri"/>
        </w:rPr>
        <w:t>–</w:t>
      </w:r>
      <w:r>
        <w:rPr>
          <w:rFonts w:ascii="Calibri" w:hAnsi="Calibri" w:cs="Calibri"/>
        </w:rPr>
        <w:t xml:space="preserve"> </w:t>
      </w:r>
      <w:r w:rsidRPr="00377A14">
        <w:rPr>
          <w:rFonts w:ascii="Calibri" w:hAnsi="Calibri" w:cs="Calibri"/>
        </w:rPr>
        <w:t>w</w:t>
      </w:r>
      <w:r>
        <w:rPr>
          <w:rFonts w:ascii="Calibri" w:hAnsi="Calibri" w:cs="Calibri"/>
        </w:rPr>
        <w:t xml:space="preserve"> ramach ochotniczych straży pożarnych dokonuje się zmniejszenia planu wydatków opłat i składek w kwocie 500,00 zł.</w:t>
      </w:r>
    </w:p>
    <w:p w14:paraId="429C355A" w14:textId="77777777" w:rsidR="002E0259" w:rsidRDefault="002E0259" w:rsidP="002E0259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 w:rsidRPr="00377A14">
        <w:rPr>
          <w:rFonts w:ascii="Calibri" w:hAnsi="Calibri" w:cs="Calibri"/>
          <w:b/>
          <w:bCs/>
          <w:u w:val="single"/>
        </w:rPr>
        <w:t xml:space="preserve">Dział </w:t>
      </w:r>
      <w:r>
        <w:rPr>
          <w:rFonts w:ascii="Calibri" w:hAnsi="Calibri" w:cs="Calibri"/>
          <w:b/>
          <w:bCs/>
          <w:u w:val="single"/>
        </w:rPr>
        <w:t xml:space="preserve">754 </w:t>
      </w:r>
      <w:r w:rsidRPr="00377A14">
        <w:rPr>
          <w:rFonts w:ascii="Calibri" w:hAnsi="Calibri" w:cs="Calibri"/>
          <w:b/>
          <w:bCs/>
          <w:u w:val="single"/>
        </w:rPr>
        <w:t xml:space="preserve">rozdz. </w:t>
      </w:r>
      <w:r>
        <w:rPr>
          <w:rFonts w:ascii="Calibri" w:hAnsi="Calibri" w:cs="Calibri"/>
          <w:b/>
          <w:bCs/>
          <w:u w:val="single"/>
        </w:rPr>
        <w:t>75495</w:t>
      </w:r>
      <w:r w:rsidRPr="00377A14">
        <w:rPr>
          <w:rFonts w:ascii="Calibri" w:hAnsi="Calibri" w:cs="Calibri"/>
          <w:b/>
          <w:bCs/>
          <w:u w:val="single"/>
        </w:rPr>
        <w:t xml:space="preserve"> </w:t>
      </w:r>
      <w:r w:rsidRPr="00377A14">
        <w:rPr>
          <w:rFonts w:ascii="Calibri" w:hAnsi="Calibri" w:cs="Calibri"/>
        </w:rPr>
        <w:t>–</w:t>
      </w:r>
      <w:r>
        <w:rPr>
          <w:rFonts w:ascii="Calibri" w:hAnsi="Calibri" w:cs="Calibri"/>
        </w:rPr>
        <w:t xml:space="preserve"> </w:t>
      </w:r>
      <w:r w:rsidRPr="00377A14">
        <w:rPr>
          <w:rFonts w:ascii="Calibri" w:hAnsi="Calibri" w:cs="Calibri"/>
        </w:rPr>
        <w:t>w</w:t>
      </w:r>
      <w:r>
        <w:rPr>
          <w:rFonts w:ascii="Calibri" w:hAnsi="Calibri" w:cs="Calibri"/>
        </w:rPr>
        <w:t xml:space="preserve"> ramach pozostałej działalności w zakresie bezpieczeństwa publicznego wprowadza się plan wydatków zakupu materiałów w kwocie 500,00 zł.</w:t>
      </w:r>
    </w:p>
    <w:p w14:paraId="7DB784B9" w14:textId="77777777" w:rsidR="002E0259" w:rsidRDefault="002E0259" w:rsidP="002E0259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 w:rsidRPr="00377A14">
        <w:rPr>
          <w:rFonts w:ascii="Calibri" w:hAnsi="Calibri" w:cs="Calibri"/>
          <w:b/>
          <w:bCs/>
          <w:u w:val="single"/>
        </w:rPr>
        <w:t>Dział 801 rozdz. 801</w:t>
      </w:r>
      <w:r>
        <w:rPr>
          <w:rFonts w:ascii="Calibri" w:hAnsi="Calibri" w:cs="Calibri"/>
          <w:b/>
          <w:bCs/>
          <w:u w:val="single"/>
        </w:rPr>
        <w:t>01</w:t>
      </w:r>
      <w:r w:rsidRPr="00377A14">
        <w:rPr>
          <w:rFonts w:ascii="Calibri" w:hAnsi="Calibri" w:cs="Calibri"/>
          <w:b/>
          <w:bCs/>
          <w:u w:val="single"/>
        </w:rPr>
        <w:t xml:space="preserve">  </w:t>
      </w:r>
      <w:r w:rsidRPr="00377A14">
        <w:rPr>
          <w:rFonts w:ascii="Calibri" w:hAnsi="Calibri" w:cs="Calibri"/>
        </w:rPr>
        <w:t>–</w:t>
      </w:r>
      <w:r>
        <w:rPr>
          <w:rFonts w:ascii="Calibri" w:hAnsi="Calibri" w:cs="Calibri"/>
        </w:rPr>
        <w:t xml:space="preserve"> w ramach szkoły podstawowej </w:t>
      </w:r>
      <w:r w:rsidRPr="00377A14">
        <w:rPr>
          <w:rFonts w:ascii="Calibri" w:hAnsi="Calibri" w:cs="Calibri"/>
        </w:rPr>
        <w:t xml:space="preserve">w planie finansowym Zespołu Placówek Oświatowych w Jednorożcu </w:t>
      </w:r>
      <w:r w:rsidRPr="00E05155">
        <w:rPr>
          <w:rFonts w:ascii="Calibri" w:hAnsi="Calibri" w:cs="Calibri"/>
        </w:rPr>
        <w:t xml:space="preserve">ramach środków z Funduszu Pomocy na dodatkowe zadania oświatowe dla obywateli Ukrainy </w:t>
      </w:r>
      <w:r>
        <w:rPr>
          <w:rFonts w:ascii="Calibri" w:hAnsi="Calibri" w:cs="Calibri"/>
        </w:rPr>
        <w:t>zwiększa</w:t>
      </w:r>
      <w:r w:rsidRPr="00E05155">
        <w:rPr>
          <w:rFonts w:ascii="Calibri" w:hAnsi="Calibri" w:cs="Calibri"/>
        </w:rPr>
        <w:t xml:space="preserve"> się plan wydatków na wynagrodzenia nauczycieli </w:t>
      </w:r>
      <w:r>
        <w:rPr>
          <w:rFonts w:ascii="Calibri" w:hAnsi="Calibri" w:cs="Calibri"/>
        </w:rPr>
        <w:t xml:space="preserve">wraz z pochodnymi </w:t>
      </w:r>
      <w:r w:rsidRPr="00E05155">
        <w:rPr>
          <w:rFonts w:ascii="Calibri" w:hAnsi="Calibri" w:cs="Calibri"/>
        </w:rPr>
        <w:t>wypłacan</w:t>
      </w:r>
      <w:r>
        <w:rPr>
          <w:rFonts w:ascii="Calibri" w:hAnsi="Calibri" w:cs="Calibri"/>
        </w:rPr>
        <w:t>ymi</w:t>
      </w:r>
      <w:r w:rsidRPr="00E05155">
        <w:rPr>
          <w:rFonts w:ascii="Calibri" w:hAnsi="Calibri" w:cs="Calibri"/>
        </w:rPr>
        <w:t xml:space="preserve"> w związku z pomocą obywatelom Ukrainy w łącznej kwocie </w:t>
      </w:r>
      <w:r>
        <w:rPr>
          <w:rFonts w:ascii="Calibri" w:hAnsi="Calibri" w:cs="Calibri"/>
        </w:rPr>
        <w:t>6.161,20</w:t>
      </w:r>
      <w:r w:rsidRPr="00E05155">
        <w:rPr>
          <w:rFonts w:ascii="Calibri" w:hAnsi="Calibri" w:cs="Calibri"/>
        </w:rPr>
        <w:t xml:space="preserve"> zł.</w:t>
      </w:r>
      <w:r>
        <w:rPr>
          <w:rFonts w:ascii="Calibri" w:hAnsi="Calibri" w:cs="Calibri"/>
        </w:rPr>
        <w:t xml:space="preserve"> </w:t>
      </w:r>
    </w:p>
    <w:p w14:paraId="046BB4E8" w14:textId="77777777" w:rsidR="002E0259" w:rsidRPr="00E05155" w:rsidRDefault="002E0259" w:rsidP="002E025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05155">
        <w:rPr>
          <w:rFonts w:ascii="Calibri" w:hAnsi="Calibri" w:cs="Calibri"/>
          <w:b/>
          <w:bCs/>
          <w:sz w:val="24"/>
          <w:szCs w:val="24"/>
          <w:u w:val="single"/>
        </w:rPr>
        <w:t xml:space="preserve">Dział 801 rozdz. 80113 </w:t>
      </w:r>
      <w:r w:rsidRPr="00E05155">
        <w:rPr>
          <w:rFonts w:ascii="Calibri" w:hAnsi="Calibri" w:cs="Calibri"/>
          <w:sz w:val="24"/>
          <w:szCs w:val="24"/>
        </w:rPr>
        <w:t xml:space="preserve">– w ramach dowożenia uczniów w planie finansowym Gminnego zespołu Oświaty w Jednorożcu w ramach środków z Funduszu Pomocy na dodatkowe zadania oświatowe dla obywateli Ukrainy zwiększa się plan wydatków zakupu usług związanych z pomocą obywatelom Ukrainy w kwocie </w:t>
      </w:r>
      <w:r>
        <w:rPr>
          <w:rFonts w:ascii="Calibri" w:hAnsi="Calibri" w:cs="Calibri"/>
          <w:sz w:val="24"/>
          <w:szCs w:val="24"/>
        </w:rPr>
        <w:t>1.047,60</w:t>
      </w:r>
      <w:r w:rsidRPr="00E05155">
        <w:rPr>
          <w:rFonts w:ascii="Calibri" w:hAnsi="Calibri" w:cs="Calibri"/>
          <w:sz w:val="24"/>
          <w:szCs w:val="24"/>
        </w:rPr>
        <w:t xml:space="preserve"> zł. </w:t>
      </w:r>
    </w:p>
    <w:p w14:paraId="3307D9F6" w14:textId="77777777" w:rsidR="002E0259" w:rsidRDefault="002E0259" w:rsidP="002E0259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 w:rsidRPr="00377A14">
        <w:rPr>
          <w:rFonts w:ascii="Calibri" w:hAnsi="Calibri" w:cs="Calibri"/>
          <w:b/>
          <w:bCs/>
          <w:u w:val="single"/>
        </w:rPr>
        <w:t>Dział 801 rozdz. 801</w:t>
      </w:r>
      <w:r>
        <w:rPr>
          <w:rFonts w:ascii="Calibri" w:hAnsi="Calibri" w:cs="Calibri"/>
          <w:b/>
          <w:bCs/>
          <w:u w:val="single"/>
        </w:rPr>
        <w:t>17</w:t>
      </w:r>
      <w:r w:rsidRPr="00377A14">
        <w:rPr>
          <w:rFonts w:ascii="Calibri" w:hAnsi="Calibri" w:cs="Calibri"/>
          <w:b/>
          <w:bCs/>
          <w:u w:val="single"/>
        </w:rPr>
        <w:t xml:space="preserve">  </w:t>
      </w:r>
      <w:r w:rsidRPr="00377A14">
        <w:rPr>
          <w:rFonts w:ascii="Calibri" w:hAnsi="Calibri" w:cs="Calibri"/>
        </w:rPr>
        <w:t>–</w:t>
      </w:r>
      <w:r>
        <w:rPr>
          <w:rFonts w:ascii="Calibri" w:hAnsi="Calibri" w:cs="Calibri"/>
        </w:rPr>
        <w:t xml:space="preserve"> w ramach szkoły branżowej </w:t>
      </w:r>
      <w:r w:rsidRPr="00377A14">
        <w:rPr>
          <w:rFonts w:ascii="Calibri" w:hAnsi="Calibri" w:cs="Calibri"/>
        </w:rPr>
        <w:t xml:space="preserve">w planie finansowym Zespołu Placówek Oświatowych w Jednorożcu </w:t>
      </w:r>
      <w:r w:rsidRPr="00E05155">
        <w:rPr>
          <w:rFonts w:ascii="Calibri" w:hAnsi="Calibri" w:cs="Calibri"/>
        </w:rPr>
        <w:t xml:space="preserve">ramach środków z Funduszu Pomocy na dodatkowe zadania oświatowe dla obywateli Ukrainy </w:t>
      </w:r>
      <w:r>
        <w:rPr>
          <w:rFonts w:ascii="Calibri" w:hAnsi="Calibri" w:cs="Calibri"/>
        </w:rPr>
        <w:t xml:space="preserve">zwiększa </w:t>
      </w:r>
      <w:r w:rsidRPr="00E05155">
        <w:rPr>
          <w:rFonts w:ascii="Calibri" w:hAnsi="Calibri" w:cs="Calibri"/>
        </w:rPr>
        <w:t xml:space="preserve">się plan wydatków na wynagrodzenia nauczycieli </w:t>
      </w:r>
      <w:r>
        <w:rPr>
          <w:rFonts w:ascii="Calibri" w:hAnsi="Calibri" w:cs="Calibri"/>
        </w:rPr>
        <w:t xml:space="preserve">wraz z pochodnymi </w:t>
      </w:r>
      <w:r w:rsidRPr="00E05155">
        <w:rPr>
          <w:rFonts w:ascii="Calibri" w:hAnsi="Calibri" w:cs="Calibri"/>
        </w:rPr>
        <w:t>wypłacan</w:t>
      </w:r>
      <w:r>
        <w:rPr>
          <w:rFonts w:ascii="Calibri" w:hAnsi="Calibri" w:cs="Calibri"/>
        </w:rPr>
        <w:t>ymi</w:t>
      </w:r>
      <w:r w:rsidRPr="00E05155">
        <w:rPr>
          <w:rFonts w:ascii="Calibri" w:hAnsi="Calibri" w:cs="Calibri"/>
        </w:rPr>
        <w:t xml:space="preserve"> w związku z pomocą obywatelom Ukrainy w łącznej kwocie </w:t>
      </w:r>
      <w:r>
        <w:rPr>
          <w:rFonts w:ascii="Calibri" w:hAnsi="Calibri" w:cs="Calibri"/>
        </w:rPr>
        <w:t>6.161,20</w:t>
      </w:r>
      <w:r w:rsidRPr="00E05155">
        <w:rPr>
          <w:rFonts w:ascii="Calibri" w:hAnsi="Calibri" w:cs="Calibri"/>
        </w:rPr>
        <w:t xml:space="preserve"> zł.</w:t>
      </w:r>
      <w:r>
        <w:rPr>
          <w:rFonts w:ascii="Calibri" w:hAnsi="Calibri" w:cs="Calibri"/>
        </w:rPr>
        <w:t xml:space="preserve"> </w:t>
      </w:r>
    </w:p>
    <w:p w14:paraId="4F417640" w14:textId="77777777" w:rsidR="002E0259" w:rsidRDefault="002E0259" w:rsidP="002E0259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852 rozdz. 85203 </w:t>
      </w:r>
      <w:r>
        <w:rPr>
          <w:rFonts w:ascii="Calibri" w:hAnsi="Calibri" w:cs="Calibri"/>
          <w:color w:val="000000"/>
        </w:rPr>
        <w:t>– w ramach ośrodka wsparcia w planie finansowym Ośrodka Pomocy Społecznej w Jednorożcu w związku ze zwiększoną dotacją wprowadza się plan wydatków wynagrodzeń osobowych wraz z pochodnymi w łącznej kwocie 14.360,00 zł.</w:t>
      </w:r>
    </w:p>
    <w:p w14:paraId="1D6264D2" w14:textId="77777777" w:rsidR="002E0259" w:rsidRDefault="002E0259" w:rsidP="002E0259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852 rozdz. 85219 </w:t>
      </w:r>
      <w:r>
        <w:rPr>
          <w:rFonts w:ascii="Calibri" w:hAnsi="Calibri" w:cs="Calibri"/>
          <w:color w:val="000000"/>
        </w:rPr>
        <w:t>–w planie finansowym Ośrodka Pomocy Społecznej w Jednorożcu w związku ze zmianami w planach dotacji zwiększa się plan wydatków wynagrodzeń osobowych wraz z pochodnymi w łącznej kwocie 114.589,00 zł., dokonuje się zmniejszenia planu wydatków świadczeń społecznych w kwocie 904,00 zł., zakup materiałów w kwocie 14,00 zł., usługi pozostałe w kwocie 1.150,00 zł. oraz wprowadza się plan wydatków wpłat na PPK w kwocie 1.150,00 zł.</w:t>
      </w:r>
    </w:p>
    <w:p w14:paraId="62C29185" w14:textId="77777777" w:rsidR="002E0259" w:rsidRDefault="002E0259" w:rsidP="002E0259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lastRenderedPageBreak/>
        <w:t xml:space="preserve">Dział 852 rozdz. 85228 </w:t>
      </w:r>
      <w:r>
        <w:rPr>
          <w:rFonts w:ascii="Calibri" w:hAnsi="Calibri" w:cs="Calibri"/>
          <w:color w:val="000000"/>
        </w:rPr>
        <w:t>– w ramach usług opiekuńczych w planie finansowym Ośrodka Pomocy Społecznej w Jednorożcu w związku ze zwiększoną dotacją zwiększa się plan wydatków wynagrodzeń osobowych wraz z pochodnymi w łącznej kwocie 5.509,00 zł.</w:t>
      </w:r>
    </w:p>
    <w:p w14:paraId="5D559539" w14:textId="77777777" w:rsidR="002E0259" w:rsidRDefault="002E0259" w:rsidP="002E0259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852 rozdz. 85295 </w:t>
      </w:r>
      <w:r>
        <w:rPr>
          <w:rFonts w:ascii="Calibri" w:hAnsi="Calibri" w:cs="Calibri"/>
          <w:color w:val="000000"/>
        </w:rPr>
        <w:t>– w ramach pozostałej działalności w planie finansowym Ośrodka Pomocy Społecznej w Jednorożcu w związku ze zwiększoną dotacją zwiększa się plan wydatków usług pozostałych kwocie 897,00 zł.</w:t>
      </w:r>
    </w:p>
    <w:p w14:paraId="374A99DA" w14:textId="77777777" w:rsidR="002E0259" w:rsidRDefault="002E0259" w:rsidP="002E0259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855 rozdz. 85516 </w:t>
      </w:r>
      <w:r>
        <w:rPr>
          <w:rFonts w:ascii="Calibri" w:hAnsi="Calibri" w:cs="Calibri"/>
          <w:color w:val="000000"/>
        </w:rPr>
        <w:t>– w planie finansowym Żłobka Samorządowego w Jednorożcu w związku z przyznaną dotacją zwiększa się plan wydatków wynagrodzeń osobowych wraz z pochodnymi w łącznej kwocie 57.782,40 zł.</w:t>
      </w:r>
    </w:p>
    <w:p w14:paraId="43FD1A7C" w14:textId="77777777" w:rsidR="002E0259" w:rsidRDefault="002E0259" w:rsidP="002E0259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855 rozdz. 85595 </w:t>
      </w:r>
      <w:r>
        <w:rPr>
          <w:rFonts w:ascii="Calibri" w:hAnsi="Calibri" w:cs="Calibri"/>
          <w:color w:val="000000"/>
        </w:rPr>
        <w:t>– w planie finansowym Ośrodka Pomocy Społecznej w Jednorożcu w ramach środków z Funduszu Pomocy na świadczenia rodzinne dla obywateli Ukrainy zwiększa  plan wydatków świadczeń społecznych wypłacanych obywatelom Ukrainy w kwocie 7.986,00 zł.</w:t>
      </w:r>
    </w:p>
    <w:p w14:paraId="75FD9E29" w14:textId="77777777" w:rsidR="002E0259" w:rsidRPr="009743F9" w:rsidRDefault="002E0259" w:rsidP="009743F9"/>
    <w:p w14:paraId="11F17026" w14:textId="77777777" w:rsidR="00996B4D" w:rsidRDefault="00996B4D"/>
    <w:sectPr w:rsidR="00996B4D" w:rsidSect="009743F9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488"/>
    <w:rsid w:val="002E0259"/>
    <w:rsid w:val="00671488"/>
    <w:rsid w:val="009743F9"/>
    <w:rsid w:val="00991F5F"/>
    <w:rsid w:val="00996B4D"/>
    <w:rsid w:val="00D0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20939"/>
  <w15:chartTrackingRefBased/>
  <w15:docId w15:val="{204736C3-B21C-4062-9D70-D89A05203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714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14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14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14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14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14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14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14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14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14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14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14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148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148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14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14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14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14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14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714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14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714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14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7148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7148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7148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14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148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1488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nhideWhenUsed/>
    <w:rsid w:val="002E0259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904</Words>
  <Characters>5425</Characters>
  <Application>Microsoft Office Word</Application>
  <DocSecurity>0</DocSecurity>
  <Lines>45</Lines>
  <Paragraphs>12</Paragraphs>
  <ScaleCrop>false</ScaleCrop>
  <Company/>
  <LinksUpToDate>false</LinksUpToDate>
  <CharactersWithSpaces>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3</cp:revision>
  <dcterms:created xsi:type="dcterms:W3CDTF">2025-02-11T10:29:00Z</dcterms:created>
  <dcterms:modified xsi:type="dcterms:W3CDTF">2025-02-11T10:48:00Z</dcterms:modified>
</cp:coreProperties>
</file>