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C8ED" w14:textId="406C3DB4" w:rsidR="004C353F" w:rsidRPr="00264B77" w:rsidRDefault="007213CE" w:rsidP="00BC3CF3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A80C55">
        <w:rPr>
          <w:rFonts w:eastAsia="Times New Roman" w:cs="Times New Roman"/>
          <w:lang w:eastAsia="pl-PL"/>
        </w:rPr>
        <w:t>0</w:t>
      </w:r>
      <w:r w:rsidR="00FC0FD6">
        <w:rPr>
          <w:rFonts w:eastAsia="Times New Roman" w:cs="Times New Roman"/>
          <w:lang w:eastAsia="pl-PL"/>
        </w:rPr>
        <w:t>6</w:t>
      </w:r>
      <w:r>
        <w:rPr>
          <w:rFonts w:eastAsia="Times New Roman" w:cs="Times New Roman"/>
          <w:lang w:eastAsia="pl-PL"/>
        </w:rPr>
        <w:t xml:space="preserve"> </w:t>
      </w:r>
      <w:r w:rsidR="00FC0FD6">
        <w:rPr>
          <w:rFonts w:eastAsia="Times New Roman" w:cs="Times New Roman"/>
          <w:lang w:eastAsia="pl-PL"/>
        </w:rPr>
        <w:t>maja</w:t>
      </w:r>
      <w:r w:rsidR="005811CB">
        <w:rPr>
          <w:rFonts w:eastAsia="Times New Roman" w:cs="Times New Roman"/>
          <w:lang w:eastAsia="pl-PL"/>
        </w:rPr>
        <w:t xml:space="preserve"> 202</w:t>
      </w:r>
      <w:r w:rsidR="00FC0FD6">
        <w:rPr>
          <w:rFonts w:eastAsia="Times New Roman" w:cs="Times New Roman"/>
          <w:lang w:eastAsia="pl-PL"/>
        </w:rPr>
        <w:t>5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08F44B1A" w14:textId="46658A02" w:rsidR="00BC3CF3" w:rsidRPr="00BC3CF3" w:rsidRDefault="00BC3CF3" w:rsidP="003B7387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  <w:r w:rsidRPr="00BC3CF3">
        <w:rPr>
          <w:rFonts w:eastAsia="Times New Roman" w:cs="Times New Roman"/>
          <w:b/>
          <w:bCs/>
          <w:lang w:eastAsia="pl-PL"/>
        </w:rPr>
        <w:t>WÓJT GMINY JEDNOROŻEC</w:t>
      </w:r>
    </w:p>
    <w:p w14:paraId="62C9C722" w14:textId="57203093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FC0FD6">
        <w:rPr>
          <w:rFonts w:eastAsia="Times New Roman" w:cs="Times New Roman"/>
          <w:lang w:eastAsia="pl-PL"/>
        </w:rPr>
        <w:t>11</w:t>
      </w:r>
      <w:r w:rsidRPr="00264B77">
        <w:rPr>
          <w:rFonts w:eastAsia="Times New Roman" w:cs="Times New Roman"/>
          <w:lang w:eastAsia="pl-PL"/>
        </w:rPr>
        <w:t>.20</w:t>
      </w:r>
      <w:r w:rsidR="00FC0FD6">
        <w:rPr>
          <w:rFonts w:eastAsia="Times New Roman" w:cs="Times New Roman"/>
          <w:lang w:eastAsia="pl-PL"/>
        </w:rPr>
        <w:t>21</w:t>
      </w:r>
    </w:p>
    <w:p w14:paraId="71E95AA2" w14:textId="77777777"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2046FFA6" w14:textId="43356B5A" w:rsidR="00AD420C" w:rsidRPr="00264B77" w:rsidRDefault="00CD540B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610BB797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A80C55">
        <w:rPr>
          <w:rFonts w:eastAsia="Times New Roman" w:cs="Times New Roman"/>
          <w:lang w:eastAsia="pl-PL"/>
        </w:rPr>
        <w:t>4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A80C55">
        <w:rPr>
          <w:rFonts w:eastAsia="Times New Roman" w:cs="Times New Roman"/>
          <w:lang w:eastAsia="pl-PL"/>
        </w:rPr>
        <w:t>572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="00FC0FD6">
        <w:t xml:space="preserve"> ze zm.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186B7595" w14:textId="21094A93" w:rsidR="004C353F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</w:t>
      </w:r>
      <w:r w:rsidR="004C353F">
        <w:rPr>
          <w:rFonts w:eastAsia="Times New Roman" w:cs="Times New Roman"/>
          <w:b/>
          <w:bCs/>
          <w:lang w:eastAsia="pl-PL"/>
        </w:rPr>
        <w:t>ę</w:t>
      </w:r>
      <w:r w:rsidR="00EE36C8" w:rsidRPr="00264B77">
        <w:rPr>
          <w:rFonts w:eastAsia="Times New Roman" w:cs="Times New Roman"/>
          <w:b/>
          <w:bCs/>
          <w:lang w:eastAsia="pl-PL"/>
        </w:rPr>
        <w:t>powania</w:t>
      </w:r>
    </w:p>
    <w:p w14:paraId="4BD09DCD" w14:textId="3EBDF4F7" w:rsidR="00EE36C8" w:rsidRPr="00A80C55" w:rsidRDefault="004D2967" w:rsidP="004C353F">
      <w:pPr>
        <w:spacing w:after="0" w:line="240" w:lineRule="auto"/>
        <w:jc w:val="center"/>
        <w:rPr>
          <w:rFonts w:eastAsia="Times New Roman" w:cs="Times New Roman"/>
          <w:b/>
          <w:bCs/>
          <w:sz w:val="4"/>
          <w:szCs w:val="4"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</w:p>
    <w:p w14:paraId="1D42A61B" w14:textId="4927F456"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264B77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 xml:space="preserve">uwarunkowaniach dla </w:t>
      </w:r>
      <w:r w:rsidR="00216ECC" w:rsidRPr="00264B77">
        <w:rPr>
          <w:rFonts w:eastAsia="Times New Roman" w:cs="Arial"/>
          <w:lang w:eastAsia="pl-PL"/>
        </w:rPr>
        <w:t>przedsięwzięcia</w:t>
      </w:r>
      <w:r w:rsidR="0075761A" w:rsidRPr="00264B77">
        <w:rPr>
          <w:rFonts w:eastAsia="Times New Roman" w:cs="Arial"/>
          <w:lang w:eastAsia="pl-PL"/>
        </w:rPr>
        <w:t xml:space="preserve"> polegającego na</w:t>
      </w:r>
      <w:r w:rsidR="00013171">
        <w:rPr>
          <w:rFonts w:eastAsia="Times New Roman" w:cs="Arial"/>
          <w:lang w:eastAsia="pl-PL"/>
        </w:rPr>
        <w:t xml:space="preserve">: </w:t>
      </w:r>
      <w:r w:rsidR="00013171" w:rsidRPr="005E140B">
        <w:rPr>
          <w:rFonts w:ascii="Calibri" w:eastAsia="Times New Roman" w:hAnsi="Calibri" w:cs="Times New Roman"/>
          <w:lang w:eastAsia="pl-PL"/>
        </w:rPr>
        <w:t>„</w:t>
      </w:r>
      <w:r w:rsidR="00FC0FD6">
        <w:rPr>
          <w:rFonts w:ascii="Calibri" w:eastAsia="Times New Roman" w:hAnsi="Calibri" w:cs="Times New Roman"/>
          <w:lang w:eastAsia="pl-PL"/>
        </w:rPr>
        <w:t>Budowie farmy fotowoltaicznej zlokalizowanej na części dz. Nr 4</w:t>
      </w:r>
      <w:r w:rsidR="00FC0FD6">
        <w:rPr>
          <w:rFonts w:ascii="Calibri" w:eastAsia="Times New Roman" w:hAnsi="Calibri" w:cs="Times New Roman"/>
          <w:lang w:eastAsia="pl-PL"/>
        </w:rPr>
        <w:br/>
        <w:t>w obrębie Lipa Obórki , gmina Jednorożec</w:t>
      </w:r>
      <w:r w:rsidR="00013171" w:rsidRPr="005E140B">
        <w:rPr>
          <w:rFonts w:ascii="Calibri" w:eastAsia="Times New Roman" w:hAnsi="Calibri" w:cs="Times New Roman"/>
          <w:lang w:eastAsia="pl-PL"/>
        </w:rPr>
        <w:t xml:space="preserve">”, powiat przasnyski, woj. </w:t>
      </w:r>
      <w:r w:rsidR="00FC0FD6">
        <w:rPr>
          <w:rFonts w:ascii="Calibri" w:eastAsia="Times New Roman" w:hAnsi="Calibri" w:cs="Times New Roman"/>
          <w:lang w:eastAsia="pl-PL"/>
        </w:rPr>
        <w:t xml:space="preserve">mazowieckie </w:t>
      </w:r>
      <w:r w:rsidR="00013171">
        <w:rPr>
          <w:rFonts w:ascii="Calibri" w:eastAsia="Times New Roman" w:hAnsi="Calibri" w:cs="Times New Roman"/>
          <w:lang w:eastAsia="pl-PL"/>
        </w:rPr>
        <w:t xml:space="preserve">oraz </w:t>
      </w:r>
      <w:r w:rsidRPr="00264B77">
        <w:rPr>
          <w:rFonts w:eastAsia="Times New Roman" w:cs="Times New Roman"/>
          <w:lang w:eastAsia="pl-PL"/>
        </w:rPr>
        <w:t>o możliwości zapoznania się</w:t>
      </w:r>
      <w:r w:rsidR="00FC0FD6">
        <w:rPr>
          <w:rFonts w:eastAsia="Times New Roman" w:cs="Times New Roman"/>
          <w:lang w:eastAsia="pl-PL"/>
        </w:rPr>
        <w:t xml:space="preserve"> i</w:t>
      </w:r>
      <w:r w:rsidRPr="00264B77">
        <w:rPr>
          <w:rFonts w:eastAsia="Times New Roman" w:cs="Times New Roman"/>
          <w:lang w:eastAsia="pl-PL"/>
        </w:rPr>
        <w:t xml:space="preserve"> wypowiedzenia przed wydaniem decyzji, co do zebranych dowodów i materiałów oraz zgłoszonych żądań w sprawie.</w:t>
      </w:r>
    </w:p>
    <w:p w14:paraId="74161EF0" w14:textId="76C57C33" w:rsidR="00D345EA" w:rsidRDefault="00EE36C8" w:rsidP="00BC3CF3">
      <w:pPr>
        <w:spacing w:line="360" w:lineRule="auto"/>
        <w:ind w:firstLine="708"/>
        <w:jc w:val="both"/>
      </w:pPr>
      <w:r w:rsidRPr="00264B77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>
        <w:br/>
      </w:r>
      <w:r w:rsidRPr="00264B77">
        <w:t>7.30 – 15.30.</w:t>
      </w:r>
      <w:r w:rsidR="00013171">
        <w:t xml:space="preserve"> </w:t>
      </w:r>
      <w:r w:rsidRPr="00264B77">
        <w:t>Zainteresowane strony mogą składać uwagi i wnioski w powyższej sprawie osobiście,</w:t>
      </w:r>
      <w:r w:rsidR="004C353F">
        <w:br/>
      </w:r>
      <w:r w:rsidRPr="00264B77">
        <w:t xml:space="preserve">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>Zawiadomienie publiczne uważa</w:t>
      </w:r>
      <w:r w:rsidR="004C353F">
        <w:t xml:space="preserve"> </w:t>
      </w:r>
      <w:r w:rsidR="007931AD" w:rsidRPr="007931AD">
        <w:t>się za dokonane</w:t>
      </w:r>
      <w:r w:rsidR="004C353F">
        <w:t xml:space="preserve"> </w:t>
      </w:r>
      <w:r w:rsidR="007931AD" w:rsidRPr="007931AD">
        <w:t xml:space="preserve">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14:paraId="0FADE15D" w14:textId="77777777" w:rsidR="00D345EA" w:rsidRDefault="00D345EA" w:rsidP="00264B77">
      <w:pPr>
        <w:spacing w:after="0" w:line="360" w:lineRule="auto"/>
        <w:jc w:val="both"/>
      </w:pPr>
    </w:p>
    <w:p w14:paraId="69E787C4" w14:textId="77777777" w:rsidR="00BC3CF3" w:rsidRPr="00BC3CF3" w:rsidRDefault="00BC3CF3" w:rsidP="00BC3CF3">
      <w:pPr>
        <w:spacing w:after="0" w:line="360" w:lineRule="auto"/>
        <w:jc w:val="right"/>
      </w:pPr>
      <w:r w:rsidRPr="00BC3CF3">
        <w:t>Wójt Gminy Jednorożec</w:t>
      </w:r>
    </w:p>
    <w:p w14:paraId="72504B62" w14:textId="77777777" w:rsidR="00BC3CF3" w:rsidRPr="00BC3CF3" w:rsidRDefault="00BC3CF3" w:rsidP="00BC3CF3">
      <w:pPr>
        <w:spacing w:after="0" w:line="360" w:lineRule="auto"/>
        <w:jc w:val="right"/>
      </w:pPr>
      <w:r w:rsidRPr="00BC3CF3">
        <w:t xml:space="preserve">/-/ Krzysztof </w:t>
      </w:r>
      <w:proofErr w:type="spellStart"/>
      <w:r w:rsidRPr="00BC3CF3">
        <w:t>Nizielski</w:t>
      </w:r>
      <w:proofErr w:type="spellEnd"/>
    </w:p>
    <w:p w14:paraId="42AE9604" w14:textId="77777777" w:rsidR="004C353F" w:rsidRDefault="004C353F" w:rsidP="00264B77">
      <w:pPr>
        <w:spacing w:after="0" w:line="360" w:lineRule="auto"/>
        <w:jc w:val="both"/>
      </w:pPr>
    </w:p>
    <w:p w14:paraId="18ECDC39" w14:textId="77777777" w:rsidR="00423BCE" w:rsidRPr="00264B77" w:rsidRDefault="00423BCE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51C9338C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Pr="00264B77">
        <w:rPr>
          <w:rFonts w:eastAsia="Times New Roman" w:cs="Times New Roman"/>
          <w:lang w:eastAsia="pl-PL"/>
        </w:rPr>
        <w:t>ablica ogłoszeń Urzędu Gminy w Jednorożcu,</w:t>
      </w:r>
    </w:p>
    <w:p w14:paraId="2ECB6E95" w14:textId="77777777" w:rsidR="00423BCE" w:rsidRPr="00264B77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a/a,</w:t>
      </w:r>
    </w:p>
    <w:p w14:paraId="71E4FB70" w14:textId="0E57FE71" w:rsidR="002971A0" w:rsidRPr="00423BCE" w:rsidRDefault="00423BCE" w:rsidP="00423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>
        <w:rPr>
          <w:rFonts w:eastAsia="Times New Roman" w:cs="Times New Roman"/>
          <w:lang w:eastAsia="pl-PL"/>
        </w:rPr>
        <w:t>1112 ze zm.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14:paraId="16351917" w14:textId="6765A21A" w:rsidR="00A80C55" w:rsidRPr="008342BB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Sporządziła:</w:t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0E104FD1" w14:textId="79F5D7D3" w:rsidR="00A80C55" w:rsidRPr="008342BB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Magdalena Kurzac   </w:t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</w:t>
      </w:r>
      <w:r w:rsidR="00A80C55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22D2AAD7" w14:textId="2887B9F6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Tel. (29) 751-70-39</w:t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 </w:t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BC3CF3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73224"/>
    <w:rsid w:val="00074E3B"/>
    <w:rsid w:val="000C0E0B"/>
    <w:rsid w:val="0021138D"/>
    <w:rsid w:val="00216ECC"/>
    <w:rsid w:val="00264B77"/>
    <w:rsid w:val="002971A0"/>
    <w:rsid w:val="002F4937"/>
    <w:rsid w:val="003044D4"/>
    <w:rsid w:val="00383BA3"/>
    <w:rsid w:val="003B7387"/>
    <w:rsid w:val="0042091D"/>
    <w:rsid w:val="00423BCE"/>
    <w:rsid w:val="00430A2A"/>
    <w:rsid w:val="004C353F"/>
    <w:rsid w:val="004D2967"/>
    <w:rsid w:val="00513CD2"/>
    <w:rsid w:val="0053044E"/>
    <w:rsid w:val="00580E76"/>
    <w:rsid w:val="005811CB"/>
    <w:rsid w:val="005B6790"/>
    <w:rsid w:val="005D201C"/>
    <w:rsid w:val="00673780"/>
    <w:rsid w:val="006B3331"/>
    <w:rsid w:val="00712F2C"/>
    <w:rsid w:val="007213CE"/>
    <w:rsid w:val="0075761A"/>
    <w:rsid w:val="007931AD"/>
    <w:rsid w:val="007F1311"/>
    <w:rsid w:val="008342BB"/>
    <w:rsid w:val="008430E7"/>
    <w:rsid w:val="00874D64"/>
    <w:rsid w:val="008770DA"/>
    <w:rsid w:val="00903C59"/>
    <w:rsid w:val="009135B6"/>
    <w:rsid w:val="00932012"/>
    <w:rsid w:val="00967ADC"/>
    <w:rsid w:val="009855A3"/>
    <w:rsid w:val="009E4115"/>
    <w:rsid w:val="00A1514F"/>
    <w:rsid w:val="00A53403"/>
    <w:rsid w:val="00A80C55"/>
    <w:rsid w:val="00AA508D"/>
    <w:rsid w:val="00AB3C81"/>
    <w:rsid w:val="00AD420C"/>
    <w:rsid w:val="00B83071"/>
    <w:rsid w:val="00BC3CF3"/>
    <w:rsid w:val="00BD7824"/>
    <w:rsid w:val="00C269D1"/>
    <w:rsid w:val="00C6065C"/>
    <w:rsid w:val="00CA27B6"/>
    <w:rsid w:val="00CD2F01"/>
    <w:rsid w:val="00CD540B"/>
    <w:rsid w:val="00CE6F78"/>
    <w:rsid w:val="00D267A3"/>
    <w:rsid w:val="00D345EA"/>
    <w:rsid w:val="00EA3421"/>
    <w:rsid w:val="00EE36C8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2</cp:revision>
  <cp:lastPrinted>2025-05-05T08:56:00Z</cp:lastPrinted>
  <dcterms:created xsi:type="dcterms:W3CDTF">2025-05-05T09:56:00Z</dcterms:created>
  <dcterms:modified xsi:type="dcterms:W3CDTF">2025-05-05T09:56:00Z</dcterms:modified>
</cp:coreProperties>
</file>