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1F08CC6D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DA0FA8">
        <w:rPr>
          <w:rFonts w:ascii="Calibri" w:eastAsia="Times New Roman" w:hAnsi="Calibri" w:cs="Arial"/>
        </w:rPr>
        <w:t>22</w:t>
      </w:r>
      <w:r w:rsidR="00293447">
        <w:rPr>
          <w:rFonts w:ascii="Calibri" w:eastAsia="Times New Roman" w:hAnsi="Calibri" w:cs="Arial"/>
        </w:rPr>
        <w:t>.</w:t>
      </w:r>
      <w:r w:rsidR="00DA0FA8">
        <w:rPr>
          <w:rFonts w:ascii="Calibri" w:eastAsia="Times New Roman" w:hAnsi="Calibri" w:cs="Arial"/>
        </w:rPr>
        <w:t>10</w:t>
      </w:r>
      <w:r w:rsidR="00293447">
        <w:rPr>
          <w:rFonts w:ascii="Calibri" w:eastAsia="Times New Roman" w:hAnsi="Calibri" w:cs="Arial"/>
        </w:rPr>
        <w:t>.202</w:t>
      </w:r>
      <w:r w:rsidR="00E10041">
        <w:rPr>
          <w:rFonts w:ascii="Calibri" w:eastAsia="Times New Roman" w:hAnsi="Calibri" w:cs="Arial"/>
        </w:rPr>
        <w:t>5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76EA4BA5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DA0FA8">
        <w:rPr>
          <w:rFonts w:ascii="Calibri" w:eastAsia="Times New Roman" w:hAnsi="Calibri" w:cs="Arial"/>
        </w:rPr>
        <w:t>10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E10041">
        <w:rPr>
          <w:rFonts w:ascii="Calibri" w:eastAsia="Times New Roman" w:hAnsi="Calibri" w:cs="Arial"/>
        </w:rPr>
        <w:t>5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6FE1DD00" w14:textId="77777777" w:rsidR="00531280" w:rsidRDefault="0053128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D8FB2BF" w14:textId="483E6B22" w:rsidR="00527CCD" w:rsidRPr="00913197" w:rsidRDefault="00E9116E" w:rsidP="00913197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bookmarkStart w:id="2" w:name="_Hlk119579115"/>
      <w:bookmarkEnd w:id="1"/>
      <w:r w:rsidR="00527CCD"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0F19CDE5" w:rsidR="002E6684" w:rsidRPr="00B53A15" w:rsidRDefault="002E6684" w:rsidP="00AD3750">
      <w:pPr>
        <w:tabs>
          <w:tab w:val="left" w:pos="284"/>
        </w:tabs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A65D58">
        <w:rPr>
          <w:rFonts w:ascii="Calibri" w:eastAsia="Times New Roman" w:hAnsi="Calibri" w:cs="Arial"/>
          <w:sz w:val="24"/>
          <w:szCs w:val="24"/>
        </w:rPr>
        <w:t xml:space="preserve">. rok 2019 poz. 165) zawiadamiam, że </w:t>
      </w:r>
      <w:r w:rsidR="00ED3B5D">
        <w:rPr>
          <w:rFonts w:ascii="Calibri" w:eastAsia="Times New Roman" w:hAnsi="Calibri" w:cs="Arial"/>
          <w:b/>
          <w:sz w:val="24"/>
          <w:szCs w:val="24"/>
        </w:rPr>
        <w:t>2</w:t>
      </w:r>
      <w:r w:rsidR="00AD3750">
        <w:rPr>
          <w:rFonts w:ascii="Calibri" w:eastAsia="Times New Roman" w:hAnsi="Calibri" w:cs="Arial"/>
          <w:b/>
          <w:sz w:val="24"/>
          <w:szCs w:val="24"/>
        </w:rPr>
        <w:t xml:space="preserve">9 października </w:t>
      </w:r>
      <w:r w:rsidRPr="00A65D58">
        <w:rPr>
          <w:rFonts w:ascii="Calibri" w:eastAsia="Times New Roman" w:hAnsi="Calibri" w:cs="Arial"/>
          <w:b/>
          <w:sz w:val="24"/>
          <w:szCs w:val="24"/>
        </w:rPr>
        <w:t>202</w:t>
      </w:r>
      <w:r w:rsidR="00E10041" w:rsidRPr="00A65D58">
        <w:rPr>
          <w:rFonts w:ascii="Calibri" w:eastAsia="Times New Roman" w:hAnsi="Calibri" w:cs="Arial"/>
          <w:b/>
          <w:sz w:val="24"/>
          <w:szCs w:val="24"/>
        </w:rPr>
        <w:t>5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 o godz. </w:t>
      </w:r>
      <w:r w:rsidR="00ED3B5D">
        <w:rPr>
          <w:rFonts w:ascii="Calibri" w:eastAsia="Times New Roman" w:hAnsi="Calibri" w:cs="Arial"/>
          <w:b/>
          <w:sz w:val="24"/>
          <w:szCs w:val="24"/>
        </w:rPr>
        <w:t>9</w:t>
      </w:r>
      <w:r w:rsidR="00ED3B5D">
        <w:rPr>
          <w:rFonts w:ascii="Calibri" w:eastAsia="Times New Roman" w:hAnsi="Calibri" w:cs="Arial"/>
          <w:b/>
          <w:sz w:val="24"/>
          <w:szCs w:val="24"/>
          <w:vertAlign w:val="superscript"/>
        </w:rPr>
        <w:t>00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 w sali konferencyjnej Urzędu Gminy w Jednorożcu odbędzie się</w:t>
      </w:r>
      <w:r w:rsidR="00151E8D">
        <w:rPr>
          <w:rFonts w:ascii="Calibri" w:eastAsia="Times New Roman" w:hAnsi="Calibri" w:cs="Arial"/>
          <w:sz w:val="24"/>
          <w:szCs w:val="24"/>
        </w:rPr>
        <w:t xml:space="preserve">                                   </w:t>
      </w:r>
      <w:r w:rsidR="00B53A15">
        <w:rPr>
          <w:rFonts w:ascii="Calibri" w:eastAsia="Times New Roman" w:hAnsi="Calibri" w:cs="Arial"/>
          <w:sz w:val="24"/>
          <w:szCs w:val="24"/>
        </w:rPr>
        <w:t xml:space="preserve"> </w:t>
      </w:r>
      <w:r w:rsidR="00B53A15" w:rsidRPr="00B53A1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885A2B">
        <w:rPr>
          <w:rFonts w:ascii="Calibri" w:eastAsia="Times New Roman" w:hAnsi="Calibri" w:cs="Arial"/>
          <w:b/>
          <w:bCs/>
          <w:sz w:val="24"/>
          <w:szCs w:val="24"/>
        </w:rPr>
        <w:t>V</w:t>
      </w:r>
      <w:r w:rsidR="00A9651B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zwyczajna sesja Rady Gminy Jednorożec. </w:t>
      </w:r>
    </w:p>
    <w:p w14:paraId="446B7576" w14:textId="77777777" w:rsidR="002E6684" w:rsidRPr="00E0232A" w:rsidRDefault="002E6684" w:rsidP="00AD37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bookmarkStart w:id="4" w:name="_Hlk116974809"/>
      <w:bookmarkEnd w:id="3"/>
      <w:r w:rsidRPr="00E0232A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6986153E" w14:textId="77777777" w:rsidR="002E6684" w:rsidRPr="00E0232A" w:rsidRDefault="002E6684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Otwarcie sesji i stwierdzenie kworum.</w:t>
      </w:r>
    </w:p>
    <w:p w14:paraId="7E6D2CB6" w14:textId="0B777AFA" w:rsidR="00E0232A" w:rsidRPr="00DA0FA8" w:rsidRDefault="00B53A15" w:rsidP="00AD3750">
      <w:pPr>
        <w:pStyle w:val="Akapitzlist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Informacje w sprawie uwag zgłoszonych do protokołu z obrad poprzedniej sesji.</w:t>
      </w:r>
    </w:p>
    <w:p w14:paraId="14BA5FA8" w14:textId="757F9828" w:rsidR="00AC0629" w:rsidRPr="00822913" w:rsidRDefault="00CA593D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bookmarkStart w:id="5" w:name="_Hlk85459113"/>
      <w:r w:rsidRPr="00E0232A">
        <w:rPr>
          <w:rFonts w:ascii="Calibri" w:eastAsia="Times New Roman" w:hAnsi="Calibri" w:cs="Arial"/>
          <w:b/>
          <w:bCs/>
          <w:u w:val="single"/>
        </w:rPr>
        <w:t xml:space="preserve"> </w:t>
      </w:r>
      <w:r w:rsidR="002E6684" w:rsidRPr="00822913">
        <w:rPr>
          <w:rFonts w:ascii="Calibri" w:eastAsia="Times New Roman" w:hAnsi="Calibri" w:cs="Arial"/>
          <w:b/>
          <w:bCs/>
          <w:i/>
          <w:iCs/>
        </w:rPr>
        <w:t>Podjęcie uchwał w sprawie:</w:t>
      </w:r>
    </w:p>
    <w:p w14:paraId="34BCB071" w14:textId="111EDB11" w:rsidR="00AD3750" w:rsidRPr="00822913" w:rsidRDefault="00AD3750" w:rsidP="00AD3750">
      <w:pPr>
        <w:pStyle w:val="Akapitzlist"/>
        <w:numPr>
          <w:ilvl w:val="1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udzielenia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w 2026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roku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pomocy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finansowej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dla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Powiatu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Przasnyskiego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zadanie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„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Budowa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ciągu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pieszo-rowerowego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drodze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powiatowej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3234W Stara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Wieś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-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Chorzele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-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Krasnosielc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- na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odcinku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-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Drążdżewo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Nowe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”;</w:t>
      </w:r>
    </w:p>
    <w:p w14:paraId="45C99C1E" w14:textId="00396AE8" w:rsidR="00AD3750" w:rsidRPr="00822913" w:rsidRDefault="00AD3750" w:rsidP="00AD3750">
      <w:pPr>
        <w:pStyle w:val="Akapitzlist"/>
        <w:numPr>
          <w:ilvl w:val="1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Nr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ZIR.0007.23.2024 Rady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23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2024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roku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Wieloletniej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Prognozy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Finansowej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na lata 2025-2028;</w:t>
      </w:r>
    </w:p>
    <w:p w14:paraId="62770629" w14:textId="55CBA090" w:rsidR="00AD3750" w:rsidRPr="00822913" w:rsidRDefault="00AD3750" w:rsidP="00AD3750">
      <w:pPr>
        <w:pStyle w:val="Akapitzlist"/>
        <w:numPr>
          <w:ilvl w:val="1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Nr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ZIR.0007.24.2024 Rady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23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2024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roku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uchwalenia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budżetowej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na 2025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rok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;</w:t>
      </w:r>
    </w:p>
    <w:p w14:paraId="0B3435E1" w14:textId="65D4BB98" w:rsidR="00AD3750" w:rsidRPr="00822913" w:rsidRDefault="00AD3750" w:rsidP="00AD3750">
      <w:pPr>
        <w:pStyle w:val="Akapitzlist"/>
        <w:numPr>
          <w:ilvl w:val="1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określenia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szczegółowych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warunków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przyznawania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odpłatności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za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usługi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opiekuńcze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specjalistyczne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usługi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opiekuńcze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, z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wyłączeniem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specjalistycznych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usług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opiekuńczych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dla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osób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zaburzeniami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psychicznymi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oraz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szczegółowych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warunków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częściowego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lub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całkowitego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zwolnienia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od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opłat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,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jak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również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trybu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ich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pobierania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;</w:t>
      </w:r>
    </w:p>
    <w:p w14:paraId="6D03AA30" w14:textId="2DE39A10" w:rsidR="00AD3750" w:rsidRPr="00822913" w:rsidRDefault="00AD3750" w:rsidP="00AD3750">
      <w:pPr>
        <w:pStyle w:val="Akapitzlist"/>
        <w:numPr>
          <w:ilvl w:val="1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nadania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nazwy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drodze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wewnętrznej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stanowiącej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przedłużenie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ulicy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Mazowieckiej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miejscowości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,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gmina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;</w:t>
      </w:r>
    </w:p>
    <w:p w14:paraId="40A4EF25" w14:textId="76D65F35" w:rsidR="00AD3750" w:rsidRPr="00822913" w:rsidRDefault="00AD3750" w:rsidP="00AD3750">
      <w:pPr>
        <w:pStyle w:val="Akapitzlist"/>
        <w:numPr>
          <w:ilvl w:val="1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nadania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nazwy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drodze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wewnętrznej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stanowiącej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przedłużenie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ulicy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Konwaliowej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miejscowości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Stegna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,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gmina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;</w:t>
      </w:r>
    </w:p>
    <w:p w14:paraId="12773416" w14:textId="074E8D29" w:rsidR="00AD3750" w:rsidRPr="00822913" w:rsidRDefault="00AD3750" w:rsidP="00AD3750">
      <w:pPr>
        <w:pStyle w:val="Akapitzlist"/>
        <w:numPr>
          <w:ilvl w:val="1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nadania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nazwy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drogom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wewnętrznym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położonym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miejscowości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Stegna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,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gmina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.</w:t>
      </w:r>
    </w:p>
    <w:p w14:paraId="0215FB13" w14:textId="779D5AF6" w:rsidR="00AD3750" w:rsidRPr="00822913" w:rsidRDefault="00AD3750" w:rsidP="00AD3750">
      <w:pPr>
        <w:pStyle w:val="Akapitzlist"/>
        <w:numPr>
          <w:ilvl w:val="1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uchwalenia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miejscowego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planu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zagospodarowania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przestrzennego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dla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obszarów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położonych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zachodniej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części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miejscowości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.</w:t>
      </w:r>
    </w:p>
    <w:p w14:paraId="74437917" w14:textId="0E93D7C6" w:rsidR="00822913" w:rsidRPr="00822913" w:rsidRDefault="00822913" w:rsidP="00822913">
      <w:pPr>
        <w:pStyle w:val="Akapitzlist"/>
        <w:numPr>
          <w:ilvl w:val="1"/>
          <w:numId w:val="44"/>
        </w:numPr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przyjęcia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„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Rocznego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Programu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Współpracy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organizacjami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pozarządowymi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oraz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podmiotami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, o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których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mowa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w art. 3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ust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. 3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ustawy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                                    24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kwietnia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2003 r. o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działalności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pożytku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publicznego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i o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wolontariacie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 xml:space="preserve"> na 2026 </w:t>
      </w:r>
      <w:proofErr w:type="spellStart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rok</w:t>
      </w:r>
      <w:proofErr w:type="spellEnd"/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”</w:t>
      </w:r>
      <w:r w:rsidRPr="00822913"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  <w:t>.</w:t>
      </w:r>
    </w:p>
    <w:p w14:paraId="75E773F1" w14:textId="77777777" w:rsidR="00DA0FA8" w:rsidRPr="00822913" w:rsidRDefault="00DA0FA8" w:rsidP="00AD37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i/>
          <w:iCs/>
          <w:kern w:val="3"/>
          <w:shd w:val="clear" w:color="auto" w:fill="FFFFFF"/>
          <w:lang w:val="de-DE" w:eastAsia="ja-JP" w:bidi="fa-IR"/>
        </w:rPr>
      </w:pPr>
    </w:p>
    <w:bookmarkEnd w:id="5"/>
    <w:p w14:paraId="408E8025" w14:textId="5423B303" w:rsidR="002E6684" w:rsidRPr="00E0232A" w:rsidRDefault="002E6684" w:rsidP="00AD3750">
      <w:pPr>
        <w:pStyle w:val="Akapitzlist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r w:rsidRPr="00E0232A">
        <w:rPr>
          <w:rFonts w:ascii="Calibri" w:eastAsia="Times New Roman" w:hAnsi="Calibri" w:cs="Arial"/>
          <w:b/>
          <w:bCs/>
        </w:rPr>
        <w:t>Wolne wnioski i zapytania.</w:t>
      </w:r>
    </w:p>
    <w:p w14:paraId="35D6E8E1" w14:textId="6F41521F" w:rsidR="002E6684" w:rsidRPr="00E0232A" w:rsidRDefault="00531280" w:rsidP="00AD3750">
      <w:pPr>
        <w:jc w:val="both"/>
        <w:rPr>
          <w:rFonts w:eastAsia="Andale Sans UI"/>
          <w:b/>
          <w:bCs/>
          <w:kern w:val="3"/>
          <w:shd w:val="clear" w:color="auto" w:fill="FFFFFF"/>
          <w:lang w:val="de-DE" w:eastAsia="ja-JP" w:bidi="fa-IR"/>
        </w:rPr>
      </w:pPr>
      <w:r w:rsidRPr="00E0232A">
        <w:rPr>
          <w:rFonts w:eastAsia="Times New Roman"/>
        </w:rPr>
        <w:t>5</w:t>
      </w:r>
      <w:r w:rsidR="00CA593D" w:rsidRPr="00E0232A">
        <w:rPr>
          <w:rFonts w:eastAsia="Times New Roman"/>
          <w:b/>
          <w:bCs/>
        </w:rPr>
        <w:t xml:space="preserve">.  </w:t>
      </w:r>
      <w:r w:rsidR="002E6684" w:rsidRPr="00E0232A">
        <w:rPr>
          <w:rFonts w:eastAsia="Times New Roman"/>
          <w:b/>
          <w:bCs/>
        </w:rPr>
        <w:t>Zakończenie sesji.</w:t>
      </w:r>
      <w:bookmarkEnd w:id="4"/>
    </w:p>
    <w:p w14:paraId="4F85F635" w14:textId="77777777" w:rsidR="00354C65" w:rsidRPr="00E0232A" w:rsidRDefault="00354C65" w:rsidP="00AD3750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354C65" w:rsidRPr="00E0232A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4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990508E"/>
    <w:multiLevelType w:val="multilevel"/>
    <w:tmpl w:val="C38C8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52B52"/>
    <w:multiLevelType w:val="hybridMultilevel"/>
    <w:tmpl w:val="60DA1A3A"/>
    <w:lvl w:ilvl="0" w:tplc="D156595A">
      <w:start w:val="7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C275FA"/>
    <w:multiLevelType w:val="multilevel"/>
    <w:tmpl w:val="A79224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3E5E49E6"/>
    <w:multiLevelType w:val="multilevel"/>
    <w:tmpl w:val="70865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A5DA6"/>
    <w:multiLevelType w:val="multilevel"/>
    <w:tmpl w:val="5D0ACC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F31EC1"/>
    <w:multiLevelType w:val="multilevel"/>
    <w:tmpl w:val="047AF4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5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9674C"/>
    <w:multiLevelType w:val="multilevel"/>
    <w:tmpl w:val="2FE6F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9A7030A"/>
    <w:multiLevelType w:val="hybridMultilevel"/>
    <w:tmpl w:val="6BC028D6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31"/>
  </w:num>
  <w:num w:numId="2" w16cid:durableId="1609851290">
    <w:abstractNumId w:val="1"/>
  </w:num>
  <w:num w:numId="3" w16cid:durableId="1884094887">
    <w:abstractNumId w:val="22"/>
  </w:num>
  <w:num w:numId="4" w16cid:durableId="789013025">
    <w:abstractNumId w:val="29"/>
  </w:num>
  <w:num w:numId="5" w16cid:durableId="43216298">
    <w:abstractNumId w:val="19"/>
  </w:num>
  <w:num w:numId="6" w16cid:durableId="75713110">
    <w:abstractNumId w:val="18"/>
  </w:num>
  <w:num w:numId="7" w16cid:durableId="243416701">
    <w:abstractNumId w:val="0"/>
  </w:num>
  <w:num w:numId="8" w16cid:durableId="1706953106">
    <w:abstractNumId w:val="38"/>
  </w:num>
  <w:num w:numId="9" w16cid:durableId="1995376915">
    <w:abstractNumId w:val="32"/>
  </w:num>
  <w:num w:numId="10" w16cid:durableId="730150531">
    <w:abstractNumId w:val="2"/>
  </w:num>
  <w:num w:numId="11" w16cid:durableId="670789449">
    <w:abstractNumId w:val="4"/>
  </w:num>
  <w:num w:numId="12" w16cid:durableId="1682661124">
    <w:abstractNumId w:val="37"/>
  </w:num>
  <w:num w:numId="13" w16cid:durableId="1875575123">
    <w:abstractNumId w:val="33"/>
  </w:num>
  <w:num w:numId="14" w16cid:durableId="1725519309">
    <w:abstractNumId w:val="13"/>
  </w:num>
  <w:num w:numId="15" w16cid:durableId="926884908">
    <w:abstractNumId w:val="21"/>
  </w:num>
  <w:num w:numId="16" w16cid:durableId="575751210">
    <w:abstractNumId w:val="12"/>
  </w:num>
  <w:num w:numId="17" w16cid:durableId="592320942">
    <w:abstractNumId w:val="36"/>
  </w:num>
  <w:num w:numId="18" w16cid:durableId="1233807908">
    <w:abstractNumId w:val="9"/>
  </w:num>
  <w:num w:numId="19" w16cid:durableId="325859116">
    <w:abstractNumId w:val="11"/>
  </w:num>
  <w:num w:numId="20" w16cid:durableId="796294555">
    <w:abstractNumId w:val="25"/>
  </w:num>
  <w:num w:numId="21" w16cid:durableId="551233724">
    <w:abstractNumId w:val="10"/>
  </w:num>
  <w:num w:numId="22" w16cid:durableId="1840192037">
    <w:abstractNumId w:val="28"/>
  </w:num>
  <w:num w:numId="23" w16cid:durableId="1365328452">
    <w:abstractNumId w:val="39"/>
  </w:num>
  <w:num w:numId="24" w16cid:durableId="1058749607">
    <w:abstractNumId w:val="24"/>
  </w:num>
  <w:num w:numId="25" w16cid:durableId="1361475060">
    <w:abstractNumId w:val="3"/>
  </w:num>
  <w:num w:numId="26" w16cid:durableId="1366061261">
    <w:abstractNumId w:val="6"/>
  </w:num>
  <w:num w:numId="27" w16cid:durableId="1606186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23"/>
  </w:num>
  <w:num w:numId="29" w16cid:durableId="14804900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2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3"/>
  </w:num>
  <w:num w:numId="32" w16cid:durableId="1377969159">
    <w:abstractNumId w:val="20"/>
  </w:num>
  <w:num w:numId="33" w16cid:durableId="58292548">
    <w:abstractNumId w:val="30"/>
  </w:num>
  <w:num w:numId="34" w16cid:durableId="1275868536">
    <w:abstractNumId w:val="35"/>
  </w:num>
  <w:num w:numId="35" w16cid:durableId="186215933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4"/>
  </w:num>
  <w:num w:numId="37" w16cid:durableId="956451270">
    <w:abstractNumId w:val="7"/>
  </w:num>
  <w:num w:numId="38" w16cid:durableId="848108459">
    <w:abstractNumId w:val="34"/>
  </w:num>
  <w:num w:numId="39" w16cid:durableId="1278098936">
    <w:abstractNumId w:val="5"/>
  </w:num>
  <w:num w:numId="40" w16cid:durableId="1888832874">
    <w:abstractNumId w:val="15"/>
  </w:num>
  <w:num w:numId="41" w16cid:durableId="1609897951">
    <w:abstractNumId w:val="17"/>
  </w:num>
  <w:num w:numId="42" w16cid:durableId="1272468464">
    <w:abstractNumId w:val="8"/>
  </w:num>
  <w:num w:numId="43" w16cid:durableId="994803167">
    <w:abstractNumId w:val="16"/>
  </w:num>
  <w:num w:numId="44" w16cid:durableId="3024668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3073A"/>
    <w:rsid w:val="00052DCD"/>
    <w:rsid w:val="00053526"/>
    <w:rsid w:val="00096655"/>
    <w:rsid w:val="000A4C7E"/>
    <w:rsid w:val="000C5F48"/>
    <w:rsid w:val="000C78B7"/>
    <w:rsid w:val="000E17C6"/>
    <w:rsid w:val="000F12AA"/>
    <w:rsid w:val="00114FBB"/>
    <w:rsid w:val="00131BC0"/>
    <w:rsid w:val="00151E8D"/>
    <w:rsid w:val="0016569A"/>
    <w:rsid w:val="0016638C"/>
    <w:rsid w:val="001818D9"/>
    <w:rsid w:val="001B38F6"/>
    <w:rsid w:val="001B4E1D"/>
    <w:rsid w:val="001C1D9D"/>
    <w:rsid w:val="001C678C"/>
    <w:rsid w:val="001E7B1D"/>
    <w:rsid w:val="00207FBB"/>
    <w:rsid w:val="0022183F"/>
    <w:rsid w:val="00262561"/>
    <w:rsid w:val="0028175B"/>
    <w:rsid w:val="002857CD"/>
    <w:rsid w:val="00293447"/>
    <w:rsid w:val="002A1F28"/>
    <w:rsid w:val="002A24CD"/>
    <w:rsid w:val="002A53B4"/>
    <w:rsid w:val="002E0D90"/>
    <w:rsid w:val="002E6684"/>
    <w:rsid w:val="00304267"/>
    <w:rsid w:val="00313000"/>
    <w:rsid w:val="003374EF"/>
    <w:rsid w:val="003443AE"/>
    <w:rsid w:val="00344E6F"/>
    <w:rsid w:val="00354C65"/>
    <w:rsid w:val="003876EA"/>
    <w:rsid w:val="003B1276"/>
    <w:rsid w:val="003B7F04"/>
    <w:rsid w:val="003C7F15"/>
    <w:rsid w:val="003F7897"/>
    <w:rsid w:val="0042545C"/>
    <w:rsid w:val="00464AE1"/>
    <w:rsid w:val="00496983"/>
    <w:rsid w:val="004A0962"/>
    <w:rsid w:val="004A3BA8"/>
    <w:rsid w:val="004C4024"/>
    <w:rsid w:val="00504F46"/>
    <w:rsid w:val="00527CCD"/>
    <w:rsid w:val="00530F1E"/>
    <w:rsid w:val="00531280"/>
    <w:rsid w:val="0054541A"/>
    <w:rsid w:val="00606481"/>
    <w:rsid w:val="006509CD"/>
    <w:rsid w:val="00652DF5"/>
    <w:rsid w:val="0069598F"/>
    <w:rsid w:val="007007A7"/>
    <w:rsid w:val="0072542B"/>
    <w:rsid w:val="007B3AA4"/>
    <w:rsid w:val="007F1C54"/>
    <w:rsid w:val="00822913"/>
    <w:rsid w:val="008243BC"/>
    <w:rsid w:val="00834F96"/>
    <w:rsid w:val="0086043C"/>
    <w:rsid w:val="00880250"/>
    <w:rsid w:val="008830E0"/>
    <w:rsid w:val="00885A2B"/>
    <w:rsid w:val="008A1B7D"/>
    <w:rsid w:val="008A3D4F"/>
    <w:rsid w:val="008B3C52"/>
    <w:rsid w:val="00900B50"/>
    <w:rsid w:val="00913197"/>
    <w:rsid w:val="009457F7"/>
    <w:rsid w:val="00987E7F"/>
    <w:rsid w:val="009E3A07"/>
    <w:rsid w:val="00A01077"/>
    <w:rsid w:val="00A0766E"/>
    <w:rsid w:val="00A25CED"/>
    <w:rsid w:val="00A25EE7"/>
    <w:rsid w:val="00A3015A"/>
    <w:rsid w:val="00A47793"/>
    <w:rsid w:val="00A65D58"/>
    <w:rsid w:val="00A7022C"/>
    <w:rsid w:val="00A9651B"/>
    <w:rsid w:val="00AA1D22"/>
    <w:rsid w:val="00AA5F96"/>
    <w:rsid w:val="00AB336D"/>
    <w:rsid w:val="00AC0629"/>
    <w:rsid w:val="00AD3750"/>
    <w:rsid w:val="00AE4FB2"/>
    <w:rsid w:val="00B07421"/>
    <w:rsid w:val="00B356B9"/>
    <w:rsid w:val="00B5110A"/>
    <w:rsid w:val="00B53A15"/>
    <w:rsid w:val="00B60A3C"/>
    <w:rsid w:val="00BC2A46"/>
    <w:rsid w:val="00BE2B6C"/>
    <w:rsid w:val="00C0276B"/>
    <w:rsid w:val="00C7576E"/>
    <w:rsid w:val="00C85302"/>
    <w:rsid w:val="00CA593D"/>
    <w:rsid w:val="00CB2EA8"/>
    <w:rsid w:val="00CF26E7"/>
    <w:rsid w:val="00D05E5D"/>
    <w:rsid w:val="00D10037"/>
    <w:rsid w:val="00D21D26"/>
    <w:rsid w:val="00D64E6A"/>
    <w:rsid w:val="00D82899"/>
    <w:rsid w:val="00D82EE9"/>
    <w:rsid w:val="00DA0FA8"/>
    <w:rsid w:val="00DF6575"/>
    <w:rsid w:val="00E0232A"/>
    <w:rsid w:val="00E10041"/>
    <w:rsid w:val="00E9116E"/>
    <w:rsid w:val="00ED3B5D"/>
    <w:rsid w:val="00EE7718"/>
    <w:rsid w:val="00F0263B"/>
    <w:rsid w:val="00F151E7"/>
    <w:rsid w:val="00F22F0D"/>
    <w:rsid w:val="00F56AF8"/>
    <w:rsid w:val="00F77367"/>
    <w:rsid w:val="00F95313"/>
    <w:rsid w:val="00FC4ECC"/>
    <w:rsid w:val="00FC62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29</cp:revision>
  <cp:lastPrinted>2025-10-21T11:34:00Z</cp:lastPrinted>
  <dcterms:created xsi:type="dcterms:W3CDTF">2025-02-20T11:16:00Z</dcterms:created>
  <dcterms:modified xsi:type="dcterms:W3CDTF">2025-10-21T11:34:00Z</dcterms:modified>
</cp:coreProperties>
</file>