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3C2A" w14:textId="23C6168E" w:rsidR="009A5B93" w:rsidRDefault="007A5AF7" w:rsidP="009A5B93">
      <w:pPr>
        <w:jc w:val="right"/>
        <w:rPr>
          <w:rFonts w:ascii="Calibri" w:hAnsi="Calibri" w:cs="Calibri"/>
          <w:sz w:val="23"/>
          <w:szCs w:val="23"/>
        </w:rPr>
      </w:pPr>
      <w:r w:rsidRPr="005721B3">
        <w:rPr>
          <w:rFonts w:ascii="Calibri" w:hAnsi="Calibri" w:cs="Calibri"/>
          <w:color w:val="EE0000"/>
          <w:sz w:val="23"/>
          <w:szCs w:val="23"/>
        </w:rPr>
        <w:tab/>
      </w:r>
      <w:r w:rsidRPr="004D0C81">
        <w:rPr>
          <w:rFonts w:ascii="Calibri" w:hAnsi="Calibri" w:cs="Calibri"/>
          <w:sz w:val="23"/>
          <w:szCs w:val="23"/>
        </w:rPr>
        <w:t>Jednorożec,</w:t>
      </w:r>
      <w:r w:rsidR="00220CC9">
        <w:rPr>
          <w:rFonts w:ascii="Calibri" w:hAnsi="Calibri" w:cs="Calibri"/>
          <w:sz w:val="23"/>
          <w:szCs w:val="23"/>
        </w:rPr>
        <w:t xml:space="preserve"> 30</w:t>
      </w:r>
      <w:r w:rsidR="00573057">
        <w:rPr>
          <w:rFonts w:ascii="Calibri" w:hAnsi="Calibri" w:cs="Calibri"/>
          <w:sz w:val="23"/>
          <w:szCs w:val="23"/>
        </w:rPr>
        <w:t xml:space="preserve"> października</w:t>
      </w:r>
      <w:r w:rsidRPr="004D0C81">
        <w:rPr>
          <w:rFonts w:ascii="Calibri" w:hAnsi="Calibri" w:cs="Calibri"/>
          <w:sz w:val="23"/>
          <w:szCs w:val="23"/>
        </w:rPr>
        <w:t xml:space="preserve"> 2025 r.</w:t>
      </w:r>
    </w:p>
    <w:p w14:paraId="1D8A1E30" w14:textId="0D1B2B5F" w:rsidR="00FD4138" w:rsidRPr="00FD4138" w:rsidRDefault="00FD4138" w:rsidP="00FD4138">
      <w:pPr>
        <w:rPr>
          <w:rFonts w:ascii="Calibri" w:hAnsi="Calibri" w:cs="Calibri"/>
          <w:b/>
          <w:bCs/>
          <w:sz w:val="23"/>
          <w:szCs w:val="23"/>
        </w:rPr>
      </w:pPr>
      <w:r w:rsidRPr="00FD4138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2EA59411" w14:textId="55BC0038" w:rsidR="007A5AF7" w:rsidRPr="005721B3" w:rsidRDefault="007A5AF7" w:rsidP="009A5B93">
      <w:pPr>
        <w:rPr>
          <w:rFonts w:ascii="Calibri" w:hAnsi="Calibri" w:cs="Calibri"/>
          <w:sz w:val="23"/>
          <w:szCs w:val="23"/>
        </w:rPr>
      </w:pPr>
      <w:r w:rsidRPr="005721B3">
        <w:rPr>
          <w:rFonts w:ascii="Calibri" w:hAnsi="Calibri" w:cs="Calibri"/>
          <w:sz w:val="23"/>
          <w:szCs w:val="23"/>
        </w:rPr>
        <w:t>ZIR.6220.</w:t>
      </w:r>
      <w:r w:rsidR="00573057">
        <w:rPr>
          <w:rFonts w:ascii="Calibri" w:hAnsi="Calibri" w:cs="Calibri"/>
          <w:sz w:val="23"/>
          <w:szCs w:val="23"/>
        </w:rPr>
        <w:t>6</w:t>
      </w:r>
      <w:r w:rsidRPr="005721B3">
        <w:rPr>
          <w:rFonts w:ascii="Calibri" w:hAnsi="Calibri" w:cs="Calibri"/>
          <w:sz w:val="23"/>
          <w:szCs w:val="23"/>
        </w:rPr>
        <w:t>.202</w:t>
      </w:r>
      <w:r w:rsidR="00E870E0">
        <w:rPr>
          <w:rFonts w:ascii="Calibri" w:hAnsi="Calibri" w:cs="Calibri"/>
          <w:sz w:val="23"/>
          <w:szCs w:val="23"/>
        </w:rPr>
        <w:t>2</w:t>
      </w:r>
    </w:p>
    <w:p w14:paraId="770E5208" w14:textId="77777777" w:rsidR="007A5AF7" w:rsidRPr="005721B3" w:rsidRDefault="007A5AF7" w:rsidP="007A5AF7">
      <w:pPr>
        <w:rPr>
          <w:sz w:val="2"/>
          <w:szCs w:val="2"/>
        </w:rPr>
      </w:pPr>
    </w:p>
    <w:p w14:paraId="420D5587" w14:textId="260173CC" w:rsidR="007A5AF7" w:rsidRPr="009E0067" w:rsidRDefault="007A5AF7" w:rsidP="007A5AF7">
      <w:pPr>
        <w:jc w:val="center"/>
        <w:rPr>
          <w:rFonts w:ascii="Calibri" w:hAnsi="Calibri" w:cs="Calibri"/>
          <w:b/>
          <w:bCs/>
          <w:sz w:val="23"/>
          <w:szCs w:val="23"/>
        </w:rPr>
      </w:pPr>
      <w:r w:rsidRPr="009E0067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2C027E7" w14:textId="0B4A32A0" w:rsidR="00AD1E20" w:rsidRPr="00AD1E20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9E0067">
        <w:rPr>
          <w:rFonts w:ascii="Calibri" w:hAnsi="Calibri" w:cs="Calibri"/>
          <w:sz w:val="23"/>
          <w:szCs w:val="23"/>
        </w:rPr>
        <w:t>Zgodnie z art. 10 § 1, art. 49</w:t>
      </w:r>
      <w:r w:rsidR="00FC542E" w:rsidRPr="009E0067">
        <w:rPr>
          <w:rFonts w:ascii="Calibri" w:hAnsi="Calibri" w:cs="Calibri"/>
          <w:sz w:val="23"/>
          <w:szCs w:val="23"/>
        </w:rPr>
        <w:t>, art.</w:t>
      </w:r>
      <w:r w:rsidRPr="009E0067">
        <w:rPr>
          <w:rFonts w:ascii="Calibri" w:hAnsi="Calibri" w:cs="Calibri"/>
          <w:sz w:val="23"/>
          <w:szCs w:val="23"/>
        </w:rPr>
        <w:t xml:space="preserve"> </w:t>
      </w:r>
      <w:r w:rsidR="00FC542E" w:rsidRPr="009E0067">
        <w:rPr>
          <w:rFonts w:ascii="Calibri" w:hAnsi="Calibri" w:cs="Calibri"/>
          <w:sz w:val="23"/>
          <w:szCs w:val="23"/>
        </w:rPr>
        <w:t xml:space="preserve">98 § 2  oraz art. 105 § 1 </w:t>
      </w:r>
      <w:r w:rsidRPr="009E0067">
        <w:rPr>
          <w:rFonts w:ascii="Calibri" w:hAnsi="Calibri" w:cs="Calibri"/>
          <w:sz w:val="23"/>
          <w:szCs w:val="23"/>
        </w:rPr>
        <w:t>ustawy z dnia 14 czerwca 1960 r. Kodeks postępowania administracyjnego (Dz.U. z 2024 r., poz. 572</w:t>
      </w:r>
      <w:r w:rsidR="00B724BD">
        <w:rPr>
          <w:rFonts w:ascii="Calibri" w:hAnsi="Calibri" w:cs="Calibri"/>
          <w:sz w:val="23"/>
          <w:szCs w:val="23"/>
        </w:rPr>
        <w:t xml:space="preserve"> z </w:t>
      </w:r>
      <w:proofErr w:type="spellStart"/>
      <w:r w:rsidR="00B724BD">
        <w:rPr>
          <w:rFonts w:ascii="Calibri" w:hAnsi="Calibri" w:cs="Calibri"/>
          <w:sz w:val="23"/>
          <w:szCs w:val="23"/>
        </w:rPr>
        <w:t>późn</w:t>
      </w:r>
      <w:proofErr w:type="spellEnd"/>
      <w:r w:rsidR="00B724BD">
        <w:rPr>
          <w:rFonts w:ascii="Calibri" w:hAnsi="Calibri" w:cs="Calibri"/>
          <w:sz w:val="23"/>
          <w:szCs w:val="23"/>
        </w:rPr>
        <w:t>. zm.</w:t>
      </w:r>
      <w:r w:rsidRPr="009E0067">
        <w:rPr>
          <w:rFonts w:ascii="Calibri" w:hAnsi="Calibri" w:cs="Calibri"/>
          <w:sz w:val="23"/>
          <w:szCs w:val="23"/>
        </w:rPr>
        <w:t>) dalej Kpa, oraz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 xml:space="preserve">w związku z art. </w:t>
      </w:r>
      <w:r w:rsidR="00FC542E" w:rsidRPr="009E0067">
        <w:rPr>
          <w:rFonts w:ascii="Calibri" w:hAnsi="Calibri" w:cs="Calibri"/>
          <w:sz w:val="23"/>
          <w:szCs w:val="23"/>
        </w:rPr>
        <w:t>63</w:t>
      </w:r>
      <w:r w:rsidRPr="009E0067">
        <w:rPr>
          <w:rFonts w:ascii="Calibri" w:hAnsi="Calibri" w:cs="Calibri"/>
          <w:sz w:val="23"/>
          <w:szCs w:val="23"/>
        </w:rPr>
        <w:t xml:space="preserve"> ust.</w:t>
      </w:r>
      <w:r w:rsidR="00FC542E" w:rsidRPr="009E0067">
        <w:rPr>
          <w:rFonts w:ascii="Calibri" w:hAnsi="Calibri" w:cs="Calibri"/>
          <w:sz w:val="23"/>
          <w:szCs w:val="23"/>
        </w:rPr>
        <w:t xml:space="preserve"> 5a</w:t>
      </w:r>
      <w:r w:rsidRPr="009E0067">
        <w:rPr>
          <w:rFonts w:ascii="Calibri" w:hAnsi="Calibri" w:cs="Calibri"/>
          <w:sz w:val="23"/>
          <w:szCs w:val="23"/>
        </w:rPr>
        <w:t xml:space="preserve"> ustawy z dnia 3 października 2008 r. o udostępnianiu informacji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 xml:space="preserve">o środowisku i jego ochronie, udziale społeczeństwa w ochronie środowiska oraz o ocenach oddziaływania na środowisko (Dz.U. z 2024 r., poz. 1112 z </w:t>
      </w:r>
      <w:proofErr w:type="spellStart"/>
      <w:r w:rsidRPr="009E0067">
        <w:rPr>
          <w:rFonts w:ascii="Calibri" w:hAnsi="Calibri" w:cs="Calibri"/>
          <w:sz w:val="23"/>
          <w:szCs w:val="23"/>
        </w:rPr>
        <w:t>późn</w:t>
      </w:r>
      <w:proofErr w:type="spellEnd"/>
      <w:r w:rsidRPr="009E0067">
        <w:rPr>
          <w:rFonts w:ascii="Calibri" w:hAnsi="Calibri" w:cs="Calibri"/>
          <w:sz w:val="23"/>
          <w:szCs w:val="23"/>
        </w:rPr>
        <w:t>. zm.)</w:t>
      </w:r>
      <w:r w:rsidR="009E0067" w:rsidRPr="009E006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>po uznaniu za wycofany wnios</w:t>
      </w:r>
      <w:r w:rsidR="009C1CEA" w:rsidRPr="009E0067">
        <w:rPr>
          <w:rFonts w:ascii="Calibri" w:hAnsi="Calibri" w:cs="Calibri"/>
          <w:sz w:val="23"/>
          <w:szCs w:val="23"/>
        </w:rPr>
        <w:t>ek</w:t>
      </w:r>
      <w:r w:rsidRPr="009E0067">
        <w:rPr>
          <w:rFonts w:ascii="Calibri" w:hAnsi="Calibri" w:cs="Calibri"/>
          <w:sz w:val="23"/>
          <w:szCs w:val="23"/>
        </w:rPr>
        <w:t xml:space="preserve"> Inwestora – firmy</w:t>
      </w:r>
      <w:r w:rsidR="000B6B0E">
        <w:rPr>
          <w:rFonts w:ascii="Calibri" w:hAnsi="Calibri" w:cs="Calibri"/>
          <w:sz w:val="23"/>
          <w:szCs w:val="23"/>
        </w:rPr>
        <w:t xml:space="preserve"> </w:t>
      </w:r>
      <w:r w:rsidR="00573057">
        <w:rPr>
          <w:rFonts w:ascii="Calibri" w:hAnsi="Calibri" w:cs="Calibri"/>
          <w:sz w:val="23"/>
          <w:szCs w:val="23"/>
        </w:rPr>
        <w:t xml:space="preserve">OZE FARMS Sp. z o.o. ( ul. Łąkowa 2, 86-014 Sicienko) </w:t>
      </w:r>
      <w:r w:rsidRPr="009E0067">
        <w:rPr>
          <w:rFonts w:ascii="Calibri" w:hAnsi="Calibri" w:cs="Calibri"/>
          <w:sz w:val="23"/>
          <w:szCs w:val="23"/>
        </w:rPr>
        <w:t>z dnia</w:t>
      </w:r>
      <w:r w:rsidR="00EF23CC">
        <w:rPr>
          <w:rFonts w:ascii="Calibri" w:hAnsi="Calibri" w:cs="Calibri"/>
          <w:sz w:val="23"/>
          <w:szCs w:val="23"/>
        </w:rPr>
        <w:t xml:space="preserve"> </w:t>
      </w:r>
      <w:r w:rsidR="00573057">
        <w:rPr>
          <w:rFonts w:ascii="Calibri" w:hAnsi="Calibri" w:cs="Calibri"/>
          <w:sz w:val="23"/>
          <w:szCs w:val="23"/>
        </w:rPr>
        <w:t>08</w:t>
      </w:r>
      <w:r w:rsidR="00EF23CC">
        <w:rPr>
          <w:rFonts w:ascii="Calibri" w:hAnsi="Calibri" w:cs="Calibri"/>
          <w:sz w:val="23"/>
          <w:szCs w:val="23"/>
        </w:rPr>
        <w:t xml:space="preserve"> kwietnia 2022 r. </w:t>
      </w:r>
      <w:r w:rsidRPr="009E0067">
        <w:rPr>
          <w:rFonts w:ascii="Calibri" w:hAnsi="Calibri" w:cs="Calibri"/>
          <w:sz w:val="23"/>
          <w:szCs w:val="23"/>
        </w:rPr>
        <w:t>(data wpływu do tut. Urzędu –</w:t>
      </w:r>
      <w:r w:rsidR="00573057">
        <w:rPr>
          <w:rFonts w:ascii="Calibri" w:hAnsi="Calibri" w:cs="Calibri"/>
          <w:sz w:val="23"/>
          <w:szCs w:val="23"/>
        </w:rPr>
        <w:t xml:space="preserve"> 11 </w:t>
      </w:r>
      <w:r w:rsidR="00EF23CC">
        <w:rPr>
          <w:rFonts w:ascii="Calibri" w:hAnsi="Calibri" w:cs="Calibri"/>
          <w:sz w:val="23"/>
          <w:szCs w:val="23"/>
        </w:rPr>
        <w:t>kwietnia 2022 r.</w:t>
      </w:r>
      <w:r w:rsidRPr="009E0067">
        <w:rPr>
          <w:rFonts w:ascii="Calibri" w:hAnsi="Calibri" w:cs="Calibri"/>
          <w:sz w:val="23"/>
          <w:szCs w:val="23"/>
        </w:rPr>
        <w:t>) o wydanie decyzji</w:t>
      </w:r>
      <w:r w:rsidR="0057305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>o środowiskowych uwarunkowaniach na realizację</w:t>
      </w:r>
      <w:r w:rsidR="004D0C81" w:rsidRPr="009E006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>przedsięwzięcia pn. „</w:t>
      </w:r>
      <w:r w:rsidR="00573057">
        <w:rPr>
          <w:rFonts w:ascii="Calibri" w:hAnsi="Calibri" w:cs="Calibri"/>
          <w:sz w:val="23"/>
          <w:szCs w:val="23"/>
        </w:rPr>
        <w:t>Budowa farmy fotowoltaicznej o mocy do</w:t>
      </w:r>
      <w:r w:rsidR="00220CC9">
        <w:rPr>
          <w:rFonts w:ascii="Calibri" w:hAnsi="Calibri" w:cs="Calibri"/>
          <w:sz w:val="23"/>
          <w:szCs w:val="23"/>
        </w:rPr>
        <w:br/>
      </w:r>
      <w:r w:rsidR="00573057">
        <w:rPr>
          <w:rFonts w:ascii="Calibri" w:hAnsi="Calibri" w:cs="Calibri"/>
          <w:sz w:val="23"/>
          <w:szCs w:val="23"/>
        </w:rPr>
        <w:t>5 MW wraz z niezbędną infrastrukturą techniczną na działce o nr ewidencyjnym 169 w obrębie Drążdżewo Nowe, gmina Jednorożec”</w:t>
      </w:r>
      <w:r w:rsidRPr="00AD1E20">
        <w:rPr>
          <w:rFonts w:ascii="Calibri" w:hAnsi="Calibri" w:cs="Calibri"/>
          <w:sz w:val="23"/>
          <w:szCs w:val="23"/>
        </w:rPr>
        <w:t xml:space="preserve">, Wójt Gminy Jednorożec zawiadamia strony postępowania, że w dniu </w:t>
      </w:r>
      <w:r w:rsidR="00220CC9">
        <w:rPr>
          <w:rFonts w:ascii="Calibri" w:hAnsi="Calibri" w:cs="Calibri"/>
          <w:sz w:val="23"/>
          <w:szCs w:val="23"/>
        </w:rPr>
        <w:t>30</w:t>
      </w:r>
      <w:r w:rsidRPr="00AD1E20">
        <w:rPr>
          <w:rFonts w:ascii="Calibri" w:hAnsi="Calibri" w:cs="Calibri"/>
          <w:sz w:val="23"/>
          <w:szCs w:val="23"/>
        </w:rPr>
        <w:t xml:space="preserve"> </w:t>
      </w:r>
      <w:r w:rsidR="00573057">
        <w:rPr>
          <w:rFonts w:ascii="Calibri" w:hAnsi="Calibri" w:cs="Calibri"/>
          <w:sz w:val="23"/>
          <w:szCs w:val="23"/>
        </w:rPr>
        <w:t xml:space="preserve">października </w:t>
      </w:r>
      <w:r w:rsidRPr="00AD1E20">
        <w:rPr>
          <w:rFonts w:ascii="Calibri" w:hAnsi="Calibri" w:cs="Calibri"/>
          <w:sz w:val="23"/>
          <w:szCs w:val="23"/>
        </w:rPr>
        <w:t>2025 r. niniejsze postępowanie administracyjne zostało umorzone</w:t>
      </w:r>
      <w:r w:rsidR="00573057">
        <w:rPr>
          <w:rFonts w:ascii="Calibri" w:hAnsi="Calibri" w:cs="Calibri"/>
          <w:sz w:val="23"/>
          <w:szCs w:val="23"/>
        </w:rPr>
        <w:br/>
      </w:r>
      <w:r w:rsidRPr="00AD1E20">
        <w:rPr>
          <w:rFonts w:ascii="Calibri" w:hAnsi="Calibri" w:cs="Calibri"/>
          <w:sz w:val="23"/>
          <w:szCs w:val="23"/>
        </w:rPr>
        <w:t xml:space="preserve">w całości. </w:t>
      </w:r>
    </w:p>
    <w:p w14:paraId="60C79D10" w14:textId="77777777" w:rsidR="00AD1E20" w:rsidRPr="00AD1E20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AD1E20">
        <w:rPr>
          <w:rFonts w:ascii="Calibri" w:hAnsi="Calibri" w:cs="Calibri"/>
          <w:sz w:val="23"/>
          <w:szCs w:val="23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4C3BF73B" w14:textId="77777777" w:rsidR="00EA00CB" w:rsidRDefault="00EA00CB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2547AB71" w14:textId="77777777" w:rsidR="00FD4138" w:rsidRPr="002A59AE" w:rsidRDefault="00FD4138" w:rsidP="00FD4138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2A59AE">
        <w:rPr>
          <w:rFonts w:ascii="Calibri" w:hAnsi="Calibri" w:cs="Calibri"/>
          <w:sz w:val="23"/>
          <w:szCs w:val="23"/>
        </w:rPr>
        <w:t>Wójt Gminy Jednorożec</w:t>
      </w:r>
    </w:p>
    <w:p w14:paraId="381647F0" w14:textId="31401797" w:rsidR="00573057" w:rsidRDefault="00FD4138" w:rsidP="00FD4138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2A59AE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2A59AE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3105FB37" w14:textId="77777777" w:rsidR="00573057" w:rsidRDefault="00573057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E7DFF15" w14:textId="77777777" w:rsidR="005D2D69" w:rsidRDefault="005D2D69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9FEA85D" w14:textId="77777777" w:rsidR="00EA00CB" w:rsidRPr="00EA00CB" w:rsidRDefault="00EA00CB" w:rsidP="00EA00CB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98DAB69" w14:textId="77777777" w:rsidR="00EA00CB" w:rsidRPr="00EA00CB" w:rsidRDefault="00EA00CB" w:rsidP="00EA00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 xml:space="preserve">z uwagi na fakt, iż liczba stron przekroczyła 10 (art. 74 ust. 3 ustawy </w:t>
      </w:r>
      <w:proofErr w:type="spellStart"/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1A5305EB" w14:textId="7EDEB8BA" w:rsidR="00AD1E20" w:rsidRPr="009C1CEA" w:rsidRDefault="00EA00CB" w:rsidP="00AD1E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a/a.</w:t>
      </w:r>
    </w:p>
    <w:p w14:paraId="3DC20AB1" w14:textId="77777777" w:rsidR="00AD1E20" w:rsidRPr="009C1CEA" w:rsidRDefault="00AD1E20" w:rsidP="00AD1E20">
      <w:pPr>
        <w:spacing w:after="0" w:line="36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62FD82FA" w14:textId="19F84104" w:rsidR="00573057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Sporządziła: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br/>
        <w:t>Magdalena Kurzac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0563AE4A" w14:textId="352F1035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29 751 70 39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7A9DFCF8" w14:textId="60F97F0F" w:rsidR="00EA00CB" w:rsidRPr="00EA00CB" w:rsidRDefault="00AD1E20" w:rsidP="00EA00CB">
      <w:pPr>
        <w:spacing w:after="0"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EF23CC">
        <w:rPr>
          <w:sz w:val="8"/>
          <w:szCs w:val="8"/>
        </w:rPr>
        <w:tab/>
      </w:r>
      <w:r w:rsidR="00EF23CC">
        <w:rPr>
          <w:sz w:val="8"/>
          <w:szCs w:val="8"/>
        </w:rPr>
        <w:tab/>
      </w:r>
    </w:p>
    <w:sectPr w:rsidR="00EA00CB" w:rsidRPr="00EA00CB" w:rsidSect="00C3527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31671"/>
    <w:rsid w:val="000B6B0E"/>
    <w:rsid w:val="00123125"/>
    <w:rsid w:val="001E7F8E"/>
    <w:rsid w:val="00220CC9"/>
    <w:rsid w:val="0023395E"/>
    <w:rsid w:val="002B2855"/>
    <w:rsid w:val="002B47D8"/>
    <w:rsid w:val="00337D74"/>
    <w:rsid w:val="003F03ED"/>
    <w:rsid w:val="0042285C"/>
    <w:rsid w:val="004547D5"/>
    <w:rsid w:val="004D0C81"/>
    <w:rsid w:val="004D6D27"/>
    <w:rsid w:val="004F0FB1"/>
    <w:rsid w:val="00536711"/>
    <w:rsid w:val="005721B3"/>
    <w:rsid w:val="00573057"/>
    <w:rsid w:val="005D2D69"/>
    <w:rsid w:val="00692A58"/>
    <w:rsid w:val="00735B82"/>
    <w:rsid w:val="00793175"/>
    <w:rsid w:val="007A5AF7"/>
    <w:rsid w:val="007B2BB4"/>
    <w:rsid w:val="007B3400"/>
    <w:rsid w:val="008552C4"/>
    <w:rsid w:val="00866DCF"/>
    <w:rsid w:val="008F78B1"/>
    <w:rsid w:val="009A5B93"/>
    <w:rsid w:val="009C1CEA"/>
    <w:rsid w:val="009E0067"/>
    <w:rsid w:val="00A823AE"/>
    <w:rsid w:val="00AD1E20"/>
    <w:rsid w:val="00B317B3"/>
    <w:rsid w:val="00B6474D"/>
    <w:rsid w:val="00B724BD"/>
    <w:rsid w:val="00B76585"/>
    <w:rsid w:val="00B85070"/>
    <w:rsid w:val="00C35276"/>
    <w:rsid w:val="00C745C1"/>
    <w:rsid w:val="00D22B2C"/>
    <w:rsid w:val="00D40DF2"/>
    <w:rsid w:val="00DB205D"/>
    <w:rsid w:val="00E058EF"/>
    <w:rsid w:val="00E870E0"/>
    <w:rsid w:val="00EA00CB"/>
    <w:rsid w:val="00EF23CC"/>
    <w:rsid w:val="00F86F34"/>
    <w:rsid w:val="00FC542E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326D"/>
  <w15:chartTrackingRefBased/>
  <w15:docId w15:val="{F24C848F-F991-4C50-85F7-0E84F4B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35</cp:revision>
  <cp:lastPrinted>2025-10-29T12:08:00Z</cp:lastPrinted>
  <dcterms:created xsi:type="dcterms:W3CDTF">2025-09-12T08:50:00Z</dcterms:created>
  <dcterms:modified xsi:type="dcterms:W3CDTF">2025-10-30T13:27:00Z</dcterms:modified>
</cp:coreProperties>
</file>