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C615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86/2025</w:t>
      </w:r>
    </w:p>
    <w:p w14:paraId="5A1CD604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F4B2EBF" w14:textId="77734635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z dnia 4 </w:t>
      </w:r>
      <w:r w:rsidR="006B1C8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listopada</w:t>
      </w: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2025 roku</w:t>
      </w:r>
    </w:p>
    <w:p w14:paraId="224D2051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DD8F7B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65D6232B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101F61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C90C89E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96D4351" w14:textId="5E3AFB7E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4FBC663F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9AB6757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63.603.290,77 zł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FA83007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1) dochody bieżące - 54.364.348,47 zł;</w:t>
      </w:r>
    </w:p>
    <w:p w14:paraId="42473198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2) dochody majątkowe - 9.238.942,30 zł.</w:t>
      </w:r>
    </w:p>
    <w:p w14:paraId="40465EC6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61.328.689,31 zł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6AEA180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1) wydatki bieżące - 46.907.586,74 zł;</w:t>
      </w:r>
    </w:p>
    <w:p w14:paraId="5476A7F4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2) wydatki majątkowe - 14.421.102,57 zł.</w:t>
      </w:r>
    </w:p>
    <w:p w14:paraId="67163087" w14:textId="1C5965D4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7.170.744,91 zł.</w:t>
      </w:r>
    </w:p>
    <w:p w14:paraId="595092AB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3178BFB" w14:textId="77777777" w:rsidR="00A64350" w:rsidRPr="00A64350" w:rsidRDefault="00A64350" w:rsidP="00A643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961D834" w14:textId="7777777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9B00953" w14:textId="48A6F0E7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1629C1A" w14:textId="03F8F6DB" w:rsidR="00A64350" w:rsidRPr="00A64350" w:rsidRDefault="00A64350" w:rsidP="00A64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64350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A64350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765E1D94" w14:textId="77777777" w:rsidR="00996B4D" w:rsidRDefault="00996B4D"/>
    <w:p w14:paraId="39F7AD2D" w14:textId="77777777" w:rsidR="006B1C8D" w:rsidRDefault="006B1C8D"/>
    <w:p w14:paraId="4BA727F6" w14:textId="77777777" w:rsidR="006B1C8D" w:rsidRDefault="006B1C8D"/>
    <w:p w14:paraId="459E8E2F" w14:textId="77777777" w:rsidR="006B1C8D" w:rsidRDefault="006B1C8D"/>
    <w:p w14:paraId="0E19C5C1" w14:textId="77777777" w:rsidR="006B1C8D" w:rsidRDefault="006B1C8D"/>
    <w:p w14:paraId="3B85D726" w14:textId="77777777" w:rsidR="006B1C8D" w:rsidRDefault="006B1C8D"/>
    <w:p w14:paraId="23A8B865" w14:textId="77777777" w:rsidR="006B1C8D" w:rsidRDefault="006B1C8D"/>
    <w:p w14:paraId="5E19FBD9" w14:textId="77777777" w:rsidR="00B61E8B" w:rsidRDefault="00B61E8B" w:rsidP="00B61E8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  <w:color w:val="000000"/>
        </w:rPr>
        <w:lastRenderedPageBreak/>
        <w:t>Uzasadnienie</w:t>
      </w:r>
    </w:p>
    <w:p w14:paraId="25DF953E" w14:textId="77777777" w:rsidR="00B61E8B" w:rsidRDefault="00B61E8B" w:rsidP="00B61E8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D6D2419" w14:textId="77777777" w:rsidR="00B61E8B" w:rsidRDefault="00B61E8B" w:rsidP="00B61E8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F0E8BE1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5C190470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6CC2463" w14:textId="77777777" w:rsidR="00B61E8B" w:rsidRDefault="00B61E8B" w:rsidP="00B61E8B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209CD2CB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710 rozdz. 71004 </w:t>
      </w:r>
      <w:r>
        <w:rPr>
          <w:rFonts w:ascii="Calibri" w:hAnsi="Calibri" w:cs="Calibri"/>
        </w:rPr>
        <w:t>– w ramach planu zagospodarowania przestrzennego dokonuje się zwiększenia planu wydatków usług pozostałych (decyzje o warunkach zabudowy) w kwocie 10.000,00 zł.</w:t>
      </w:r>
    </w:p>
    <w:p w14:paraId="3B4F6DA5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urzędu gminy dokonuje się zwiększenia planu wydatków zakupu materiałów w kwocie 20.000,00 zł.</w:t>
      </w:r>
    </w:p>
    <w:p w14:paraId="712E19BF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usług pozostałych w kwocie 4.000,00 zł oraz usługi zdrowotne w kwocie 2.000,00 zł, zmniejsza się plan wydatków zakupu materiałów w kwocie 6.000,00 zł.</w:t>
      </w:r>
    </w:p>
    <w:p w14:paraId="109EA72E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40.000,00 zł z przeznaczeniem na usługi pozostałe oraz zakup materiałów.</w:t>
      </w:r>
    </w:p>
    <w:p w14:paraId="31804DAE" w14:textId="77777777" w:rsidR="00B61E8B" w:rsidRDefault="00B61E8B" w:rsidP="00B61E8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853 rozdz. 85395 </w:t>
      </w:r>
      <w:r>
        <w:rPr>
          <w:rFonts w:ascii="Calibri" w:hAnsi="Calibri" w:cs="Calibri"/>
        </w:rPr>
        <w:t>– w ramach pozostałej działalności społecznej dokonuje się zwiększenia planu wydatków zakupu materiałów w kwocie 10.000,00 zł.</w:t>
      </w:r>
      <w:bookmarkEnd w:id="0"/>
      <w:bookmarkEnd w:id="1"/>
      <w:bookmarkEnd w:id="2"/>
    </w:p>
    <w:p w14:paraId="74FE936D" w14:textId="77777777" w:rsidR="00B61E8B" w:rsidRDefault="00B61E8B"/>
    <w:sectPr w:rsidR="00B61E8B" w:rsidSect="00A6435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B2"/>
    <w:rsid w:val="002C4543"/>
    <w:rsid w:val="004C32A9"/>
    <w:rsid w:val="004E42D8"/>
    <w:rsid w:val="006A60A8"/>
    <w:rsid w:val="006B1C8D"/>
    <w:rsid w:val="00996B4D"/>
    <w:rsid w:val="00A13BB2"/>
    <w:rsid w:val="00A64350"/>
    <w:rsid w:val="00B61E8B"/>
    <w:rsid w:val="00D0065B"/>
    <w:rsid w:val="00D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FDC5"/>
  <w15:chartTrackingRefBased/>
  <w15:docId w15:val="{DCC68CA8-0377-46E0-AC8E-15A8A931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B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B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B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B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BB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6B1C8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dcterms:created xsi:type="dcterms:W3CDTF">2025-11-04T14:03:00Z</dcterms:created>
  <dcterms:modified xsi:type="dcterms:W3CDTF">2025-11-04T14:27:00Z</dcterms:modified>
</cp:coreProperties>
</file>