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DCD5" w14:textId="53836343" w:rsidR="00210425" w:rsidRPr="00210425" w:rsidRDefault="00210425" w:rsidP="007627D7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 xml:space="preserve">UCHWAŁA NR </w:t>
      </w:r>
      <w:r w:rsidRPr="002E278D">
        <w:rPr>
          <w:rFonts w:ascii="Calibri" w:hAnsi="Calibri" w:cs="Calibri"/>
          <w:sz w:val="24"/>
          <w:szCs w:val="24"/>
        </w:rPr>
        <w:t>ZIR</w:t>
      </w:r>
      <w:r w:rsidR="00705244">
        <w:rPr>
          <w:rFonts w:ascii="Calibri" w:hAnsi="Calibri" w:cs="Calibri"/>
          <w:sz w:val="24"/>
          <w:szCs w:val="24"/>
        </w:rPr>
        <w:t>.0007.60.2025</w:t>
      </w:r>
      <w:r w:rsidRPr="00210425">
        <w:rPr>
          <w:rFonts w:ascii="Calibri" w:hAnsi="Calibri" w:cs="Calibri"/>
          <w:sz w:val="24"/>
          <w:szCs w:val="24"/>
        </w:rPr>
        <w:br/>
      </w:r>
      <w:r w:rsidR="002E278D">
        <w:rPr>
          <w:rFonts w:ascii="Calibri" w:hAnsi="Calibri" w:cs="Calibri"/>
          <w:sz w:val="24"/>
          <w:szCs w:val="24"/>
        </w:rPr>
        <w:t>Rady Gminy</w:t>
      </w:r>
      <w:r w:rsidRPr="00210425">
        <w:rPr>
          <w:rFonts w:ascii="Calibri" w:hAnsi="Calibri" w:cs="Calibri"/>
          <w:sz w:val="24"/>
          <w:szCs w:val="24"/>
        </w:rPr>
        <w:t xml:space="preserve"> </w:t>
      </w:r>
      <w:r w:rsidR="00795701" w:rsidRPr="002E278D">
        <w:rPr>
          <w:rFonts w:ascii="Calibri" w:hAnsi="Calibri" w:cs="Calibri"/>
          <w:sz w:val="24"/>
          <w:szCs w:val="24"/>
        </w:rPr>
        <w:t>Jednorożec</w:t>
      </w:r>
      <w:r w:rsidRPr="00210425">
        <w:rPr>
          <w:rFonts w:ascii="Calibri" w:hAnsi="Calibri" w:cs="Calibri"/>
          <w:sz w:val="24"/>
          <w:szCs w:val="24"/>
        </w:rPr>
        <w:br/>
        <w:t xml:space="preserve">z dnia </w:t>
      </w:r>
      <w:r w:rsidR="00705244">
        <w:rPr>
          <w:rFonts w:ascii="Calibri" w:hAnsi="Calibri" w:cs="Calibri"/>
          <w:sz w:val="24"/>
          <w:szCs w:val="24"/>
        </w:rPr>
        <w:t xml:space="preserve">26 </w:t>
      </w:r>
      <w:r w:rsidR="00795701" w:rsidRPr="002E278D">
        <w:rPr>
          <w:rFonts w:ascii="Calibri" w:hAnsi="Calibri" w:cs="Calibri"/>
          <w:sz w:val="24"/>
          <w:szCs w:val="24"/>
        </w:rPr>
        <w:t>listopada</w:t>
      </w:r>
      <w:r w:rsidRPr="00210425">
        <w:rPr>
          <w:rFonts w:ascii="Calibri" w:hAnsi="Calibri" w:cs="Calibri"/>
          <w:sz w:val="24"/>
          <w:szCs w:val="24"/>
        </w:rPr>
        <w:t xml:space="preserve"> 202</w:t>
      </w:r>
      <w:r w:rsidR="00795701" w:rsidRPr="002E278D">
        <w:rPr>
          <w:rFonts w:ascii="Calibri" w:hAnsi="Calibri" w:cs="Calibri"/>
          <w:sz w:val="24"/>
          <w:szCs w:val="24"/>
        </w:rPr>
        <w:t>5</w:t>
      </w:r>
      <w:r w:rsidRPr="00210425">
        <w:rPr>
          <w:rFonts w:ascii="Calibri" w:hAnsi="Calibri" w:cs="Calibri"/>
          <w:sz w:val="24"/>
          <w:szCs w:val="24"/>
        </w:rPr>
        <w:t xml:space="preserve"> r.</w:t>
      </w:r>
    </w:p>
    <w:p w14:paraId="24DB9CD7" w14:textId="7099E36C" w:rsidR="00210425" w:rsidRPr="00BC70EC" w:rsidRDefault="00210425" w:rsidP="007627D7">
      <w:pPr>
        <w:spacing w:after="0" w:line="30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br/>
      </w:r>
      <w:bookmarkStart w:id="0" w:name="_Hlk214018253"/>
      <w:r w:rsidRPr="00BC70EC">
        <w:rPr>
          <w:rFonts w:ascii="Calibri" w:hAnsi="Calibri" w:cs="Calibri"/>
          <w:b/>
          <w:bCs/>
          <w:sz w:val="24"/>
          <w:szCs w:val="24"/>
        </w:rPr>
        <w:t xml:space="preserve">w sprawie zmiany Statutu Gminy </w:t>
      </w:r>
      <w:r w:rsidR="00795701" w:rsidRPr="00BC70EC">
        <w:rPr>
          <w:rFonts w:ascii="Calibri" w:hAnsi="Calibri" w:cs="Calibri"/>
          <w:b/>
          <w:bCs/>
          <w:sz w:val="24"/>
          <w:szCs w:val="24"/>
        </w:rPr>
        <w:t>Jednorożec</w:t>
      </w:r>
      <w:bookmarkEnd w:id="0"/>
    </w:p>
    <w:p w14:paraId="181CA632" w14:textId="38151C34" w:rsidR="00210425" w:rsidRPr="00210425" w:rsidRDefault="00210425" w:rsidP="003E118F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br/>
        <w:t>Działając na podstawie art. 18 ust. 2 pkt 1, art. 22 ust. 2, art. 40 ust. 2 ustawy z dnia 8 marca 1990 r. o samorządzie gminnym (t</w:t>
      </w:r>
      <w:r w:rsidR="001F6431">
        <w:rPr>
          <w:rFonts w:ascii="Calibri" w:hAnsi="Calibri" w:cs="Calibri"/>
          <w:sz w:val="24"/>
          <w:szCs w:val="24"/>
        </w:rPr>
        <w:t xml:space="preserve">ekst jedn. </w:t>
      </w:r>
      <w:r w:rsidRPr="00210425">
        <w:rPr>
          <w:rFonts w:ascii="Calibri" w:hAnsi="Calibri" w:cs="Calibri"/>
          <w:sz w:val="24"/>
          <w:szCs w:val="24"/>
        </w:rPr>
        <w:t>Dz. U. z 202</w:t>
      </w:r>
      <w:r w:rsidR="007627D7">
        <w:rPr>
          <w:rFonts w:ascii="Calibri" w:hAnsi="Calibri" w:cs="Calibri"/>
          <w:sz w:val="24"/>
          <w:szCs w:val="24"/>
        </w:rPr>
        <w:t>5</w:t>
      </w:r>
      <w:r w:rsidRPr="00210425">
        <w:rPr>
          <w:rFonts w:ascii="Calibri" w:hAnsi="Calibri" w:cs="Calibri"/>
          <w:sz w:val="24"/>
          <w:szCs w:val="24"/>
        </w:rPr>
        <w:t> r. poz. </w:t>
      </w:r>
      <w:r w:rsidR="00D50CA3">
        <w:rPr>
          <w:rFonts w:ascii="Calibri" w:hAnsi="Calibri" w:cs="Calibri"/>
          <w:sz w:val="24"/>
          <w:szCs w:val="24"/>
        </w:rPr>
        <w:t>1153</w:t>
      </w:r>
      <w:r w:rsidRPr="00210425">
        <w:rPr>
          <w:rFonts w:ascii="Calibri" w:hAnsi="Calibri" w:cs="Calibri"/>
          <w:sz w:val="24"/>
          <w:szCs w:val="24"/>
        </w:rPr>
        <w:t xml:space="preserve">) Rada Gminy </w:t>
      </w:r>
      <w:r w:rsidR="00795701" w:rsidRPr="002E278D">
        <w:rPr>
          <w:rFonts w:ascii="Calibri" w:hAnsi="Calibri" w:cs="Calibri"/>
          <w:sz w:val="24"/>
          <w:szCs w:val="24"/>
        </w:rPr>
        <w:t>Jednorożec</w:t>
      </w:r>
      <w:r w:rsidRPr="00210425">
        <w:rPr>
          <w:rFonts w:ascii="Calibri" w:hAnsi="Calibri" w:cs="Calibri"/>
          <w:sz w:val="24"/>
          <w:szCs w:val="24"/>
        </w:rPr>
        <w:t xml:space="preserve"> uchwala, co następuje:</w:t>
      </w:r>
    </w:p>
    <w:p w14:paraId="22A01DF9" w14:textId="2419C21E" w:rsidR="00892BD5" w:rsidRDefault="00210425" w:rsidP="00D53E68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§ 1.</w:t>
      </w:r>
    </w:p>
    <w:p w14:paraId="0855966A" w14:textId="05106360" w:rsidR="00053B5B" w:rsidRDefault="00210425" w:rsidP="00892BD5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 xml:space="preserve">W Statucie Gminy </w:t>
      </w:r>
      <w:r w:rsidR="00795701" w:rsidRPr="002E278D">
        <w:rPr>
          <w:rFonts w:ascii="Calibri" w:hAnsi="Calibri" w:cs="Calibri"/>
          <w:sz w:val="24"/>
          <w:szCs w:val="24"/>
        </w:rPr>
        <w:t>Jednorożec</w:t>
      </w:r>
      <w:r w:rsidRPr="00210425">
        <w:rPr>
          <w:rFonts w:ascii="Calibri" w:hAnsi="Calibri" w:cs="Calibri"/>
          <w:sz w:val="24"/>
          <w:szCs w:val="24"/>
        </w:rPr>
        <w:t xml:space="preserve">, stanowiącym załącznik do </w:t>
      </w:r>
      <w:r w:rsidR="00BC70EC">
        <w:rPr>
          <w:rFonts w:ascii="Calibri" w:hAnsi="Calibri" w:cs="Calibri"/>
          <w:sz w:val="24"/>
          <w:szCs w:val="24"/>
        </w:rPr>
        <w:t xml:space="preserve">uchwały </w:t>
      </w:r>
      <w:r w:rsidR="00795701" w:rsidRPr="002E278D">
        <w:rPr>
          <w:rFonts w:ascii="Calibri" w:hAnsi="Calibri" w:cs="Calibri"/>
          <w:sz w:val="24"/>
          <w:szCs w:val="24"/>
        </w:rPr>
        <w:t>NR SOK.0007.21.</w:t>
      </w:r>
      <w:r w:rsidR="00614393">
        <w:rPr>
          <w:rFonts w:ascii="Calibri" w:hAnsi="Calibri" w:cs="Calibri"/>
          <w:sz w:val="24"/>
          <w:szCs w:val="24"/>
        </w:rPr>
        <w:t xml:space="preserve">2018 </w:t>
      </w:r>
      <w:r w:rsidR="00FE644B" w:rsidRPr="002E278D">
        <w:rPr>
          <w:rFonts w:ascii="Calibri" w:hAnsi="Calibri" w:cs="Calibri"/>
          <w:sz w:val="24"/>
          <w:szCs w:val="24"/>
        </w:rPr>
        <w:t>Rady Gminy</w:t>
      </w:r>
      <w:r w:rsidR="00892BD5">
        <w:rPr>
          <w:rFonts w:ascii="Calibri" w:hAnsi="Calibri" w:cs="Calibri"/>
          <w:sz w:val="24"/>
          <w:szCs w:val="24"/>
        </w:rPr>
        <w:t xml:space="preserve"> </w:t>
      </w:r>
      <w:r w:rsidR="00FE644B" w:rsidRPr="002E278D">
        <w:rPr>
          <w:rFonts w:ascii="Calibri" w:hAnsi="Calibri" w:cs="Calibri"/>
          <w:sz w:val="24"/>
          <w:szCs w:val="24"/>
        </w:rPr>
        <w:t>Jednorożec</w:t>
      </w:r>
      <w:r w:rsidR="00795701" w:rsidRPr="002E278D">
        <w:rPr>
          <w:rFonts w:ascii="Calibri" w:hAnsi="Calibri" w:cs="Calibri"/>
          <w:sz w:val="24"/>
          <w:szCs w:val="24"/>
        </w:rPr>
        <w:t xml:space="preserve"> </w:t>
      </w:r>
      <w:r w:rsidR="00795701" w:rsidRPr="00795701">
        <w:rPr>
          <w:rFonts w:ascii="Calibri" w:hAnsi="Calibri" w:cs="Calibri"/>
          <w:sz w:val="24"/>
          <w:szCs w:val="24"/>
        </w:rPr>
        <w:t>z dnia 28 grudnia 2018 r.</w:t>
      </w:r>
      <w:r w:rsidR="00795701" w:rsidRPr="002E278D">
        <w:rPr>
          <w:rFonts w:ascii="Calibri" w:hAnsi="Calibri" w:cs="Calibri"/>
          <w:sz w:val="24"/>
          <w:szCs w:val="24"/>
        </w:rPr>
        <w:t xml:space="preserve"> </w:t>
      </w:r>
      <w:r w:rsidR="00795701" w:rsidRPr="00795701">
        <w:rPr>
          <w:rFonts w:ascii="Calibri" w:hAnsi="Calibri" w:cs="Calibri"/>
          <w:sz w:val="24"/>
          <w:szCs w:val="24"/>
        </w:rPr>
        <w:t>w sprawie „Statutu Gminy Jednorożec”</w:t>
      </w:r>
      <w:r w:rsidR="00FE644B" w:rsidRPr="002E278D">
        <w:rPr>
          <w:rFonts w:ascii="Calibri" w:hAnsi="Calibri" w:cs="Calibri"/>
          <w:sz w:val="24"/>
          <w:szCs w:val="24"/>
        </w:rPr>
        <w:t xml:space="preserve"> </w:t>
      </w:r>
      <w:r w:rsidR="00795701" w:rsidRPr="002E278D">
        <w:rPr>
          <w:rFonts w:ascii="Calibri" w:hAnsi="Calibri" w:cs="Calibri"/>
          <w:sz w:val="24"/>
          <w:szCs w:val="24"/>
        </w:rPr>
        <w:t xml:space="preserve">(Dz. Urz. Woj. </w:t>
      </w:r>
      <w:proofErr w:type="spellStart"/>
      <w:r w:rsidR="00795701" w:rsidRPr="002E278D">
        <w:rPr>
          <w:rFonts w:ascii="Calibri" w:hAnsi="Calibri" w:cs="Calibri"/>
          <w:sz w:val="24"/>
          <w:szCs w:val="24"/>
        </w:rPr>
        <w:t>Maz</w:t>
      </w:r>
      <w:proofErr w:type="spellEnd"/>
      <w:r w:rsidR="00795701" w:rsidRPr="002E278D">
        <w:rPr>
          <w:rFonts w:ascii="Calibri" w:hAnsi="Calibri" w:cs="Calibri"/>
          <w:sz w:val="24"/>
          <w:szCs w:val="24"/>
        </w:rPr>
        <w:t>. z 2019 r. poz. 165)</w:t>
      </w:r>
      <w:r w:rsidR="00053B5B" w:rsidRPr="002E278D">
        <w:rPr>
          <w:rFonts w:ascii="Calibri" w:hAnsi="Calibri" w:cs="Calibri"/>
          <w:sz w:val="24"/>
          <w:szCs w:val="24"/>
        </w:rPr>
        <w:t xml:space="preserve"> wprowadza się następujące zmiany:</w:t>
      </w:r>
    </w:p>
    <w:p w14:paraId="6F00DB19" w14:textId="01692929" w:rsidR="00DF2FB7" w:rsidRDefault="00DF2FB7" w:rsidP="00DF2FB7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F2FB7">
        <w:rPr>
          <w:rFonts w:ascii="Calibri" w:hAnsi="Calibri" w:cs="Calibri"/>
          <w:sz w:val="24"/>
          <w:szCs w:val="24"/>
        </w:rPr>
        <w:t xml:space="preserve">w § </w:t>
      </w:r>
      <w:r>
        <w:rPr>
          <w:rFonts w:ascii="Calibri" w:hAnsi="Calibri" w:cs="Calibri"/>
          <w:sz w:val="24"/>
          <w:szCs w:val="24"/>
        </w:rPr>
        <w:t>33</w:t>
      </w:r>
      <w:r w:rsidRPr="00DF2FB7">
        <w:rPr>
          <w:rFonts w:ascii="Calibri" w:hAnsi="Calibri" w:cs="Calibri"/>
          <w:sz w:val="24"/>
          <w:szCs w:val="24"/>
        </w:rPr>
        <w:t> ust. 2</w:t>
      </w:r>
      <w:r>
        <w:rPr>
          <w:rFonts w:ascii="Calibri" w:hAnsi="Calibri" w:cs="Calibri"/>
          <w:sz w:val="24"/>
          <w:szCs w:val="24"/>
        </w:rPr>
        <w:t xml:space="preserve"> otrzymuje </w:t>
      </w:r>
      <w:r w:rsidRPr="00DF2FB7">
        <w:rPr>
          <w:rFonts w:ascii="Calibri" w:hAnsi="Calibri" w:cs="Calibri"/>
          <w:sz w:val="24"/>
          <w:szCs w:val="24"/>
        </w:rPr>
        <w:t>brzmienie:</w:t>
      </w:r>
      <w:r>
        <w:rPr>
          <w:rFonts w:ascii="Calibri" w:hAnsi="Calibri" w:cs="Calibri"/>
          <w:sz w:val="24"/>
          <w:szCs w:val="24"/>
        </w:rPr>
        <w:t xml:space="preserve"> „</w:t>
      </w:r>
      <w:r w:rsidR="009A47B8">
        <w:rPr>
          <w:rFonts w:ascii="Calibri" w:hAnsi="Calibri" w:cs="Calibri"/>
          <w:sz w:val="24"/>
          <w:szCs w:val="24"/>
        </w:rPr>
        <w:t xml:space="preserve">2. </w:t>
      </w:r>
      <w:r w:rsidRPr="00DF2FB7">
        <w:rPr>
          <w:rFonts w:ascii="Calibri" w:hAnsi="Calibri" w:cs="Calibri"/>
          <w:sz w:val="24"/>
          <w:szCs w:val="24"/>
        </w:rPr>
        <w:t xml:space="preserve">Przebieg sesji jest utrwalany za pomocą urządzenia rejestrującego dźwięk i </w:t>
      </w:r>
      <w:r w:rsidR="009F3FA9">
        <w:rPr>
          <w:rFonts w:ascii="Calibri" w:hAnsi="Calibri" w:cs="Calibri"/>
          <w:sz w:val="24"/>
          <w:szCs w:val="24"/>
        </w:rPr>
        <w:t>obraz. Zapis ten jest załącznikiem do protokołu z sesji.</w:t>
      </w:r>
      <w:r>
        <w:rPr>
          <w:rFonts w:ascii="Calibri" w:hAnsi="Calibri" w:cs="Calibri"/>
          <w:sz w:val="24"/>
          <w:szCs w:val="24"/>
        </w:rPr>
        <w:t>”;</w:t>
      </w:r>
    </w:p>
    <w:p w14:paraId="0FEEAEC3" w14:textId="17A1188F" w:rsidR="001F6431" w:rsidRPr="009F3FA9" w:rsidRDefault="001F6431" w:rsidP="009F3FA9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F3FA9">
        <w:rPr>
          <w:rFonts w:ascii="Calibri" w:hAnsi="Calibri" w:cs="Calibri"/>
          <w:sz w:val="24"/>
          <w:szCs w:val="24"/>
        </w:rPr>
        <w:t>w § 34 ust. 3</w:t>
      </w:r>
      <w:r w:rsidR="001078BD" w:rsidRPr="009F3FA9">
        <w:rPr>
          <w:rFonts w:ascii="Calibri" w:hAnsi="Calibri" w:cs="Calibri"/>
          <w:sz w:val="24"/>
          <w:szCs w:val="24"/>
        </w:rPr>
        <w:t xml:space="preserve"> </w:t>
      </w:r>
      <w:r w:rsidRPr="009F3FA9">
        <w:rPr>
          <w:rFonts w:ascii="Calibri" w:hAnsi="Calibri" w:cs="Calibri"/>
          <w:sz w:val="24"/>
          <w:szCs w:val="24"/>
        </w:rPr>
        <w:t>pkt 5</w:t>
      </w:r>
      <w:r w:rsidR="009F3FA9" w:rsidRPr="009F3FA9">
        <w:rPr>
          <w:rFonts w:ascii="Calibri" w:hAnsi="Calibri" w:cs="Calibri"/>
          <w:sz w:val="24"/>
          <w:szCs w:val="24"/>
        </w:rPr>
        <w:t xml:space="preserve"> otrzymuje brzmienie: „5) nośnik informatyczny zawierający </w:t>
      </w:r>
      <w:r w:rsidR="002C1F50">
        <w:rPr>
          <w:rFonts w:ascii="Calibri" w:hAnsi="Calibri" w:cs="Calibri"/>
          <w:sz w:val="24"/>
          <w:szCs w:val="24"/>
        </w:rPr>
        <w:t xml:space="preserve">nagranie </w:t>
      </w:r>
      <w:r w:rsidR="00BB15DE">
        <w:rPr>
          <w:rFonts w:ascii="Calibri" w:hAnsi="Calibri" w:cs="Calibri"/>
          <w:sz w:val="24"/>
          <w:szCs w:val="24"/>
        </w:rPr>
        <w:br/>
      </w:r>
      <w:r w:rsidR="002C1F50">
        <w:rPr>
          <w:rFonts w:ascii="Calibri" w:hAnsi="Calibri" w:cs="Calibri"/>
          <w:sz w:val="24"/>
          <w:szCs w:val="24"/>
        </w:rPr>
        <w:t xml:space="preserve">z obrad </w:t>
      </w:r>
      <w:r w:rsidR="009F3FA9" w:rsidRPr="009F3FA9">
        <w:rPr>
          <w:rFonts w:ascii="Calibri" w:hAnsi="Calibri" w:cs="Calibri"/>
          <w:sz w:val="24"/>
          <w:szCs w:val="24"/>
        </w:rPr>
        <w:t>sesji</w:t>
      </w:r>
      <w:r w:rsidR="002C1F50">
        <w:rPr>
          <w:rFonts w:ascii="Calibri" w:hAnsi="Calibri" w:cs="Calibri"/>
          <w:sz w:val="24"/>
          <w:szCs w:val="24"/>
        </w:rPr>
        <w:t>.</w:t>
      </w:r>
      <w:r w:rsidR="009F3FA9" w:rsidRPr="009F3FA9">
        <w:rPr>
          <w:rFonts w:ascii="Calibri" w:hAnsi="Calibri" w:cs="Calibri"/>
          <w:sz w:val="24"/>
          <w:szCs w:val="24"/>
        </w:rPr>
        <w:t>”;</w:t>
      </w:r>
    </w:p>
    <w:p w14:paraId="315AA52C" w14:textId="3CF37DBE" w:rsidR="00DF2FB7" w:rsidRPr="00DF2FB7" w:rsidRDefault="00DF2FB7" w:rsidP="00DF2FB7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92BD5">
        <w:rPr>
          <w:rFonts w:ascii="Calibri" w:hAnsi="Calibri" w:cs="Calibri"/>
          <w:sz w:val="24"/>
          <w:szCs w:val="24"/>
        </w:rPr>
        <w:t>w § 38 ust</w:t>
      </w:r>
      <w:r>
        <w:rPr>
          <w:rFonts w:ascii="Calibri" w:hAnsi="Calibri" w:cs="Calibri"/>
          <w:sz w:val="24"/>
          <w:szCs w:val="24"/>
        </w:rPr>
        <w:t>.</w:t>
      </w:r>
      <w:r w:rsidRPr="00892BD5">
        <w:rPr>
          <w:rFonts w:ascii="Calibri" w:hAnsi="Calibri" w:cs="Calibri"/>
          <w:sz w:val="24"/>
          <w:szCs w:val="24"/>
        </w:rPr>
        <w:t xml:space="preserve"> 5 otrzymuje brzmienie:</w:t>
      </w:r>
      <w:r>
        <w:rPr>
          <w:rFonts w:ascii="Calibri" w:hAnsi="Calibri" w:cs="Calibri"/>
          <w:sz w:val="24"/>
          <w:szCs w:val="24"/>
        </w:rPr>
        <w:t xml:space="preserve"> </w:t>
      </w:r>
      <w:r w:rsidRPr="00DF2FB7">
        <w:rPr>
          <w:rFonts w:ascii="Calibri" w:hAnsi="Calibri" w:cs="Calibri"/>
          <w:sz w:val="24"/>
          <w:szCs w:val="24"/>
        </w:rPr>
        <w:t>„5. W uzasadnieniu załączanym do projektu uchwały należy wskazać potrzebę podjęcia uchwały oraz</w:t>
      </w:r>
      <w:r w:rsidR="009A47B8">
        <w:rPr>
          <w:rFonts w:ascii="Calibri" w:hAnsi="Calibri" w:cs="Calibri"/>
          <w:sz w:val="24"/>
          <w:szCs w:val="24"/>
        </w:rPr>
        <w:t xml:space="preserve"> w miarę potrzeby</w:t>
      </w:r>
      <w:r w:rsidRPr="00DF2FB7">
        <w:rPr>
          <w:rFonts w:ascii="Calibri" w:hAnsi="Calibri" w:cs="Calibri"/>
          <w:sz w:val="24"/>
          <w:szCs w:val="24"/>
        </w:rPr>
        <w:t xml:space="preserve"> informację o skutkach finansowych jej realizacji</w:t>
      </w:r>
      <w:r w:rsidR="00CD744D">
        <w:rPr>
          <w:rFonts w:ascii="Calibri" w:hAnsi="Calibri" w:cs="Calibri"/>
          <w:sz w:val="24"/>
          <w:szCs w:val="24"/>
        </w:rPr>
        <w:t>.</w:t>
      </w:r>
      <w:r w:rsidRPr="00DF2FB7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;</w:t>
      </w:r>
    </w:p>
    <w:p w14:paraId="1F0AB745" w14:textId="28939E8C" w:rsidR="00874A5C" w:rsidRDefault="00053B5B" w:rsidP="00892BD5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Calibri" w:hAnsi="Calibri" w:cs="Calibri"/>
          <w:sz w:val="24"/>
          <w:szCs w:val="24"/>
        </w:rPr>
      </w:pPr>
      <w:r w:rsidRPr="002E278D">
        <w:rPr>
          <w:rFonts w:ascii="Calibri" w:hAnsi="Calibri" w:cs="Calibri"/>
          <w:sz w:val="24"/>
          <w:szCs w:val="24"/>
        </w:rPr>
        <w:t>w</w:t>
      </w:r>
      <w:r w:rsidR="00210425" w:rsidRPr="002E278D">
        <w:rPr>
          <w:rFonts w:ascii="Calibri" w:hAnsi="Calibri" w:cs="Calibri"/>
          <w:sz w:val="24"/>
          <w:szCs w:val="24"/>
        </w:rPr>
        <w:t xml:space="preserve"> § </w:t>
      </w:r>
      <w:r w:rsidRPr="002E278D">
        <w:rPr>
          <w:rFonts w:ascii="Calibri" w:hAnsi="Calibri" w:cs="Calibri"/>
          <w:sz w:val="24"/>
          <w:szCs w:val="24"/>
        </w:rPr>
        <w:t>41</w:t>
      </w:r>
      <w:r w:rsidR="00210425" w:rsidRPr="002E278D">
        <w:rPr>
          <w:rFonts w:ascii="Calibri" w:hAnsi="Calibri" w:cs="Calibri"/>
          <w:sz w:val="24"/>
          <w:szCs w:val="24"/>
        </w:rPr>
        <w:t> ust. </w:t>
      </w:r>
      <w:r w:rsidRPr="002E278D">
        <w:rPr>
          <w:rFonts w:ascii="Calibri" w:hAnsi="Calibri" w:cs="Calibri"/>
          <w:sz w:val="24"/>
          <w:szCs w:val="24"/>
        </w:rPr>
        <w:t>2</w:t>
      </w:r>
      <w:r w:rsidR="00210425" w:rsidRPr="002E278D">
        <w:rPr>
          <w:rFonts w:ascii="Calibri" w:hAnsi="Calibri" w:cs="Calibri"/>
          <w:sz w:val="24"/>
          <w:szCs w:val="24"/>
        </w:rPr>
        <w:t> </w:t>
      </w:r>
      <w:r w:rsidRPr="002E278D">
        <w:rPr>
          <w:rFonts w:ascii="Calibri" w:hAnsi="Calibri" w:cs="Calibri"/>
          <w:sz w:val="24"/>
          <w:szCs w:val="24"/>
        </w:rPr>
        <w:t>otrzymuje</w:t>
      </w:r>
      <w:r w:rsidR="00210425" w:rsidRPr="002E278D">
        <w:rPr>
          <w:rFonts w:ascii="Calibri" w:hAnsi="Calibri" w:cs="Calibri"/>
          <w:sz w:val="24"/>
          <w:szCs w:val="24"/>
        </w:rPr>
        <w:t xml:space="preserve"> brzmienie:</w:t>
      </w:r>
      <w:r w:rsidR="00210425" w:rsidRPr="002E278D">
        <w:rPr>
          <w:rFonts w:ascii="Calibri" w:hAnsi="Calibri" w:cs="Calibri"/>
          <w:sz w:val="24"/>
          <w:szCs w:val="24"/>
        </w:rPr>
        <w:br/>
      </w:r>
      <w:r w:rsidR="002E278D">
        <w:rPr>
          <w:rFonts w:ascii="Calibri" w:hAnsi="Calibri" w:cs="Calibri"/>
          <w:sz w:val="24"/>
          <w:szCs w:val="24"/>
        </w:rPr>
        <w:t>„</w:t>
      </w:r>
      <w:r w:rsidRPr="002E278D">
        <w:rPr>
          <w:rFonts w:ascii="Calibri" w:hAnsi="Calibri" w:cs="Calibri"/>
          <w:sz w:val="24"/>
          <w:szCs w:val="24"/>
        </w:rPr>
        <w:t xml:space="preserve">2. </w:t>
      </w:r>
      <w:r w:rsidR="00874A5C">
        <w:rPr>
          <w:rFonts w:ascii="Calibri" w:hAnsi="Calibri" w:cs="Calibri"/>
          <w:sz w:val="24"/>
          <w:szCs w:val="24"/>
        </w:rPr>
        <w:t>N</w:t>
      </w:r>
      <w:r w:rsidRPr="002E278D">
        <w:rPr>
          <w:rFonts w:ascii="Calibri" w:hAnsi="Calibri" w:cs="Calibri"/>
          <w:sz w:val="24"/>
          <w:szCs w:val="24"/>
        </w:rPr>
        <w:t xml:space="preserve">umer uchwały </w:t>
      </w:r>
      <w:r w:rsidR="00FE644B" w:rsidRPr="002E278D">
        <w:rPr>
          <w:rFonts w:ascii="Calibri" w:hAnsi="Calibri" w:cs="Calibri"/>
          <w:sz w:val="24"/>
          <w:szCs w:val="24"/>
        </w:rPr>
        <w:t>składa się</w:t>
      </w:r>
      <w:r w:rsidR="00874A5C">
        <w:rPr>
          <w:rFonts w:ascii="Calibri" w:hAnsi="Calibri" w:cs="Calibri"/>
          <w:sz w:val="24"/>
          <w:szCs w:val="24"/>
        </w:rPr>
        <w:t xml:space="preserve"> z następujących elementów</w:t>
      </w:r>
      <w:r w:rsidR="00892BD5">
        <w:rPr>
          <w:rFonts w:ascii="Calibri" w:hAnsi="Calibri" w:cs="Calibri"/>
          <w:sz w:val="24"/>
          <w:szCs w:val="24"/>
        </w:rPr>
        <w:t>:</w:t>
      </w:r>
    </w:p>
    <w:p w14:paraId="67900B71" w14:textId="7ECFC72E" w:rsidR="00874A5C" w:rsidRDefault="00053B5B" w:rsidP="00892BD5">
      <w:pPr>
        <w:pStyle w:val="Akapitzlist"/>
        <w:numPr>
          <w:ilvl w:val="0"/>
          <w:numId w:val="2"/>
        </w:numPr>
        <w:spacing w:after="0" w:line="300" w:lineRule="auto"/>
        <w:ind w:left="1134"/>
        <w:rPr>
          <w:rFonts w:ascii="Calibri" w:hAnsi="Calibri" w:cs="Calibri"/>
          <w:sz w:val="24"/>
          <w:szCs w:val="24"/>
        </w:rPr>
      </w:pPr>
      <w:r w:rsidRPr="002E278D">
        <w:rPr>
          <w:rFonts w:ascii="Calibri" w:hAnsi="Calibri" w:cs="Calibri"/>
          <w:sz w:val="24"/>
          <w:szCs w:val="24"/>
        </w:rPr>
        <w:t>numer kolejnej sesji w kadencji</w:t>
      </w:r>
      <w:r w:rsidR="00FE644B" w:rsidRPr="002E278D">
        <w:rPr>
          <w:rFonts w:ascii="Calibri" w:hAnsi="Calibri" w:cs="Calibri"/>
          <w:sz w:val="24"/>
          <w:szCs w:val="24"/>
        </w:rPr>
        <w:t xml:space="preserve"> </w:t>
      </w:r>
      <w:r w:rsidRPr="002E278D">
        <w:rPr>
          <w:rFonts w:ascii="Calibri" w:hAnsi="Calibri" w:cs="Calibri"/>
          <w:sz w:val="24"/>
          <w:szCs w:val="24"/>
        </w:rPr>
        <w:t xml:space="preserve">(cyfra rzymska), </w:t>
      </w:r>
    </w:p>
    <w:p w14:paraId="46997337" w14:textId="2E443D04" w:rsidR="00874A5C" w:rsidRPr="00A47BC9" w:rsidRDefault="00053B5B" w:rsidP="00892BD5">
      <w:pPr>
        <w:pStyle w:val="Akapitzlist"/>
        <w:numPr>
          <w:ilvl w:val="0"/>
          <w:numId w:val="2"/>
        </w:numPr>
        <w:spacing w:after="0" w:line="300" w:lineRule="auto"/>
        <w:ind w:left="1134"/>
        <w:rPr>
          <w:rFonts w:ascii="Calibri" w:hAnsi="Calibri" w:cs="Calibri"/>
          <w:sz w:val="24"/>
          <w:szCs w:val="24"/>
        </w:rPr>
      </w:pPr>
      <w:r w:rsidRPr="00A47BC9">
        <w:rPr>
          <w:rFonts w:ascii="Calibri" w:hAnsi="Calibri" w:cs="Calibri"/>
          <w:sz w:val="24"/>
          <w:szCs w:val="24"/>
        </w:rPr>
        <w:t xml:space="preserve">numer </w:t>
      </w:r>
      <w:r w:rsidR="00874A5C" w:rsidRPr="00A47BC9">
        <w:rPr>
          <w:rFonts w:ascii="Calibri" w:hAnsi="Calibri" w:cs="Calibri"/>
          <w:sz w:val="24"/>
          <w:szCs w:val="24"/>
        </w:rPr>
        <w:t xml:space="preserve">kolejny </w:t>
      </w:r>
      <w:r w:rsidRPr="00A47BC9">
        <w:rPr>
          <w:rFonts w:ascii="Calibri" w:hAnsi="Calibri" w:cs="Calibri"/>
          <w:sz w:val="24"/>
          <w:szCs w:val="24"/>
        </w:rPr>
        <w:t xml:space="preserve">uchwały </w:t>
      </w:r>
      <w:r w:rsidR="001402D2">
        <w:rPr>
          <w:rFonts w:ascii="Calibri" w:hAnsi="Calibri" w:cs="Calibri"/>
          <w:sz w:val="24"/>
          <w:szCs w:val="24"/>
        </w:rPr>
        <w:t xml:space="preserve">w </w:t>
      </w:r>
      <w:r w:rsidR="00892BD5" w:rsidRPr="00A47BC9">
        <w:rPr>
          <w:rFonts w:ascii="Calibri" w:hAnsi="Calibri" w:cs="Calibri"/>
          <w:sz w:val="24"/>
          <w:szCs w:val="24"/>
        </w:rPr>
        <w:t>roku</w:t>
      </w:r>
      <w:r w:rsidRPr="00A47BC9">
        <w:rPr>
          <w:rFonts w:ascii="Calibri" w:hAnsi="Calibri" w:cs="Calibri"/>
          <w:sz w:val="24"/>
          <w:szCs w:val="24"/>
        </w:rPr>
        <w:t xml:space="preserve"> (cyfra arabska)</w:t>
      </w:r>
      <w:r w:rsidR="001402D2">
        <w:rPr>
          <w:rFonts w:ascii="Calibri" w:hAnsi="Calibri" w:cs="Calibri"/>
          <w:sz w:val="24"/>
          <w:szCs w:val="24"/>
        </w:rPr>
        <w:t>,</w:t>
      </w:r>
    </w:p>
    <w:p w14:paraId="2A39F6F5" w14:textId="423639A6" w:rsidR="00874A5C" w:rsidRDefault="00053B5B" w:rsidP="00892BD5">
      <w:pPr>
        <w:pStyle w:val="Akapitzlist"/>
        <w:numPr>
          <w:ilvl w:val="0"/>
          <w:numId w:val="2"/>
        </w:numPr>
        <w:spacing w:after="0" w:line="300" w:lineRule="auto"/>
        <w:ind w:left="1134"/>
        <w:rPr>
          <w:rFonts w:ascii="Calibri" w:hAnsi="Calibri" w:cs="Calibri"/>
          <w:sz w:val="24"/>
          <w:szCs w:val="24"/>
        </w:rPr>
      </w:pPr>
      <w:r w:rsidRPr="002E278D">
        <w:rPr>
          <w:rFonts w:ascii="Calibri" w:hAnsi="Calibri" w:cs="Calibri"/>
          <w:sz w:val="24"/>
          <w:szCs w:val="24"/>
        </w:rPr>
        <w:t>rok podjęcia uchwały</w:t>
      </w:r>
      <w:r w:rsidR="00892BD5">
        <w:rPr>
          <w:rFonts w:ascii="Calibri" w:hAnsi="Calibri" w:cs="Calibri"/>
          <w:sz w:val="24"/>
          <w:szCs w:val="24"/>
        </w:rPr>
        <w:t>,</w:t>
      </w:r>
    </w:p>
    <w:p w14:paraId="31796861" w14:textId="67545B28" w:rsidR="00053B5B" w:rsidRPr="00874A5C" w:rsidRDefault="00874A5C" w:rsidP="00892BD5">
      <w:pPr>
        <w:spacing w:after="0" w:line="300" w:lineRule="auto"/>
        <w:ind w:left="66" w:firstLine="708"/>
        <w:rPr>
          <w:rFonts w:ascii="Calibri" w:hAnsi="Calibri" w:cs="Calibri"/>
          <w:sz w:val="24"/>
          <w:szCs w:val="24"/>
        </w:rPr>
      </w:pPr>
      <w:r w:rsidRPr="00874A5C">
        <w:rPr>
          <w:rFonts w:ascii="Calibri" w:hAnsi="Calibri" w:cs="Calibri"/>
          <w:sz w:val="24"/>
          <w:szCs w:val="24"/>
        </w:rPr>
        <w:t>które oddziela się kropkami</w:t>
      </w:r>
      <w:r w:rsidR="00053B5B" w:rsidRPr="00874A5C">
        <w:rPr>
          <w:rFonts w:ascii="Calibri" w:hAnsi="Calibri" w:cs="Calibri"/>
          <w:sz w:val="24"/>
          <w:szCs w:val="24"/>
        </w:rPr>
        <w:t>.</w:t>
      </w:r>
      <w:r w:rsidR="002E278D" w:rsidRPr="00874A5C">
        <w:rPr>
          <w:rFonts w:ascii="Calibri" w:hAnsi="Calibri" w:cs="Calibri"/>
          <w:sz w:val="24"/>
          <w:szCs w:val="24"/>
        </w:rPr>
        <w:t>”</w:t>
      </w:r>
    </w:p>
    <w:p w14:paraId="43450ECC" w14:textId="0C8B3701" w:rsidR="00892BD5" w:rsidRPr="000741CD" w:rsidRDefault="00D53E68" w:rsidP="00D53E68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0741CD" w:rsidRPr="000741CD">
        <w:rPr>
          <w:rFonts w:ascii="Calibri" w:hAnsi="Calibri" w:cs="Calibri"/>
          <w:sz w:val="24"/>
          <w:szCs w:val="24"/>
        </w:rPr>
        <w:t xml:space="preserve"> § 97 skreśla się ust. 10</w:t>
      </w:r>
      <w:r>
        <w:rPr>
          <w:rFonts w:ascii="Calibri" w:hAnsi="Calibri" w:cs="Calibri"/>
          <w:sz w:val="24"/>
          <w:szCs w:val="24"/>
        </w:rPr>
        <w:t>.</w:t>
      </w:r>
    </w:p>
    <w:p w14:paraId="0E66EEE7" w14:textId="3D082745" w:rsidR="004F3C99" w:rsidRDefault="00210425" w:rsidP="004F3C99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§ </w:t>
      </w:r>
      <w:r w:rsidR="0068095D">
        <w:rPr>
          <w:rFonts w:ascii="Calibri" w:hAnsi="Calibri" w:cs="Calibri"/>
          <w:sz w:val="24"/>
          <w:szCs w:val="24"/>
        </w:rPr>
        <w:t>2</w:t>
      </w:r>
      <w:r w:rsidRPr="00210425">
        <w:rPr>
          <w:rFonts w:ascii="Calibri" w:hAnsi="Calibri" w:cs="Calibri"/>
          <w:sz w:val="24"/>
          <w:szCs w:val="24"/>
        </w:rPr>
        <w:t>.</w:t>
      </w:r>
    </w:p>
    <w:p w14:paraId="0B444096" w14:textId="2509FAFE" w:rsidR="004F3C99" w:rsidRDefault="00210425" w:rsidP="004F3C99">
      <w:pPr>
        <w:spacing w:after="0" w:line="300" w:lineRule="auto"/>
        <w:rPr>
          <w:rFonts w:ascii="Calibri" w:hAnsi="Calibri" w:cs="Calibri"/>
          <w:sz w:val="24"/>
          <w:szCs w:val="24"/>
        </w:rPr>
      </w:pPr>
      <w:r w:rsidRPr="00A47BC9">
        <w:rPr>
          <w:rFonts w:ascii="Calibri" w:hAnsi="Calibri" w:cs="Calibri"/>
          <w:sz w:val="24"/>
          <w:szCs w:val="24"/>
        </w:rPr>
        <w:t xml:space="preserve">Wykonanie uchwały powierza się </w:t>
      </w:r>
      <w:r w:rsidR="00A90077">
        <w:rPr>
          <w:rFonts w:ascii="Calibri" w:hAnsi="Calibri" w:cs="Calibri"/>
          <w:sz w:val="24"/>
          <w:szCs w:val="24"/>
        </w:rPr>
        <w:t>Wójtowi</w:t>
      </w:r>
      <w:r w:rsidRPr="00A47BC9">
        <w:rPr>
          <w:rFonts w:ascii="Calibri" w:hAnsi="Calibri" w:cs="Calibri"/>
          <w:sz w:val="24"/>
          <w:szCs w:val="24"/>
        </w:rPr>
        <w:t xml:space="preserve"> Gminy </w:t>
      </w:r>
      <w:r w:rsidR="00795701" w:rsidRPr="00A47BC9">
        <w:rPr>
          <w:rFonts w:ascii="Calibri" w:hAnsi="Calibri" w:cs="Calibri"/>
          <w:sz w:val="24"/>
          <w:szCs w:val="24"/>
        </w:rPr>
        <w:t>Jednorożec</w:t>
      </w:r>
      <w:r w:rsidRPr="00A47BC9">
        <w:rPr>
          <w:rFonts w:ascii="Calibri" w:hAnsi="Calibri" w:cs="Calibri"/>
          <w:sz w:val="24"/>
          <w:szCs w:val="24"/>
        </w:rPr>
        <w:t>.</w:t>
      </w:r>
      <w:r w:rsidRPr="00A47BC9">
        <w:rPr>
          <w:rFonts w:ascii="Calibri" w:hAnsi="Calibri" w:cs="Calibri"/>
          <w:sz w:val="24"/>
          <w:szCs w:val="24"/>
        </w:rPr>
        <w:br/>
      </w:r>
    </w:p>
    <w:p w14:paraId="14F269E0" w14:textId="6E3B15F3" w:rsidR="004F3C99" w:rsidRDefault="00210425" w:rsidP="004F3C99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§ </w:t>
      </w:r>
      <w:r w:rsidR="0068095D">
        <w:rPr>
          <w:rFonts w:ascii="Calibri" w:hAnsi="Calibri" w:cs="Calibri"/>
          <w:sz w:val="24"/>
          <w:szCs w:val="24"/>
        </w:rPr>
        <w:t>3</w:t>
      </w:r>
      <w:r w:rsidRPr="00210425">
        <w:rPr>
          <w:rFonts w:ascii="Calibri" w:hAnsi="Calibri" w:cs="Calibri"/>
          <w:sz w:val="24"/>
          <w:szCs w:val="24"/>
        </w:rPr>
        <w:t>.</w:t>
      </w:r>
    </w:p>
    <w:p w14:paraId="430A09AF" w14:textId="24FBA76D" w:rsidR="002D518F" w:rsidRDefault="002D518F" w:rsidP="002D518F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Uchwała wchodzi w życie</w:t>
      </w:r>
      <w:r w:rsidRPr="002E278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 upływie </w:t>
      </w:r>
      <w:r w:rsidRPr="00210425">
        <w:rPr>
          <w:rFonts w:ascii="Calibri" w:hAnsi="Calibri" w:cs="Calibri"/>
          <w:sz w:val="24"/>
          <w:szCs w:val="24"/>
        </w:rPr>
        <w:t xml:space="preserve">14 dni od dnia </w:t>
      </w:r>
      <w:r>
        <w:rPr>
          <w:rFonts w:ascii="Calibri" w:hAnsi="Calibri" w:cs="Calibri"/>
          <w:sz w:val="24"/>
          <w:szCs w:val="24"/>
        </w:rPr>
        <w:t>ogłoszenia</w:t>
      </w:r>
      <w:r w:rsidRPr="00210425">
        <w:rPr>
          <w:rFonts w:ascii="Calibri" w:hAnsi="Calibri" w:cs="Calibri"/>
          <w:sz w:val="24"/>
          <w:szCs w:val="24"/>
        </w:rPr>
        <w:t xml:space="preserve"> w Dzienniku Urzędowym Województwa </w:t>
      </w:r>
      <w:r w:rsidRPr="002E278D">
        <w:rPr>
          <w:rFonts w:ascii="Calibri" w:hAnsi="Calibri" w:cs="Calibri"/>
          <w:sz w:val="24"/>
          <w:szCs w:val="24"/>
        </w:rPr>
        <w:t>Mazowieckiego</w:t>
      </w:r>
      <w:r w:rsidRPr="00210425">
        <w:rPr>
          <w:rFonts w:ascii="Calibri" w:hAnsi="Calibri" w:cs="Calibri"/>
          <w:sz w:val="24"/>
          <w:szCs w:val="24"/>
        </w:rPr>
        <w:t>.</w:t>
      </w:r>
    </w:p>
    <w:p w14:paraId="08C316DC" w14:textId="551E7D6C" w:rsidR="00D53E68" w:rsidRDefault="00D53E68" w:rsidP="006809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B884B98" w14:textId="77777777" w:rsidR="00D53E68" w:rsidRDefault="00D53E68" w:rsidP="00D53E68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</w:p>
    <w:p w14:paraId="5829356F" w14:textId="20B85B03" w:rsidR="00210425" w:rsidRPr="00BC70EC" w:rsidRDefault="00D53E68" w:rsidP="00D53E68">
      <w:pPr>
        <w:spacing w:after="0" w:line="30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C70EC">
        <w:rPr>
          <w:rFonts w:ascii="Calibri" w:hAnsi="Calibri" w:cs="Calibri"/>
          <w:b/>
          <w:bCs/>
          <w:sz w:val="24"/>
          <w:szCs w:val="24"/>
        </w:rPr>
        <w:t>UZASADNIENIE</w:t>
      </w:r>
    </w:p>
    <w:p w14:paraId="1EA22919" w14:textId="4E76055B" w:rsidR="00D53E68" w:rsidRPr="00BC70EC" w:rsidRDefault="00D53E68" w:rsidP="00D53E68">
      <w:pPr>
        <w:spacing w:after="0" w:line="30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C70EC">
        <w:rPr>
          <w:rFonts w:ascii="Calibri" w:hAnsi="Calibri" w:cs="Calibri"/>
          <w:b/>
          <w:bCs/>
          <w:sz w:val="24"/>
          <w:szCs w:val="24"/>
        </w:rPr>
        <w:t>do projektu uchwały w sprawie zmiany Statutu Gminy Jednorożec</w:t>
      </w:r>
    </w:p>
    <w:p w14:paraId="345F4494" w14:textId="77777777" w:rsidR="00D53E68" w:rsidRDefault="00D53E68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</w:p>
    <w:p w14:paraId="576CB78F" w14:textId="4793E103" w:rsidR="00D53E68" w:rsidRDefault="00D53E68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 uchwały porządkuje kwestie związane z nagrywaniem obrad sesji w formie dźwięku </w:t>
      </w:r>
      <w:r w:rsidR="00A90077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obrazu, a nie tylko dźwięku jak było dotychczas w Statucie. Jest to zgodne z art. 20 ust. 1</w:t>
      </w:r>
      <w:r w:rsidR="00BC70EC">
        <w:rPr>
          <w:rFonts w:ascii="Calibri" w:hAnsi="Calibri" w:cs="Calibri"/>
          <w:sz w:val="24"/>
          <w:szCs w:val="24"/>
        </w:rPr>
        <w:t xml:space="preserve">b ustawy </w:t>
      </w:r>
      <w:r w:rsidR="00C16818" w:rsidRPr="00210425">
        <w:rPr>
          <w:rFonts w:ascii="Calibri" w:hAnsi="Calibri" w:cs="Calibri"/>
          <w:sz w:val="24"/>
          <w:szCs w:val="24"/>
        </w:rPr>
        <w:t xml:space="preserve">z dnia 8 marca 1990 r. </w:t>
      </w:r>
      <w:r w:rsidR="00BC70EC">
        <w:rPr>
          <w:rFonts w:ascii="Calibri" w:hAnsi="Calibri" w:cs="Calibri"/>
          <w:sz w:val="24"/>
          <w:szCs w:val="24"/>
        </w:rPr>
        <w:t>o samorządzie gminnym „</w:t>
      </w:r>
      <w:r w:rsidR="00BC70EC" w:rsidRPr="00BC70EC">
        <w:rPr>
          <w:rFonts w:ascii="Calibri" w:hAnsi="Calibri" w:cs="Calibri"/>
          <w:sz w:val="24"/>
          <w:szCs w:val="24"/>
        </w:rPr>
        <w:t>Obrady rady gminy są transmitowane i utrwalane za pomocą urządzeń rejestrujących obraz i dźwięk. Nagrania obrad są udostępniane w Biuletynie Informacji Publicznej i na stronie internetowej gminy oraz w inny sposób zwyczajowo przyjęty.</w:t>
      </w:r>
      <w:r w:rsidR="00BC70EC">
        <w:rPr>
          <w:rFonts w:ascii="Calibri" w:hAnsi="Calibri" w:cs="Calibri"/>
          <w:sz w:val="24"/>
          <w:szCs w:val="24"/>
        </w:rPr>
        <w:t>”</w:t>
      </w:r>
      <w:r w:rsidR="00C16818">
        <w:rPr>
          <w:rFonts w:ascii="Calibri" w:hAnsi="Calibri" w:cs="Calibri"/>
          <w:sz w:val="24"/>
          <w:szCs w:val="24"/>
        </w:rPr>
        <w:t xml:space="preserve"> W przypadku udostępniania nagrania nie powtarzamy </w:t>
      </w:r>
      <w:r w:rsidR="00C16818">
        <w:rPr>
          <w:rFonts w:ascii="Calibri" w:hAnsi="Calibri" w:cs="Calibri"/>
          <w:sz w:val="24"/>
          <w:szCs w:val="24"/>
        </w:rPr>
        <w:br/>
        <w:t>w uchwale zapisów ustawowych.</w:t>
      </w:r>
    </w:p>
    <w:p w14:paraId="592C0E66" w14:textId="642BB950" w:rsidR="00ED3730" w:rsidRDefault="00ED3730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892BD5">
        <w:rPr>
          <w:rFonts w:ascii="Calibri" w:hAnsi="Calibri" w:cs="Calibri"/>
          <w:sz w:val="24"/>
          <w:szCs w:val="24"/>
        </w:rPr>
        <w:t>w § 38 ust</w:t>
      </w:r>
      <w:r>
        <w:rPr>
          <w:rFonts w:ascii="Calibri" w:hAnsi="Calibri" w:cs="Calibri"/>
          <w:sz w:val="24"/>
          <w:szCs w:val="24"/>
        </w:rPr>
        <w:t>.</w:t>
      </w:r>
      <w:r w:rsidRPr="00892BD5">
        <w:rPr>
          <w:rFonts w:ascii="Calibri" w:hAnsi="Calibri" w:cs="Calibri"/>
          <w:sz w:val="24"/>
          <w:szCs w:val="24"/>
        </w:rPr>
        <w:t xml:space="preserve"> 5 </w:t>
      </w:r>
      <w:r w:rsidRPr="00ED3730">
        <w:rPr>
          <w:rFonts w:ascii="Calibri" w:hAnsi="Calibri" w:cs="Calibri"/>
          <w:color w:val="000000" w:themeColor="text1"/>
          <w:sz w:val="24"/>
          <w:szCs w:val="24"/>
        </w:rPr>
        <w:t>„Uchwały, które mogą wywołać skutki finansowe wymagają opinii Skarbnika Gminy.”, zastępuje się ustępem określa</w:t>
      </w:r>
      <w:r w:rsidR="00E472C0">
        <w:rPr>
          <w:rFonts w:ascii="Calibri" w:hAnsi="Calibri" w:cs="Calibri"/>
          <w:color w:val="000000" w:themeColor="text1"/>
          <w:sz w:val="24"/>
          <w:szCs w:val="24"/>
        </w:rPr>
        <w:t xml:space="preserve">jącym </w:t>
      </w:r>
      <w:r w:rsidR="00461B7B">
        <w:rPr>
          <w:rFonts w:ascii="Calibri" w:hAnsi="Calibri" w:cs="Calibri"/>
          <w:color w:val="000000" w:themeColor="text1"/>
          <w:sz w:val="24"/>
          <w:szCs w:val="24"/>
        </w:rPr>
        <w:t xml:space="preserve">co powinno zawierać </w:t>
      </w:r>
      <w:r w:rsidRPr="00DF2FB7">
        <w:rPr>
          <w:rFonts w:ascii="Calibri" w:hAnsi="Calibri" w:cs="Calibri"/>
          <w:sz w:val="24"/>
          <w:szCs w:val="24"/>
        </w:rPr>
        <w:t>uzasadnieni</w:t>
      </w:r>
      <w:r>
        <w:rPr>
          <w:rFonts w:ascii="Calibri" w:hAnsi="Calibri" w:cs="Calibri"/>
          <w:sz w:val="24"/>
          <w:szCs w:val="24"/>
        </w:rPr>
        <w:t>e</w:t>
      </w:r>
      <w:r w:rsidRPr="00DF2FB7">
        <w:rPr>
          <w:rFonts w:ascii="Calibri" w:hAnsi="Calibri" w:cs="Calibri"/>
          <w:sz w:val="24"/>
          <w:szCs w:val="24"/>
        </w:rPr>
        <w:t xml:space="preserve"> załączan</w:t>
      </w:r>
      <w:r>
        <w:rPr>
          <w:rFonts w:ascii="Calibri" w:hAnsi="Calibri" w:cs="Calibri"/>
          <w:sz w:val="24"/>
          <w:szCs w:val="24"/>
        </w:rPr>
        <w:t>e</w:t>
      </w:r>
      <w:r w:rsidRPr="00DF2FB7">
        <w:rPr>
          <w:rFonts w:ascii="Calibri" w:hAnsi="Calibri" w:cs="Calibri"/>
          <w:sz w:val="24"/>
          <w:szCs w:val="24"/>
        </w:rPr>
        <w:t xml:space="preserve"> do projektu uchwały</w:t>
      </w:r>
      <w:r>
        <w:rPr>
          <w:rFonts w:ascii="Calibri" w:hAnsi="Calibri" w:cs="Calibri"/>
          <w:sz w:val="24"/>
          <w:szCs w:val="24"/>
        </w:rPr>
        <w:t xml:space="preserve"> -</w:t>
      </w:r>
      <w:r w:rsidRPr="00DF2FB7">
        <w:rPr>
          <w:rFonts w:ascii="Calibri" w:hAnsi="Calibri" w:cs="Calibri"/>
          <w:sz w:val="24"/>
          <w:szCs w:val="24"/>
        </w:rPr>
        <w:t xml:space="preserve"> należy wskazać potrzebę podjęcia uchwały oraz </w:t>
      </w:r>
      <w:r w:rsidR="00A90077">
        <w:rPr>
          <w:rFonts w:ascii="Calibri" w:hAnsi="Calibri" w:cs="Calibri"/>
          <w:sz w:val="24"/>
          <w:szCs w:val="24"/>
        </w:rPr>
        <w:t>w miarę potrzeb</w:t>
      </w:r>
      <w:r w:rsidR="009A47B8">
        <w:rPr>
          <w:rFonts w:ascii="Calibri" w:hAnsi="Calibri" w:cs="Calibri"/>
          <w:sz w:val="24"/>
          <w:szCs w:val="24"/>
        </w:rPr>
        <w:t>y</w:t>
      </w:r>
      <w:r w:rsidR="00A90077">
        <w:rPr>
          <w:rFonts w:ascii="Calibri" w:hAnsi="Calibri" w:cs="Calibri"/>
          <w:sz w:val="24"/>
          <w:szCs w:val="24"/>
        </w:rPr>
        <w:t xml:space="preserve"> </w:t>
      </w:r>
      <w:r w:rsidRPr="00DF2FB7">
        <w:rPr>
          <w:rFonts w:ascii="Calibri" w:hAnsi="Calibri" w:cs="Calibri"/>
          <w:sz w:val="24"/>
          <w:szCs w:val="24"/>
        </w:rPr>
        <w:t>informację o skutkach finansowych jej realizacji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094BB6EF" w14:textId="0BBF983B" w:rsidR="00A30609" w:rsidRDefault="00461B7B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BC70EC">
        <w:rPr>
          <w:rFonts w:ascii="Calibri" w:hAnsi="Calibri" w:cs="Calibri"/>
          <w:sz w:val="24"/>
          <w:szCs w:val="24"/>
        </w:rPr>
        <w:t xml:space="preserve"> związku z ograniczeniami wprowadzonymi przez Ministerstwo Finansów w informatycznym </w:t>
      </w:r>
      <w:r w:rsidR="00ED3730">
        <w:rPr>
          <w:rFonts w:ascii="Calibri" w:hAnsi="Calibri" w:cs="Calibri"/>
          <w:sz w:val="24"/>
          <w:szCs w:val="24"/>
        </w:rPr>
        <w:t xml:space="preserve">systemie </w:t>
      </w:r>
      <w:r w:rsidR="00ED3730" w:rsidRPr="00ED3730">
        <w:rPr>
          <w:rFonts w:ascii="Calibri" w:hAnsi="Calibri" w:cs="Calibri"/>
          <w:sz w:val="24"/>
          <w:szCs w:val="24"/>
        </w:rPr>
        <w:t xml:space="preserve">zarządzania budżetami jednostek samorządu terytorialnego </w:t>
      </w:r>
      <w:proofErr w:type="spellStart"/>
      <w:r w:rsidR="00ED3730" w:rsidRPr="00ED3730">
        <w:rPr>
          <w:rFonts w:ascii="Calibri" w:hAnsi="Calibri" w:cs="Calibri"/>
          <w:sz w:val="24"/>
          <w:szCs w:val="24"/>
        </w:rPr>
        <w:t>BeSTi</w:t>
      </w:r>
      <w:proofErr w:type="spellEnd"/>
      <w:r w:rsidR="00ED3730" w:rsidRPr="00ED3730">
        <w:rPr>
          <w:rFonts w:ascii="Calibri" w:hAnsi="Calibri" w:cs="Calibri"/>
          <w:sz w:val="24"/>
          <w:szCs w:val="24"/>
        </w:rPr>
        <w:t>@</w:t>
      </w:r>
      <w:r w:rsidR="00BC70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C70EC">
        <w:rPr>
          <w:rFonts w:ascii="Calibri" w:hAnsi="Calibri" w:cs="Calibri"/>
          <w:sz w:val="24"/>
          <w:szCs w:val="24"/>
        </w:rPr>
        <w:t xml:space="preserve">(brak możliwości wprowadzania w numerach uchwał liter np. ZIR) </w:t>
      </w:r>
      <w:r>
        <w:rPr>
          <w:rFonts w:ascii="Calibri" w:hAnsi="Calibri" w:cs="Calibri"/>
          <w:sz w:val="24"/>
          <w:szCs w:val="24"/>
        </w:rPr>
        <w:t xml:space="preserve">zmienia się </w:t>
      </w:r>
      <w:r w:rsidRPr="00892BD5">
        <w:rPr>
          <w:rFonts w:ascii="Calibri" w:hAnsi="Calibri" w:cs="Calibri"/>
          <w:sz w:val="24"/>
          <w:szCs w:val="24"/>
        </w:rPr>
        <w:t xml:space="preserve">w § </w:t>
      </w:r>
      <w:r>
        <w:rPr>
          <w:rFonts w:ascii="Calibri" w:hAnsi="Calibri" w:cs="Calibri"/>
          <w:sz w:val="24"/>
          <w:szCs w:val="24"/>
        </w:rPr>
        <w:t>41 ust. 2</w:t>
      </w:r>
      <w:r w:rsidRPr="00892B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sposób </w:t>
      </w:r>
      <w:r w:rsidR="00A30609">
        <w:rPr>
          <w:rFonts w:ascii="Calibri" w:hAnsi="Calibri" w:cs="Calibri"/>
          <w:sz w:val="24"/>
          <w:szCs w:val="24"/>
        </w:rPr>
        <w:t xml:space="preserve">ich </w:t>
      </w:r>
      <w:r>
        <w:rPr>
          <w:rFonts w:ascii="Calibri" w:hAnsi="Calibri" w:cs="Calibri"/>
          <w:sz w:val="24"/>
          <w:szCs w:val="24"/>
        </w:rPr>
        <w:t xml:space="preserve">numerowania </w:t>
      </w:r>
      <w:r w:rsidR="00BC70EC">
        <w:rPr>
          <w:rFonts w:ascii="Calibri" w:hAnsi="Calibri" w:cs="Calibri"/>
          <w:sz w:val="24"/>
          <w:szCs w:val="24"/>
        </w:rPr>
        <w:t xml:space="preserve">  dostosowuj</w:t>
      </w:r>
      <w:r>
        <w:rPr>
          <w:rFonts w:ascii="Calibri" w:hAnsi="Calibri" w:cs="Calibri"/>
          <w:sz w:val="24"/>
          <w:szCs w:val="24"/>
        </w:rPr>
        <w:t xml:space="preserve">ąc </w:t>
      </w:r>
      <w:r w:rsidR="00BC70EC">
        <w:rPr>
          <w:rFonts w:ascii="Calibri" w:hAnsi="Calibri" w:cs="Calibri"/>
          <w:sz w:val="24"/>
          <w:szCs w:val="24"/>
        </w:rPr>
        <w:t>do ww. systemu</w:t>
      </w:r>
      <w:r w:rsidR="00A30609">
        <w:rPr>
          <w:rFonts w:ascii="Calibri" w:hAnsi="Calibri" w:cs="Calibri"/>
          <w:sz w:val="24"/>
          <w:szCs w:val="24"/>
        </w:rPr>
        <w:t xml:space="preserve"> w następujący sposób:</w:t>
      </w:r>
    </w:p>
    <w:p w14:paraId="0CC45A9D" w14:textId="77777777" w:rsidR="00A30609" w:rsidRPr="00A30609" w:rsidRDefault="00A30609" w:rsidP="00A30609">
      <w:pPr>
        <w:pStyle w:val="Akapitzlist"/>
        <w:numPr>
          <w:ilvl w:val="0"/>
          <w:numId w:val="3"/>
        </w:numPr>
        <w:spacing w:after="0" w:line="300" w:lineRule="auto"/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  <w:r w:rsidRPr="00A30609">
        <w:rPr>
          <w:rFonts w:ascii="Calibri" w:hAnsi="Calibri" w:cs="Calibri"/>
          <w:b/>
          <w:bCs/>
          <w:sz w:val="24"/>
          <w:szCs w:val="24"/>
        </w:rPr>
        <w:t>numer kolejnej sesji w kadencji (cyfra rzymska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Pr="00A30609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 p</w:t>
      </w:r>
      <w:r w:rsidRPr="00A30609">
        <w:rPr>
          <w:rFonts w:ascii="Calibri" w:hAnsi="Calibri" w:cs="Calibri"/>
          <w:sz w:val="24"/>
          <w:szCs w:val="24"/>
        </w:rPr>
        <w:t xml:space="preserve">ierwsza zwołana, po wejściu w życie niniejszej uchwały, sesja będzie oznaczona kolejnym numerem sesji ustalonym na podstawie łącznej liczby wszystkich odbytych sesji w obecnej kadencji </w:t>
      </w:r>
      <w:r w:rsidRPr="00A30609">
        <w:rPr>
          <w:rFonts w:ascii="Calibri" w:hAnsi="Calibri" w:cs="Calibri"/>
          <w:color w:val="000000" w:themeColor="text1"/>
          <w:sz w:val="24"/>
          <w:szCs w:val="24"/>
        </w:rPr>
        <w:t>obejmującej</w:t>
      </w:r>
      <w:r w:rsidRPr="00A30609">
        <w:rPr>
          <w:rFonts w:ascii="Calibri" w:hAnsi="Calibri" w:cs="Calibri"/>
          <w:sz w:val="24"/>
          <w:szCs w:val="24"/>
        </w:rPr>
        <w:t xml:space="preserve"> sesje zwyczajne i nadzwyczajne.</w:t>
      </w:r>
    </w:p>
    <w:p w14:paraId="3DA4504D" w14:textId="77777777" w:rsidR="00A30609" w:rsidRPr="00A30609" w:rsidRDefault="00A30609" w:rsidP="00A30609">
      <w:pPr>
        <w:pStyle w:val="Akapitzlist"/>
        <w:numPr>
          <w:ilvl w:val="0"/>
          <w:numId w:val="3"/>
        </w:numPr>
        <w:spacing w:after="0" w:line="300" w:lineRule="auto"/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  <w:r w:rsidRPr="00A30609">
        <w:rPr>
          <w:rFonts w:ascii="Calibri" w:hAnsi="Calibri" w:cs="Calibri"/>
          <w:b/>
          <w:bCs/>
          <w:sz w:val="24"/>
          <w:szCs w:val="24"/>
        </w:rPr>
        <w:t>numer kolejny uchwały w roku (cyfra arabska)</w:t>
      </w:r>
      <w:r w:rsidRPr="00A30609">
        <w:rPr>
          <w:rFonts w:ascii="Calibri" w:hAnsi="Calibri" w:cs="Calibri"/>
          <w:sz w:val="24"/>
          <w:szCs w:val="24"/>
        </w:rPr>
        <w:t>,</w:t>
      </w:r>
    </w:p>
    <w:p w14:paraId="157181B2" w14:textId="0AB36E0E" w:rsidR="00A30609" w:rsidRPr="00A30609" w:rsidRDefault="00A30609" w:rsidP="00A30609">
      <w:pPr>
        <w:pStyle w:val="Akapitzlist"/>
        <w:numPr>
          <w:ilvl w:val="0"/>
          <w:numId w:val="3"/>
        </w:numPr>
        <w:spacing w:after="0" w:line="300" w:lineRule="auto"/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  <w:r w:rsidRPr="00A30609">
        <w:rPr>
          <w:rFonts w:ascii="Calibri" w:hAnsi="Calibri" w:cs="Calibri"/>
          <w:b/>
          <w:bCs/>
          <w:sz w:val="24"/>
          <w:szCs w:val="24"/>
        </w:rPr>
        <w:t>rok podjęcia uchwały</w:t>
      </w:r>
      <w:r>
        <w:rPr>
          <w:rFonts w:ascii="Calibri" w:hAnsi="Calibri" w:cs="Calibri"/>
          <w:sz w:val="24"/>
          <w:szCs w:val="24"/>
        </w:rPr>
        <w:t>.</w:t>
      </w:r>
    </w:p>
    <w:p w14:paraId="0C32E502" w14:textId="3AF383E4" w:rsidR="00BC70EC" w:rsidRPr="00BC70EC" w:rsidRDefault="00A30609" w:rsidP="00A30609">
      <w:pPr>
        <w:spacing w:after="0" w:line="30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Poszczególne elementy numeru uchwały oddziela się </w:t>
      </w:r>
      <w:r w:rsidRPr="00874A5C">
        <w:rPr>
          <w:rFonts w:ascii="Calibri" w:hAnsi="Calibri" w:cs="Calibri"/>
          <w:sz w:val="24"/>
          <w:szCs w:val="24"/>
        </w:rPr>
        <w:t>kropkami</w:t>
      </w:r>
      <w:r>
        <w:rPr>
          <w:rFonts w:ascii="Calibri" w:hAnsi="Calibri" w:cs="Calibri"/>
          <w:sz w:val="24"/>
          <w:szCs w:val="24"/>
        </w:rPr>
        <w:t>.</w:t>
      </w:r>
    </w:p>
    <w:p w14:paraId="22F3B4ED" w14:textId="77777777" w:rsidR="006D7E9D" w:rsidRDefault="006D7E9D" w:rsidP="007627D7">
      <w:pPr>
        <w:spacing w:after="0" w:line="300" w:lineRule="auto"/>
        <w:rPr>
          <w:rFonts w:ascii="Calibri" w:hAnsi="Calibri" w:cs="Calibri"/>
          <w:sz w:val="24"/>
          <w:szCs w:val="24"/>
        </w:rPr>
      </w:pPr>
    </w:p>
    <w:p w14:paraId="2229DE4E" w14:textId="77777777" w:rsidR="005F3731" w:rsidRPr="002E278D" w:rsidRDefault="005F3731" w:rsidP="007627D7">
      <w:pPr>
        <w:spacing w:after="0" w:line="300" w:lineRule="auto"/>
        <w:rPr>
          <w:rFonts w:ascii="Calibri" w:hAnsi="Calibri" w:cs="Calibri"/>
          <w:sz w:val="24"/>
          <w:szCs w:val="24"/>
        </w:rPr>
      </w:pPr>
    </w:p>
    <w:sectPr w:rsidR="005F3731" w:rsidRPr="002E278D" w:rsidSect="001402D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90B2A"/>
    <w:multiLevelType w:val="hybridMultilevel"/>
    <w:tmpl w:val="B6964812"/>
    <w:lvl w:ilvl="0" w:tplc="23B643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7AA59DF"/>
    <w:multiLevelType w:val="hybridMultilevel"/>
    <w:tmpl w:val="B696481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86C6618"/>
    <w:multiLevelType w:val="hybridMultilevel"/>
    <w:tmpl w:val="FF12F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4662">
    <w:abstractNumId w:val="2"/>
  </w:num>
  <w:num w:numId="2" w16cid:durableId="45842426">
    <w:abstractNumId w:val="0"/>
  </w:num>
  <w:num w:numId="3" w16cid:durableId="18221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25"/>
    <w:rsid w:val="0001109F"/>
    <w:rsid w:val="00011E42"/>
    <w:rsid w:val="00053B5B"/>
    <w:rsid w:val="000741CD"/>
    <w:rsid w:val="000868CF"/>
    <w:rsid w:val="001078BD"/>
    <w:rsid w:val="001402D2"/>
    <w:rsid w:val="00161172"/>
    <w:rsid w:val="001B059E"/>
    <w:rsid w:val="001C75C7"/>
    <w:rsid w:val="001F6431"/>
    <w:rsid w:val="00210425"/>
    <w:rsid w:val="0021104F"/>
    <w:rsid w:val="00294337"/>
    <w:rsid w:val="002B4473"/>
    <w:rsid w:val="002C1F50"/>
    <w:rsid w:val="002D518F"/>
    <w:rsid w:val="002E278D"/>
    <w:rsid w:val="003510CF"/>
    <w:rsid w:val="003556A8"/>
    <w:rsid w:val="003A4F8C"/>
    <w:rsid w:val="003E118F"/>
    <w:rsid w:val="00461B7B"/>
    <w:rsid w:val="004B0D14"/>
    <w:rsid w:val="004F3C99"/>
    <w:rsid w:val="00573E16"/>
    <w:rsid w:val="005F3731"/>
    <w:rsid w:val="00614393"/>
    <w:rsid w:val="0068095D"/>
    <w:rsid w:val="006D7E9D"/>
    <w:rsid w:val="006F5380"/>
    <w:rsid w:val="00705244"/>
    <w:rsid w:val="007627D7"/>
    <w:rsid w:val="00795701"/>
    <w:rsid w:val="007960F8"/>
    <w:rsid w:val="00874A5C"/>
    <w:rsid w:val="00892BD5"/>
    <w:rsid w:val="008F36F3"/>
    <w:rsid w:val="009A47B8"/>
    <w:rsid w:val="009F3FA9"/>
    <w:rsid w:val="00A0214E"/>
    <w:rsid w:val="00A10EC7"/>
    <w:rsid w:val="00A30609"/>
    <w:rsid w:val="00A329B2"/>
    <w:rsid w:val="00A47BC9"/>
    <w:rsid w:val="00A57589"/>
    <w:rsid w:val="00A90077"/>
    <w:rsid w:val="00B75B47"/>
    <w:rsid w:val="00BB15DE"/>
    <w:rsid w:val="00BC70EC"/>
    <w:rsid w:val="00BF01A4"/>
    <w:rsid w:val="00C16818"/>
    <w:rsid w:val="00CD744D"/>
    <w:rsid w:val="00CF0818"/>
    <w:rsid w:val="00D1086B"/>
    <w:rsid w:val="00D23760"/>
    <w:rsid w:val="00D50CA3"/>
    <w:rsid w:val="00D53E68"/>
    <w:rsid w:val="00D93175"/>
    <w:rsid w:val="00DB0F55"/>
    <w:rsid w:val="00DF2FB7"/>
    <w:rsid w:val="00DF73AF"/>
    <w:rsid w:val="00E472C0"/>
    <w:rsid w:val="00EB6EA3"/>
    <w:rsid w:val="00EC6180"/>
    <w:rsid w:val="00ED3730"/>
    <w:rsid w:val="00F105E5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4C08"/>
  <w15:chartTrackingRefBased/>
  <w15:docId w15:val="{80B29FD1-F9A6-4B97-A240-69C7D71B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1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4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4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4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4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42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C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3C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3C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C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C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Agnieszka Obrębska</cp:lastModifiedBy>
  <cp:revision>2</cp:revision>
  <cp:lastPrinted>2025-11-19T06:47:00Z</cp:lastPrinted>
  <dcterms:created xsi:type="dcterms:W3CDTF">2025-11-26T11:30:00Z</dcterms:created>
  <dcterms:modified xsi:type="dcterms:W3CDTF">2025-11-26T11:30:00Z</dcterms:modified>
</cp:coreProperties>
</file>