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72363" w14:paraId="6CF635F1" w14:textId="77777777" w:rsidTr="00672363">
        <w:tc>
          <w:tcPr>
            <w:tcW w:w="4531" w:type="dxa"/>
            <w:vAlign w:val="center"/>
          </w:tcPr>
          <w:p w14:paraId="277228A2" w14:textId="77777777" w:rsidR="00672363" w:rsidRPr="00672363" w:rsidRDefault="00672363" w:rsidP="00672363">
            <w:pPr>
              <w:pStyle w:val="Nagwek1"/>
              <w:spacing w:before="0"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72363">
              <w:rPr>
                <w:rFonts w:ascii="Arial" w:hAnsi="Arial" w:cs="Arial"/>
                <w:color w:val="auto"/>
                <w:sz w:val="24"/>
                <w:szCs w:val="24"/>
              </w:rPr>
              <w:t xml:space="preserve">Urząd Gminy w Jednorożcu </w:t>
            </w:r>
          </w:p>
          <w:p w14:paraId="618D8A45" w14:textId="77777777" w:rsidR="00672363" w:rsidRPr="00672363" w:rsidRDefault="00672363" w:rsidP="00672363">
            <w:pPr>
              <w:pStyle w:val="Nagwek1"/>
              <w:spacing w:before="0"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72363">
              <w:rPr>
                <w:rFonts w:ascii="Arial" w:hAnsi="Arial" w:cs="Arial"/>
                <w:color w:val="auto"/>
                <w:sz w:val="24"/>
                <w:szCs w:val="24"/>
              </w:rPr>
              <w:t xml:space="preserve">ul. Odrodzenia 14 </w:t>
            </w:r>
          </w:p>
          <w:p w14:paraId="78365960" w14:textId="0DFE547B" w:rsidR="00672363" w:rsidRDefault="00672363" w:rsidP="00672363">
            <w:pPr>
              <w:pStyle w:val="Nagwek1"/>
              <w:spacing w:before="0"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72363">
              <w:rPr>
                <w:rFonts w:ascii="Arial" w:hAnsi="Arial" w:cs="Arial"/>
                <w:color w:val="auto"/>
                <w:sz w:val="24"/>
                <w:szCs w:val="24"/>
              </w:rPr>
              <w:t>06-323 Jednorożec</w:t>
            </w:r>
          </w:p>
        </w:tc>
        <w:tc>
          <w:tcPr>
            <w:tcW w:w="4531" w:type="dxa"/>
            <w:vAlign w:val="center"/>
          </w:tcPr>
          <w:p w14:paraId="580FB095" w14:textId="06579254" w:rsidR="00672363" w:rsidRDefault="00672363" w:rsidP="00672363">
            <w:pPr>
              <w:pStyle w:val="Nagwek1"/>
              <w:spacing w:before="0" w:after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9651C">
              <w:rPr>
                <w:rFonts w:ascii="Arial" w:hAnsi="Arial" w:cs="Arial"/>
                <w:color w:val="auto"/>
                <w:sz w:val="24"/>
                <w:szCs w:val="24"/>
              </w:rPr>
              <w:t xml:space="preserve">Jednorożec,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11</w:t>
            </w:r>
            <w:r w:rsidRPr="0069651C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12</w:t>
            </w:r>
            <w:r w:rsidRPr="0069651C">
              <w:rPr>
                <w:rFonts w:ascii="Arial" w:hAnsi="Arial" w:cs="Arial"/>
                <w:color w:val="auto"/>
                <w:sz w:val="24"/>
                <w:szCs w:val="24"/>
              </w:rPr>
              <w:t>.2025 r</w:t>
            </w:r>
          </w:p>
        </w:tc>
      </w:tr>
    </w:tbl>
    <w:p w14:paraId="3AE1CFBE" w14:textId="2D2F302A" w:rsidR="00A05B1C" w:rsidRPr="0069651C" w:rsidRDefault="00A05B1C" w:rsidP="00120813">
      <w:pPr>
        <w:pStyle w:val="Nagwek1"/>
        <w:spacing w:line="360" w:lineRule="auto"/>
        <w:jc w:val="right"/>
        <w:rPr>
          <w:rFonts w:ascii="Arial" w:hAnsi="Arial" w:cs="Arial"/>
          <w:color w:val="auto"/>
          <w:sz w:val="24"/>
          <w:szCs w:val="24"/>
        </w:rPr>
      </w:pPr>
      <w:r w:rsidRPr="0069651C">
        <w:rPr>
          <w:rFonts w:ascii="Arial" w:hAnsi="Arial" w:cs="Arial"/>
          <w:color w:val="auto"/>
          <w:sz w:val="24"/>
          <w:szCs w:val="24"/>
        </w:rPr>
        <w:t>.</w:t>
      </w:r>
    </w:p>
    <w:p w14:paraId="03EB84E4" w14:textId="2B626DF2" w:rsidR="00A05B1C" w:rsidRPr="0069651C" w:rsidRDefault="00A05B1C" w:rsidP="0012081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651C">
        <w:rPr>
          <w:rFonts w:ascii="Arial" w:hAnsi="Arial" w:cs="Arial"/>
          <w:sz w:val="24"/>
          <w:szCs w:val="24"/>
        </w:rPr>
        <w:t>ZIR.6840.</w:t>
      </w:r>
      <w:r w:rsidR="00B34D6D">
        <w:rPr>
          <w:rFonts w:ascii="Arial" w:hAnsi="Arial" w:cs="Arial"/>
          <w:sz w:val="24"/>
          <w:szCs w:val="24"/>
        </w:rPr>
        <w:t>1</w:t>
      </w:r>
      <w:r w:rsidRPr="0069651C">
        <w:rPr>
          <w:rFonts w:ascii="Arial" w:hAnsi="Arial" w:cs="Arial"/>
          <w:sz w:val="24"/>
          <w:szCs w:val="24"/>
        </w:rPr>
        <w:t>.202</w:t>
      </w:r>
      <w:r w:rsidR="00B34D6D">
        <w:rPr>
          <w:rFonts w:ascii="Arial" w:hAnsi="Arial" w:cs="Arial"/>
          <w:sz w:val="24"/>
          <w:szCs w:val="24"/>
        </w:rPr>
        <w:t>5</w:t>
      </w:r>
    </w:p>
    <w:p w14:paraId="7D55E2A3" w14:textId="77777777" w:rsidR="00A05B1C" w:rsidRPr="0069651C" w:rsidRDefault="00A05B1C" w:rsidP="0012081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2E46FD0" w14:textId="77777777" w:rsidR="00A05B1C" w:rsidRPr="0069651C" w:rsidRDefault="00A05B1C" w:rsidP="0012081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9651C">
        <w:rPr>
          <w:rFonts w:ascii="Arial" w:hAnsi="Arial" w:cs="Arial"/>
          <w:b/>
          <w:sz w:val="24"/>
          <w:szCs w:val="24"/>
        </w:rPr>
        <w:t>INFORMACJA</w:t>
      </w:r>
    </w:p>
    <w:p w14:paraId="57640133" w14:textId="7C0C1616" w:rsidR="000C64DD" w:rsidRPr="000C64DD" w:rsidRDefault="00A05B1C" w:rsidP="0067236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9651C">
        <w:rPr>
          <w:rFonts w:ascii="Arial" w:hAnsi="Arial" w:cs="Arial"/>
          <w:b/>
          <w:sz w:val="24"/>
          <w:szCs w:val="24"/>
        </w:rPr>
        <w:t xml:space="preserve">o wyniku </w:t>
      </w:r>
      <w:r w:rsidR="007C69B8">
        <w:rPr>
          <w:rFonts w:ascii="Arial" w:hAnsi="Arial" w:cs="Arial"/>
          <w:b/>
          <w:sz w:val="24"/>
          <w:szCs w:val="24"/>
        </w:rPr>
        <w:t xml:space="preserve">II </w:t>
      </w:r>
      <w:r w:rsidRPr="0069651C">
        <w:rPr>
          <w:rFonts w:ascii="Arial" w:hAnsi="Arial" w:cs="Arial"/>
          <w:b/>
          <w:sz w:val="24"/>
          <w:szCs w:val="24"/>
        </w:rPr>
        <w:t xml:space="preserve">przetargu ustnego nieograniczonego na sprzedaż nieruchomości </w:t>
      </w:r>
      <w:r w:rsidR="00815293" w:rsidRPr="00815293">
        <w:rPr>
          <w:rFonts w:ascii="Arial" w:hAnsi="Arial" w:cs="Arial"/>
          <w:b/>
          <w:sz w:val="24"/>
          <w:szCs w:val="24"/>
        </w:rPr>
        <w:t>lokalu użytkowego wraz z udziałem 511/1000 w nieruchomości gruntowej, oznaczonej numerem ewidencyjnym działki 311/2, położonej w miejscowości Jednorożec, obręb geodezyjny Jednorożec, stanowiącej własność Gminy Jednorożec</w:t>
      </w:r>
      <w:r w:rsidRPr="0069651C">
        <w:rPr>
          <w:rFonts w:ascii="Arial" w:hAnsi="Arial" w:cs="Arial"/>
          <w:b/>
          <w:sz w:val="24"/>
          <w:szCs w:val="24"/>
        </w:rPr>
        <w:t>.</w:t>
      </w:r>
    </w:p>
    <w:p w14:paraId="525FA88F" w14:textId="03FAEA19" w:rsidR="00A05B1C" w:rsidRPr="00815293" w:rsidRDefault="00A05B1C" w:rsidP="00815293">
      <w:pPr>
        <w:pStyle w:val="Teksttreci20"/>
        <w:spacing w:line="360" w:lineRule="auto"/>
        <w:ind w:firstLine="567"/>
        <w:rPr>
          <w:rFonts w:ascii="Arial" w:hAnsi="Arial" w:cs="Arial"/>
          <w:bCs/>
        </w:rPr>
      </w:pPr>
      <w:r w:rsidRPr="0069651C">
        <w:rPr>
          <w:rFonts w:ascii="Arial" w:hAnsi="Arial" w:cs="Arial"/>
        </w:rPr>
        <w:t xml:space="preserve">Na podstawie § 12 Rozporządzenia Rady Ministrów z dnia 14 września 2004 r. </w:t>
      </w:r>
      <w:r w:rsidRPr="0069651C">
        <w:rPr>
          <w:rFonts w:ascii="Arial" w:hAnsi="Arial" w:cs="Arial"/>
        </w:rPr>
        <w:br/>
        <w:t xml:space="preserve">w sprawie sposobu i trybu przeprowadzania przetargów oraz rokowań na zbycie nieruchomości (Dz. U. z </w:t>
      </w:r>
      <w:r w:rsidRPr="005D1DD8">
        <w:rPr>
          <w:rFonts w:ascii="Arial" w:hAnsi="Arial" w:cs="Arial"/>
        </w:rPr>
        <w:t>20</w:t>
      </w:r>
      <w:r w:rsidR="005D1DD8" w:rsidRPr="005D1DD8">
        <w:rPr>
          <w:rFonts w:ascii="Arial" w:hAnsi="Arial" w:cs="Arial"/>
        </w:rPr>
        <w:t>21</w:t>
      </w:r>
      <w:r w:rsidRPr="005D1DD8">
        <w:rPr>
          <w:rFonts w:ascii="Arial" w:hAnsi="Arial" w:cs="Arial"/>
        </w:rPr>
        <w:t xml:space="preserve"> poz. </w:t>
      </w:r>
      <w:r w:rsidR="005D1DD8" w:rsidRPr="005D1DD8">
        <w:rPr>
          <w:rFonts w:ascii="Arial" w:hAnsi="Arial" w:cs="Arial"/>
        </w:rPr>
        <w:t>2213</w:t>
      </w:r>
      <w:r w:rsidRPr="0069651C">
        <w:rPr>
          <w:rFonts w:ascii="Arial" w:hAnsi="Arial" w:cs="Arial"/>
        </w:rPr>
        <w:t xml:space="preserve"> z późn. zm.) informuję, że dniu </w:t>
      </w:r>
      <w:r w:rsidR="000C64DD">
        <w:rPr>
          <w:rFonts w:ascii="Arial" w:hAnsi="Arial" w:cs="Arial"/>
          <w:bCs/>
        </w:rPr>
        <w:t>11</w:t>
      </w:r>
      <w:r w:rsidRPr="0069651C">
        <w:rPr>
          <w:rFonts w:ascii="Arial" w:hAnsi="Arial" w:cs="Arial"/>
          <w:bCs/>
        </w:rPr>
        <w:t xml:space="preserve"> </w:t>
      </w:r>
      <w:r w:rsidR="000C64DD">
        <w:rPr>
          <w:rFonts w:ascii="Arial" w:hAnsi="Arial" w:cs="Arial"/>
          <w:bCs/>
        </w:rPr>
        <w:t>grudnia</w:t>
      </w:r>
      <w:r w:rsidRPr="0069651C">
        <w:rPr>
          <w:rFonts w:ascii="Arial" w:hAnsi="Arial" w:cs="Arial"/>
          <w:bCs/>
        </w:rPr>
        <w:t xml:space="preserve"> 2025 r. o godz. 1</w:t>
      </w:r>
      <w:r w:rsidR="00815293">
        <w:rPr>
          <w:rFonts w:ascii="Arial" w:hAnsi="Arial" w:cs="Arial"/>
          <w:bCs/>
        </w:rPr>
        <w:t>1</w:t>
      </w:r>
      <w:r w:rsidRPr="0069651C">
        <w:rPr>
          <w:rFonts w:ascii="Arial" w:hAnsi="Arial" w:cs="Arial"/>
          <w:bCs/>
        </w:rPr>
        <w:t xml:space="preserve"> </w:t>
      </w:r>
      <w:r w:rsidRPr="0069651C">
        <w:rPr>
          <w:rFonts w:ascii="Arial" w:hAnsi="Arial" w:cs="Arial"/>
          <w:bCs/>
          <w:vertAlign w:val="superscript"/>
        </w:rPr>
        <w:t>00</w:t>
      </w:r>
      <w:r w:rsidRPr="0069651C">
        <w:rPr>
          <w:rFonts w:ascii="Arial" w:hAnsi="Arial" w:cs="Arial"/>
        </w:rPr>
        <w:t xml:space="preserve"> w sali konferencyjnej Urzędu Gminy w Jednorożcu przy </w:t>
      </w:r>
      <w:r w:rsidR="00815293">
        <w:rPr>
          <w:rFonts w:ascii="Arial" w:hAnsi="Arial" w:cs="Arial"/>
        </w:rPr>
        <w:br/>
      </w:r>
      <w:r w:rsidRPr="0069651C">
        <w:rPr>
          <w:rFonts w:ascii="Arial" w:hAnsi="Arial" w:cs="Arial"/>
        </w:rPr>
        <w:t xml:space="preserve">ul. Odrodzenia 14 odbył się przetarg w drodze przetargu ustnego nieograniczonego nieruchomości </w:t>
      </w:r>
      <w:r w:rsidR="00815293" w:rsidRPr="00815293">
        <w:rPr>
          <w:rFonts w:ascii="Arial" w:hAnsi="Arial" w:cs="Arial"/>
          <w:bCs/>
        </w:rPr>
        <w:t>lokal</w:t>
      </w:r>
      <w:r w:rsidR="00815293">
        <w:rPr>
          <w:rFonts w:ascii="Arial" w:hAnsi="Arial" w:cs="Arial"/>
          <w:bCs/>
        </w:rPr>
        <w:t>u</w:t>
      </w:r>
      <w:r w:rsidR="00815293" w:rsidRPr="00815293">
        <w:rPr>
          <w:rFonts w:ascii="Arial" w:hAnsi="Arial" w:cs="Arial"/>
          <w:bCs/>
        </w:rPr>
        <w:t xml:space="preserve"> użytkow</w:t>
      </w:r>
      <w:r w:rsidR="00815293">
        <w:rPr>
          <w:rFonts w:ascii="Arial" w:hAnsi="Arial" w:cs="Arial"/>
          <w:bCs/>
        </w:rPr>
        <w:t>ego</w:t>
      </w:r>
      <w:r w:rsidR="00815293" w:rsidRPr="00815293">
        <w:rPr>
          <w:rFonts w:ascii="Arial" w:hAnsi="Arial" w:cs="Arial"/>
          <w:bCs/>
        </w:rPr>
        <w:t xml:space="preserve"> wraz z udziałem 511/1000 w nieruchomości gruntowej, oznaczonej numerem ewidencyjnym działki 311/2, położonej </w:t>
      </w:r>
      <w:r w:rsidR="00815293">
        <w:rPr>
          <w:rFonts w:ascii="Arial" w:hAnsi="Arial" w:cs="Arial"/>
          <w:bCs/>
        </w:rPr>
        <w:br/>
      </w:r>
      <w:r w:rsidR="00815293" w:rsidRPr="00815293">
        <w:rPr>
          <w:rFonts w:ascii="Arial" w:hAnsi="Arial" w:cs="Arial"/>
          <w:bCs/>
        </w:rPr>
        <w:t xml:space="preserve">w miejscowości Jednorożec, obręb geodezyjny Jednorożec, stanowiącej własność Gminy dla której jest prowadzona </w:t>
      </w:r>
      <w:r w:rsidR="00815293">
        <w:rPr>
          <w:rFonts w:ascii="Arial" w:hAnsi="Arial" w:cs="Arial"/>
          <w:bCs/>
        </w:rPr>
        <w:t xml:space="preserve"> </w:t>
      </w:r>
      <w:r w:rsidR="00815293" w:rsidRPr="00815293">
        <w:rPr>
          <w:rFonts w:ascii="Arial" w:hAnsi="Arial" w:cs="Arial"/>
          <w:bCs/>
        </w:rPr>
        <w:t>w Sądzie Rejonowym w Ostródzie księga wieczysta KW Nr OS1P/00041904/8.</w:t>
      </w:r>
    </w:p>
    <w:p w14:paraId="3AD26751" w14:textId="4230AB92" w:rsidR="00A05B1C" w:rsidRPr="000C64DD" w:rsidRDefault="008F35DD" w:rsidP="00120813">
      <w:pPr>
        <w:pStyle w:val="Tytu"/>
        <w:numPr>
          <w:ilvl w:val="0"/>
          <w:numId w:val="1"/>
        </w:numPr>
        <w:spacing w:after="0" w:line="360" w:lineRule="auto"/>
        <w:ind w:left="426" w:hanging="426"/>
        <w:contextualSpacing w:val="0"/>
        <w:jc w:val="both"/>
        <w:rPr>
          <w:rFonts w:ascii="Arial" w:hAnsi="Arial" w:cs="Arial"/>
          <w:color w:val="EE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Osoby/podmioty</w:t>
      </w:r>
      <w:r w:rsidR="00A05B1C" w:rsidRPr="0069651C">
        <w:rPr>
          <w:rFonts w:ascii="Arial" w:hAnsi="Arial" w:cs="Arial"/>
          <w:sz w:val="24"/>
          <w:szCs w:val="24"/>
        </w:rPr>
        <w:t xml:space="preserve"> dopuszczon</w:t>
      </w:r>
      <w:r>
        <w:rPr>
          <w:rFonts w:ascii="Arial" w:hAnsi="Arial" w:cs="Arial"/>
          <w:sz w:val="24"/>
          <w:szCs w:val="24"/>
        </w:rPr>
        <w:t>e do uczestniczenia w przetargu</w:t>
      </w:r>
      <w:r w:rsidR="00A05B1C" w:rsidRPr="0069651C">
        <w:rPr>
          <w:rFonts w:ascii="Arial" w:hAnsi="Arial" w:cs="Arial"/>
          <w:sz w:val="24"/>
          <w:szCs w:val="24"/>
        </w:rPr>
        <w:t xml:space="preserve">: </w:t>
      </w:r>
      <w:r w:rsidR="00815293" w:rsidRPr="002D38FA">
        <w:rPr>
          <w:rFonts w:ascii="Arial" w:hAnsi="Arial" w:cs="Arial"/>
          <w:b/>
          <w:bCs/>
          <w:sz w:val="24"/>
          <w:szCs w:val="24"/>
        </w:rPr>
        <w:t>2</w:t>
      </w:r>
    </w:p>
    <w:p w14:paraId="34D26173" w14:textId="0FECEF49" w:rsidR="00A05B1C" w:rsidRPr="0069651C" w:rsidRDefault="00A05B1C" w:rsidP="00120813">
      <w:pPr>
        <w:pStyle w:val="Tytu"/>
        <w:numPr>
          <w:ilvl w:val="0"/>
          <w:numId w:val="1"/>
        </w:numPr>
        <w:spacing w:after="0" w:line="36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69651C">
        <w:rPr>
          <w:rFonts w:ascii="Arial" w:hAnsi="Arial" w:cs="Arial"/>
          <w:iCs/>
          <w:sz w:val="24"/>
          <w:szCs w:val="24"/>
        </w:rPr>
        <w:t>Osoby</w:t>
      </w:r>
      <w:r w:rsidR="008F35DD">
        <w:rPr>
          <w:rFonts w:ascii="Arial" w:hAnsi="Arial" w:cs="Arial"/>
          <w:sz w:val="24"/>
          <w:szCs w:val="24"/>
        </w:rPr>
        <w:t>/podmioty</w:t>
      </w:r>
      <w:r w:rsidRPr="0069651C">
        <w:rPr>
          <w:rFonts w:ascii="Arial" w:hAnsi="Arial" w:cs="Arial"/>
          <w:iCs/>
          <w:sz w:val="24"/>
          <w:szCs w:val="24"/>
        </w:rPr>
        <w:t xml:space="preserve"> niedopuszczone do uczestnictwa w przetargu: </w:t>
      </w:r>
      <w:r w:rsidRPr="002D38FA">
        <w:rPr>
          <w:rFonts w:ascii="Arial" w:hAnsi="Arial" w:cs="Arial"/>
          <w:b/>
          <w:bCs/>
          <w:sz w:val="24"/>
          <w:szCs w:val="24"/>
        </w:rPr>
        <w:t>brak</w:t>
      </w:r>
      <w:r w:rsidRPr="002D38FA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p w14:paraId="05F13626" w14:textId="3F301C50" w:rsidR="00A05B1C" w:rsidRPr="0069651C" w:rsidRDefault="00A05B1C" w:rsidP="00120813">
      <w:pPr>
        <w:pStyle w:val="Tytu"/>
        <w:numPr>
          <w:ilvl w:val="0"/>
          <w:numId w:val="1"/>
        </w:numPr>
        <w:spacing w:after="0" w:line="36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69651C">
        <w:rPr>
          <w:rFonts w:ascii="Arial" w:hAnsi="Arial" w:cs="Arial"/>
          <w:sz w:val="24"/>
          <w:szCs w:val="24"/>
        </w:rPr>
        <w:t xml:space="preserve">Cena wywoławcza nieruchomości – </w:t>
      </w:r>
      <w:r w:rsidR="00815293" w:rsidRPr="00815293">
        <w:rPr>
          <w:rFonts w:ascii="Arial" w:hAnsi="Arial" w:cs="Arial"/>
          <w:b/>
          <w:sz w:val="24"/>
          <w:szCs w:val="24"/>
        </w:rPr>
        <w:t xml:space="preserve">193.060,50 zł </w:t>
      </w:r>
      <w:r w:rsidR="00815293" w:rsidRPr="00815293">
        <w:rPr>
          <w:rFonts w:ascii="Arial" w:hAnsi="Arial" w:cs="Arial"/>
          <w:bCs/>
          <w:sz w:val="24"/>
          <w:szCs w:val="24"/>
        </w:rPr>
        <w:t>(słownie: sto dziewięćdziesiąt trzy tysiące sześćdziesiąt złotych 50/100).</w:t>
      </w:r>
    </w:p>
    <w:p w14:paraId="6BA777E7" w14:textId="77777777" w:rsidR="002D38FA" w:rsidRPr="002D38FA" w:rsidRDefault="00A05B1C" w:rsidP="00120813">
      <w:pPr>
        <w:pStyle w:val="Tytu"/>
        <w:numPr>
          <w:ilvl w:val="0"/>
          <w:numId w:val="1"/>
        </w:numPr>
        <w:spacing w:after="0"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2D38FA">
        <w:rPr>
          <w:rFonts w:ascii="Arial" w:hAnsi="Arial" w:cs="Arial"/>
          <w:sz w:val="24"/>
          <w:szCs w:val="24"/>
        </w:rPr>
        <w:t xml:space="preserve">Najwyższa cena osiągnięta w przetargu – </w:t>
      </w:r>
      <w:r w:rsidR="002D38FA" w:rsidRPr="002D38FA">
        <w:rPr>
          <w:rFonts w:ascii="Arial" w:hAnsi="Arial" w:cs="Arial"/>
          <w:b/>
          <w:iCs/>
          <w:sz w:val="24"/>
          <w:szCs w:val="24"/>
        </w:rPr>
        <w:t xml:space="preserve">195.000,50 zł </w:t>
      </w:r>
      <w:r w:rsidR="002D38FA" w:rsidRPr="002D38FA">
        <w:rPr>
          <w:rFonts w:ascii="Arial" w:hAnsi="Arial" w:cs="Arial"/>
          <w:bCs/>
          <w:iCs/>
          <w:sz w:val="24"/>
          <w:szCs w:val="24"/>
        </w:rPr>
        <w:t>(słownie: sto dziewięćdziesiąt pięć tysięcy złotych 50/100)</w:t>
      </w:r>
    </w:p>
    <w:p w14:paraId="6117A8FB" w14:textId="7681C675" w:rsidR="001A1DEF" w:rsidRDefault="008F35DD" w:rsidP="00120813">
      <w:pPr>
        <w:pStyle w:val="Tytu"/>
        <w:numPr>
          <w:ilvl w:val="0"/>
          <w:numId w:val="1"/>
        </w:numPr>
        <w:spacing w:after="0" w:line="360" w:lineRule="auto"/>
        <w:ind w:left="426" w:hanging="426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2D38FA">
        <w:rPr>
          <w:rFonts w:ascii="Arial" w:hAnsi="Arial" w:cs="Arial"/>
          <w:sz w:val="24"/>
          <w:szCs w:val="24"/>
        </w:rPr>
        <w:t>Osoby/podmiot wyłoniona/y w przetargu jako n</w:t>
      </w:r>
      <w:r w:rsidR="00A05B1C" w:rsidRPr="002D38FA">
        <w:rPr>
          <w:rFonts w:ascii="Arial" w:hAnsi="Arial" w:cs="Arial"/>
          <w:sz w:val="24"/>
          <w:szCs w:val="24"/>
        </w:rPr>
        <w:t>abywc</w:t>
      </w:r>
      <w:r w:rsidR="00120813" w:rsidRPr="002D38FA">
        <w:rPr>
          <w:rFonts w:ascii="Arial" w:hAnsi="Arial" w:cs="Arial"/>
          <w:sz w:val="24"/>
          <w:szCs w:val="24"/>
        </w:rPr>
        <w:t>a</w:t>
      </w:r>
      <w:r w:rsidR="00A05B1C" w:rsidRPr="002D38FA">
        <w:rPr>
          <w:rFonts w:ascii="Arial" w:hAnsi="Arial" w:cs="Arial"/>
          <w:sz w:val="24"/>
          <w:szCs w:val="24"/>
        </w:rPr>
        <w:t xml:space="preserve"> nieruchomości</w:t>
      </w:r>
      <w:r w:rsidR="00120813" w:rsidRPr="002D38FA">
        <w:rPr>
          <w:rFonts w:ascii="Arial" w:hAnsi="Arial" w:cs="Arial"/>
          <w:sz w:val="24"/>
          <w:szCs w:val="24"/>
        </w:rPr>
        <w:t xml:space="preserve"> </w:t>
      </w:r>
      <w:r w:rsidR="00815293" w:rsidRPr="002D38FA">
        <w:rPr>
          <w:rFonts w:ascii="Arial" w:hAnsi="Arial" w:cs="Arial"/>
          <w:sz w:val="24"/>
          <w:szCs w:val="24"/>
        </w:rPr>
        <w:t>–</w:t>
      </w:r>
      <w:r w:rsidR="00120813" w:rsidRPr="002D38FA">
        <w:rPr>
          <w:rFonts w:ascii="Arial" w:hAnsi="Arial" w:cs="Arial"/>
          <w:sz w:val="24"/>
          <w:szCs w:val="24"/>
        </w:rPr>
        <w:t xml:space="preserve"> </w:t>
      </w:r>
      <w:r w:rsidR="00815293" w:rsidRPr="002D38FA">
        <w:rPr>
          <w:rFonts w:ascii="Arial" w:hAnsi="Arial" w:cs="Arial"/>
          <w:b/>
          <w:bCs/>
          <w:sz w:val="24"/>
          <w:szCs w:val="24"/>
        </w:rPr>
        <w:t>Pan Dariusz Płoski</w:t>
      </w:r>
    </w:p>
    <w:p w14:paraId="5BD469A3" w14:textId="77777777" w:rsidR="00672363" w:rsidRPr="00672363" w:rsidRDefault="00672363" w:rsidP="00672363">
      <w:pPr>
        <w:shd w:val="clear" w:color="auto" w:fill="FFFFFF"/>
        <w:tabs>
          <w:tab w:val="left" w:pos="0"/>
          <w:tab w:val="left" w:pos="284"/>
        </w:tabs>
        <w:ind w:left="5664"/>
        <w:jc w:val="both"/>
        <w:rPr>
          <w:rFonts w:ascii="Arial" w:hAnsi="Arial" w:cs="Arial"/>
          <w:b/>
          <w:bCs/>
          <w:sz w:val="24"/>
          <w:szCs w:val="24"/>
        </w:rPr>
      </w:pPr>
      <w:r w:rsidRPr="00672363">
        <w:rPr>
          <w:rFonts w:ascii="Arial" w:hAnsi="Arial" w:cs="Arial"/>
          <w:b/>
          <w:bCs/>
          <w:sz w:val="24"/>
          <w:szCs w:val="24"/>
        </w:rPr>
        <w:t>Wójt Gminy Jednorożec</w:t>
      </w:r>
    </w:p>
    <w:p w14:paraId="7EE5848D" w14:textId="77777777" w:rsidR="00672363" w:rsidRPr="00672363" w:rsidRDefault="00672363" w:rsidP="00672363">
      <w:pPr>
        <w:shd w:val="clear" w:color="auto" w:fill="FFFFFF"/>
        <w:tabs>
          <w:tab w:val="left" w:pos="0"/>
          <w:tab w:val="left" w:pos="284"/>
        </w:tabs>
        <w:ind w:left="5664"/>
        <w:jc w:val="both"/>
        <w:rPr>
          <w:rFonts w:ascii="Arial" w:hAnsi="Arial" w:cs="Arial"/>
          <w:b/>
          <w:bCs/>
          <w:sz w:val="24"/>
          <w:szCs w:val="24"/>
        </w:rPr>
      </w:pPr>
      <w:r w:rsidRPr="00672363">
        <w:rPr>
          <w:rFonts w:ascii="Arial" w:hAnsi="Arial" w:cs="Arial"/>
          <w:b/>
          <w:bCs/>
          <w:sz w:val="24"/>
          <w:szCs w:val="24"/>
        </w:rPr>
        <w:t>/-/ Krzysztof Nizielski</w:t>
      </w:r>
    </w:p>
    <w:p w14:paraId="4F7FF6F8" w14:textId="77777777" w:rsidR="00672363" w:rsidRPr="00672363" w:rsidRDefault="00672363" w:rsidP="00672363"/>
    <w:sectPr w:rsidR="00672363" w:rsidRPr="00672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31213"/>
    <w:multiLevelType w:val="hybridMultilevel"/>
    <w:tmpl w:val="BA54A910"/>
    <w:lvl w:ilvl="0" w:tplc="3C32A826">
      <w:start w:val="1"/>
      <w:numFmt w:val="upperRoman"/>
      <w:lvlText w:val="%1."/>
      <w:lvlJc w:val="left"/>
      <w:pPr>
        <w:ind w:left="1080" w:hanging="720"/>
      </w:pPr>
      <w:rPr>
        <w:b w:val="0"/>
        <w:bCs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6067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B1C"/>
    <w:rsid w:val="00095957"/>
    <w:rsid w:val="000C64DD"/>
    <w:rsid w:val="00117656"/>
    <w:rsid w:val="00120813"/>
    <w:rsid w:val="001921B3"/>
    <w:rsid w:val="001A1DEF"/>
    <w:rsid w:val="002D38FA"/>
    <w:rsid w:val="0031422E"/>
    <w:rsid w:val="00532A34"/>
    <w:rsid w:val="005A5457"/>
    <w:rsid w:val="005D1DD8"/>
    <w:rsid w:val="005F351F"/>
    <w:rsid w:val="0065234E"/>
    <w:rsid w:val="00672363"/>
    <w:rsid w:val="0069651C"/>
    <w:rsid w:val="006B6E3C"/>
    <w:rsid w:val="00746EE3"/>
    <w:rsid w:val="007C69B8"/>
    <w:rsid w:val="00815293"/>
    <w:rsid w:val="008F35DD"/>
    <w:rsid w:val="00922A33"/>
    <w:rsid w:val="009A2EAA"/>
    <w:rsid w:val="00A05B1C"/>
    <w:rsid w:val="00A241C1"/>
    <w:rsid w:val="00A635BC"/>
    <w:rsid w:val="00B27455"/>
    <w:rsid w:val="00B34D6D"/>
    <w:rsid w:val="00CA1F64"/>
    <w:rsid w:val="00E649B7"/>
    <w:rsid w:val="00E72638"/>
    <w:rsid w:val="00EA4EDF"/>
    <w:rsid w:val="00FD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0D688"/>
  <w15:chartTrackingRefBased/>
  <w15:docId w15:val="{0F5F454D-50E6-469A-B39A-75BB598E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5B1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A05B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5B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5B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5B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5B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5B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5B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5B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5B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05B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5B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5B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5B1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5B1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5B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5B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5B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5B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99"/>
    <w:qFormat/>
    <w:rsid w:val="00A05B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99"/>
    <w:rsid w:val="00A05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5B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5B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5B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5B1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5B1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5B1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5B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5B1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5B1C"/>
    <w:rPr>
      <w:b/>
      <w:bCs/>
      <w:smallCaps/>
      <w:color w:val="0F4761" w:themeColor="accent1" w:themeShade="BF"/>
      <w:spacing w:val="5"/>
    </w:rPr>
  </w:style>
  <w:style w:type="character" w:customStyle="1" w:styleId="Teksttreci2">
    <w:name w:val="Tekst treści (2)_"/>
    <w:link w:val="Teksttreci20"/>
    <w:locked/>
    <w:rsid w:val="00A05B1C"/>
    <w:rPr>
      <w:rFonts w:ascii="Calibri" w:eastAsia="Calibri" w:hAnsi="Calibri"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05B1C"/>
    <w:pPr>
      <w:widowControl w:val="0"/>
      <w:shd w:val="clear" w:color="auto" w:fill="FFFFFF"/>
      <w:spacing w:before="260" w:after="400" w:line="269" w:lineRule="exact"/>
      <w:jc w:val="both"/>
    </w:pPr>
    <w:rPr>
      <w:rFonts w:ascii="Calibri" w:eastAsia="Calibri" w:hAnsi="Calibri" w:cs="Calibri"/>
      <w:kern w:val="2"/>
      <w:sz w:val="24"/>
      <w:szCs w:val="24"/>
      <w:lang w:eastAsia="en-US"/>
      <w14:ligatures w14:val="standardContextual"/>
    </w:rPr>
  </w:style>
  <w:style w:type="character" w:customStyle="1" w:styleId="Teksttreci29">
    <w:name w:val="Tekst treści (2) + 9"/>
    <w:aliases w:val="5 pt"/>
    <w:rsid w:val="00A05B1C"/>
    <w:rPr>
      <w:rFonts w:ascii="Calibri" w:eastAsia="Calibri" w:hAnsi="Calibri" w:cs="Calibri" w:hint="default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672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Wiktoria Rurkowska</dc:creator>
  <cp:keywords/>
  <dc:description/>
  <cp:lastModifiedBy>Wiktoria Rurkowska</cp:lastModifiedBy>
  <cp:revision>16</cp:revision>
  <cp:lastPrinted>2025-12-05T13:43:00Z</cp:lastPrinted>
  <dcterms:created xsi:type="dcterms:W3CDTF">2025-09-03T09:05:00Z</dcterms:created>
  <dcterms:modified xsi:type="dcterms:W3CDTF">2025-12-11T13:15:00Z</dcterms:modified>
</cp:coreProperties>
</file>