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8D8B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bookmarkStart w:id="1" w:name="_Hlk210817397"/>
      <w:bookmarkStart w:id="2" w:name="_Hlk211513485"/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101/2025</w:t>
      </w:r>
    </w:p>
    <w:p w14:paraId="5E13D4C0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9D5BFFD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17 grudnia 2025 roku</w:t>
      </w:r>
    </w:p>
    <w:p w14:paraId="58331883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B403DFF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2A972266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0F76D4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169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034E5958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6FC62C88" w14:textId="77777777" w:rsidR="0068169A" w:rsidRPr="0068169A" w:rsidRDefault="0068169A" w:rsidP="0068169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0A74AA6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65.220.733,56 zł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CE78E35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1) dochody bieżące - 54.762.891,26 zł;</w:t>
      </w:r>
    </w:p>
    <w:p w14:paraId="6A47612A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2) dochody majątkowe - 10.457.842,30 zł.</w:t>
      </w:r>
    </w:p>
    <w:p w14:paraId="4F678743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62.946.132,10 zł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1BCEA9C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1) wydatki bieżące - 47.323.566,53 zł;</w:t>
      </w:r>
    </w:p>
    <w:p w14:paraId="57813145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2) wydatki majątkowe - 15.622.565,57 zł.</w:t>
      </w:r>
    </w:p>
    <w:p w14:paraId="124C12AA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7.596.787,91 zł.</w:t>
      </w:r>
    </w:p>
    <w:p w14:paraId="0B74BB22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83BC3BF" w14:textId="77777777" w:rsid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6454226D" w14:textId="77777777" w:rsidR="0068169A" w:rsidRPr="0068169A" w:rsidRDefault="0068169A" w:rsidP="006816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7D1394C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408FFA51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WÓJT</w:t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E82C9DE" w14:textId="77777777" w:rsidR="0068169A" w:rsidRPr="0068169A" w:rsidRDefault="0068169A" w:rsidP="006816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68169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68169A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459D0FE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434F687E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0CC02982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3DD5D0E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1B09CE2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1EB2B99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2C3AECB6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70CEF28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540B6845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63EEB429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40E74E66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0DDF3848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66EAC420" w14:textId="77777777" w:rsidR="0068169A" w:rsidRDefault="0068169A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5E00F68" w14:textId="12976065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lastRenderedPageBreak/>
        <w:t>Uzasadnienie</w:t>
      </w:r>
    </w:p>
    <w:p w14:paraId="6FBBD9ED" w14:textId="77777777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do wprowadzonych zmian w budżecie gminy</w:t>
      </w:r>
    </w:p>
    <w:p w14:paraId="14A44E70" w14:textId="77777777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na 2025 rok</w:t>
      </w:r>
    </w:p>
    <w:p w14:paraId="7E61E38B" w14:textId="77777777" w:rsidR="002A276D" w:rsidRPr="00690B9B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5F1F7753" w14:textId="5A2C80A5" w:rsidR="00734D3C" w:rsidRPr="000C7601" w:rsidRDefault="00734D3C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3E0480EB" w14:textId="1D1238F3" w:rsidR="002A276D" w:rsidRPr="00690B9B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WYDATKI:</w:t>
      </w:r>
    </w:p>
    <w:p w14:paraId="4DD29CD3" w14:textId="6F07EF8E" w:rsidR="002A276D" w:rsidRPr="00690B9B" w:rsidRDefault="00DC294C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</w:t>
      </w:r>
      <w:r w:rsidR="002A276D" w:rsidRPr="00690B9B">
        <w:rPr>
          <w:rFonts w:ascii="Calibri" w:hAnsi="Calibri" w:cs="Calibri"/>
        </w:rPr>
        <w:t xml:space="preserve"> się </w:t>
      </w:r>
      <w:r>
        <w:rPr>
          <w:rFonts w:ascii="Calibri" w:hAnsi="Calibri" w:cs="Calibri"/>
        </w:rPr>
        <w:t>zmiany w</w:t>
      </w:r>
      <w:r w:rsidR="002A276D" w:rsidRPr="00690B9B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="002A276D" w:rsidRPr="00690B9B">
        <w:rPr>
          <w:rFonts w:ascii="Calibri" w:hAnsi="Calibri" w:cs="Calibri"/>
        </w:rPr>
        <w:t xml:space="preserve"> wydatków na rok 2025 wg poniżej wymienionej klasyfikacji budżetowej:</w:t>
      </w:r>
    </w:p>
    <w:bookmarkEnd w:id="0"/>
    <w:bookmarkEnd w:id="1"/>
    <w:bookmarkEnd w:id="2"/>
    <w:p w14:paraId="44840652" w14:textId="2CFE1B23" w:rsidR="007D5905" w:rsidRDefault="00494DB9" w:rsidP="007D590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 xml:space="preserve">– w planie finansowym Urzędu Gminy w Jednorożcu w ramach pozostałej działalności komunalnej </w:t>
      </w:r>
      <w:r w:rsidR="00DC294C">
        <w:rPr>
          <w:rFonts w:ascii="Calibri" w:hAnsi="Calibri" w:cs="Calibri"/>
        </w:rPr>
        <w:t xml:space="preserve">wprowadza </w:t>
      </w:r>
      <w:r w:rsidR="007D5905" w:rsidRPr="00690B9B">
        <w:rPr>
          <w:rFonts w:ascii="Calibri" w:hAnsi="Calibri" w:cs="Calibri"/>
        </w:rPr>
        <w:t xml:space="preserve">się plan wydatków </w:t>
      </w:r>
      <w:r w:rsidR="00DC294C">
        <w:rPr>
          <w:rFonts w:ascii="Calibri" w:hAnsi="Calibri" w:cs="Calibri"/>
        </w:rPr>
        <w:t xml:space="preserve">zakupu środków żywności </w:t>
      </w:r>
      <w:r w:rsidR="007D5905" w:rsidRPr="00690B9B">
        <w:rPr>
          <w:rFonts w:ascii="Calibri" w:hAnsi="Calibri" w:cs="Calibri"/>
        </w:rPr>
        <w:t xml:space="preserve"> w kwocie </w:t>
      </w:r>
      <w:r w:rsidR="00DC294C">
        <w:rPr>
          <w:rFonts w:ascii="Calibri" w:hAnsi="Calibri" w:cs="Calibri"/>
        </w:rPr>
        <w:t>1.500,00</w:t>
      </w:r>
      <w:r w:rsidR="007D5905" w:rsidRPr="00690B9B">
        <w:rPr>
          <w:rFonts w:ascii="Calibri" w:hAnsi="Calibri" w:cs="Calibri"/>
        </w:rPr>
        <w:t xml:space="preserve"> zł</w:t>
      </w:r>
      <w:r w:rsidR="00DC294C">
        <w:rPr>
          <w:rFonts w:ascii="Calibri" w:hAnsi="Calibri" w:cs="Calibri"/>
        </w:rPr>
        <w:t>, zmniejsza się plan wydatków zakupu usług remontowych w kwocie 1.500,00 zł.</w:t>
      </w:r>
    </w:p>
    <w:p w14:paraId="0DC621E6" w14:textId="37C3CF60" w:rsidR="00DC294C" w:rsidRDefault="00DC294C" w:rsidP="00DC29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planie finansowym Urzędu Gminy w Jednorożcu w ramach pozostałej działalności kulturalnej zwiększa </w:t>
      </w:r>
      <w:r w:rsidRPr="00690B9B">
        <w:rPr>
          <w:rFonts w:ascii="Calibri" w:hAnsi="Calibri" w:cs="Calibri"/>
        </w:rPr>
        <w:t xml:space="preserve">się plan wydatków </w:t>
      </w:r>
      <w:r>
        <w:rPr>
          <w:rFonts w:ascii="Calibri" w:hAnsi="Calibri" w:cs="Calibri"/>
        </w:rPr>
        <w:t>opłat i składek</w:t>
      </w:r>
      <w:r w:rsidRPr="00690B9B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400,00</w:t>
      </w:r>
      <w:r w:rsidRPr="00690B9B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, zmniejsza się plan wydatków zakupu usług remontowych w kwocie 400,00 zł.</w:t>
      </w:r>
    </w:p>
    <w:p w14:paraId="3B38D97E" w14:textId="226EBFF0" w:rsidR="007D5905" w:rsidRPr="00690B9B" w:rsidRDefault="007D5905" w:rsidP="00DC294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7D5905" w:rsidRPr="00690B9B" w:rsidSect="000C7601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B7681"/>
    <w:rsid w:val="000C1347"/>
    <w:rsid w:val="000C7601"/>
    <w:rsid w:val="000D7532"/>
    <w:rsid w:val="00143DD5"/>
    <w:rsid w:val="001527B3"/>
    <w:rsid w:val="001C06FD"/>
    <w:rsid w:val="001D3C87"/>
    <w:rsid w:val="001D5430"/>
    <w:rsid w:val="001E4F48"/>
    <w:rsid w:val="00220F1B"/>
    <w:rsid w:val="00231C3E"/>
    <w:rsid w:val="00243964"/>
    <w:rsid w:val="0026795B"/>
    <w:rsid w:val="002A1734"/>
    <w:rsid w:val="002A276D"/>
    <w:rsid w:val="002A3576"/>
    <w:rsid w:val="002C6585"/>
    <w:rsid w:val="002C7350"/>
    <w:rsid w:val="002C7573"/>
    <w:rsid w:val="002D724C"/>
    <w:rsid w:val="002E1E3B"/>
    <w:rsid w:val="002E343C"/>
    <w:rsid w:val="0031145C"/>
    <w:rsid w:val="00315934"/>
    <w:rsid w:val="00327FA9"/>
    <w:rsid w:val="00340AFE"/>
    <w:rsid w:val="0034477C"/>
    <w:rsid w:val="003455E8"/>
    <w:rsid w:val="00354F1C"/>
    <w:rsid w:val="00356886"/>
    <w:rsid w:val="003576A3"/>
    <w:rsid w:val="00362F42"/>
    <w:rsid w:val="00377A14"/>
    <w:rsid w:val="00382175"/>
    <w:rsid w:val="00391D57"/>
    <w:rsid w:val="003D2CF9"/>
    <w:rsid w:val="00406056"/>
    <w:rsid w:val="00413AA1"/>
    <w:rsid w:val="00421D4F"/>
    <w:rsid w:val="0042327B"/>
    <w:rsid w:val="00431738"/>
    <w:rsid w:val="00432EB3"/>
    <w:rsid w:val="00447431"/>
    <w:rsid w:val="00456C81"/>
    <w:rsid w:val="00461F26"/>
    <w:rsid w:val="0046297C"/>
    <w:rsid w:val="004868C6"/>
    <w:rsid w:val="00494DB9"/>
    <w:rsid w:val="004A3172"/>
    <w:rsid w:val="00501D5D"/>
    <w:rsid w:val="00530F1C"/>
    <w:rsid w:val="00545E70"/>
    <w:rsid w:val="005467FD"/>
    <w:rsid w:val="00564609"/>
    <w:rsid w:val="0056775C"/>
    <w:rsid w:val="00582CC5"/>
    <w:rsid w:val="005933AF"/>
    <w:rsid w:val="005D4B15"/>
    <w:rsid w:val="00602CCD"/>
    <w:rsid w:val="00612F26"/>
    <w:rsid w:val="00621D6B"/>
    <w:rsid w:val="006413B8"/>
    <w:rsid w:val="00660BA5"/>
    <w:rsid w:val="00665CD1"/>
    <w:rsid w:val="0068169A"/>
    <w:rsid w:val="00690B9B"/>
    <w:rsid w:val="006A067B"/>
    <w:rsid w:val="006A4EBB"/>
    <w:rsid w:val="006B260A"/>
    <w:rsid w:val="006B3FD0"/>
    <w:rsid w:val="006C6BED"/>
    <w:rsid w:val="006D1D71"/>
    <w:rsid w:val="006D5751"/>
    <w:rsid w:val="006D6F46"/>
    <w:rsid w:val="006E24DD"/>
    <w:rsid w:val="006E655B"/>
    <w:rsid w:val="00727A92"/>
    <w:rsid w:val="00734D3C"/>
    <w:rsid w:val="00746099"/>
    <w:rsid w:val="007544EF"/>
    <w:rsid w:val="007863FD"/>
    <w:rsid w:val="00793E50"/>
    <w:rsid w:val="007A62A9"/>
    <w:rsid w:val="007B270D"/>
    <w:rsid w:val="007C2C58"/>
    <w:rsid w:val="007D5905"/>
    <w:rsid w:val="007F5092"/>
    <w:rsid w:val="00807B73"/>
    <w:rsid w:val="008331E7"/>
    <w:rsid w:val="00845DB8"/>
    <w:rsid w:val="00870F06"/>
    <w:rsid w:val="0088454C"/>
    <w:rsid w:val="008904F7"/>
    <w:rsid w:val="00897C01"/>
    <w:rsid w:val="008B37E5"/>
    <w:rsid w:val="008B6124"/>
    <w:rsid w:val="008C3720"/>
    <w:rsid w:val="008D4BEA"/>
    <w:rsid w:val="008E2EE5"/>
    <w:rsid w:val="009012F3"/>
    <w:rsid w:val="00913641"/>
    <w:rsid w:val="009331A1"/>
    <w:rsid w:val="00961D47"/>
    <w:rsid w:val="00974DEA"/>
    <w:rsid w:val="00991F5F"/>
    <w:rsid w:val="009927F9"/>
    <w:rsid w:val="00996B4D"/>
    <w:rsid w:val="009D0035"/>
    <w:rsid w:val="00A53DC4"/>
    <w:rsid w:val="00A64CAF"/>
    <w:rsid w:val="00A8251E"/>
    <w:rsid w:val="00AB3AC1"/>
    <w:rsid w:val="00AB3B92"/>
    <w:rsid w:val="00AB5ED7"/>
    <w:rsid w:val="00AD008A"/>
    <w:rsid w:val="00AE3AD8"/>
    <w:rsid w:val="00AF334B"/>
    <w:rsid w:val="00B20F5F"/>
    <w:rsid w:val="00B302C7"/>
    <w:rsid w:val="00B3069E"/>
    <w:rsid w:val="00B356B1"/>
    <w:rsid w:val="00B36C23"/>
    <w:rsid w:val="00B37FB4"/>
    <w:rsid w:val="00B52D52"/>
    <w:rsid w:val="00B63177"/>
    <w:rsid w:val="00B64C36"/>
    <w:rsid w:val="00B97F79"/>
    <w:rsid w:val="00BB5C6D"/>
    <w:rsid w:val="00BE355A"/>
    <w:rsid w:val="00C0058E"/>
    <w:rsid w:val="00C02CB1"/>
    <w:rsid w:val="00C21057"/>
    <w:rsid w:val="00C47361"/>
    <w:rsid w:val="00C62909"/>
    <w:rsid w:val="00C802FB"/>
    <w:rsid w:val="00C85ED5"/>
    <w:rsid w:val="00C97D82"/>
    <w:rsid w:val="00CA2A4A"/>
    <w:rsid w:val="00CA33EB"/>
    <w:rsid w:val="00CD3B47"/>
    <w:rsid w:val="00D0065B"/>
    <w:rsid w:val="00D15105"/>
    <w:rsid w:val="00D50344"/>
    <w:rsid w:val="00D53959"/>
    <w:rsid w:val="00D57A87"/>
    <w:rsid w:val="00D73585"/>
    <w:rsid w:val="00D81D28"/>
    <w:rsid w:val="00DA2C15"/>
    <w:rsid w:val="00DB5FED"/>
    <w:rsid w:val="00DC294C"/>
    <w:rsid w:val="00DD2D0A"/>
    <w:rsid w:val="00DE4889"/>
    <w:rsid w:val="00E019D2"/>
    <w:rsid w:val="00E07E5D"/>
    <w:rsid w:val="00E10332"/>
    <w:rsid w:val="00E42309"/>
    <w:rsid w:val="00E435C4"/>
    <w:rsid w:val="00E45467"/>
    <w:rsid w:val="00E55305"/>
    <w:rsid w:val="00E678B7"/>
    <w:rsid w:val="00E748A2"/>
    <w:rsid w:val="00E851DB"/>
    <w:rsid w:val="00EC4E02"/>
    <w:rsid w:val="00ED1CC6"/>
    <w:rsid w:val="00EE02F6"/>
    <w:rsid w:val="00EE74D1"/>
    <w:rsid w:val="00EF4A5D"/>
    <w:rsid w:val="00F01989"/>
    <w:rsid w:val="00F138A8"/>
    <w:rsid w:val="00F26851"/>
    <w:rsid w:val="00F35A1F"/>
    <w:rsid w:val="00F6665D"/>
    <w:rsid w:val="00F96022"/>
    <w:rsid w:val="00FA7857"/>
    <w:rsid w:val="00FB0BCD"/>
    <w:rsid w:val="00FC3978"/>
    <w:rsid w:val="00FC60BC"/>
    <w:rsid w:val="00FD71F4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121</cp:revision>
  <cp:lastPrinted>2025-12-12T12:38:00Z</cp:lastPrinted>
  <dcterms:created xsi:type="dcterms:W3CDTF">2024-07-17T07:49:00Z</dcterms:created>
  <dcterms:modified xsi:type="dcterms:W3CDTF">2025-12-17T07:51:00Z</dcterms:modified>
</cp:coreProperties>
</file>