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FCAB" w14:textId="17F32DB2" w:rsidR="00AF782D" w:rsidRPr="00AF782D" w:rsidRDefault="00AF782D" w:rsidP="00813B2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0" w:name="_Hlk29987475"/>
      <w:r w:rsidRPr="00AF782D">
        <w:rPr>
          <w:rFonts w:ascii="Calibri" w:hAnsi="Calibri" w:cs="Calibri"/>
          <w:b/>
          <w:sz w:val="24"/>
          <w:szCs w:val="24"/>
        </w:rPr>
        <w:t xml:space="preserve">Zarządzenie Nr </w:t>
      </w:r>
      <w:r w:rsidR="008A33FA">
        <w:rPr>
          <w:rFonts w:ascii="Calibri" w:hAnsi="Calibri" w:cs="Calibri"/>
          <w:b/>
          <w:sz w:val="24"/>
          <w:szCs w:val="24"/>
        </w:rPr>
        <w:t>10</w:t>
      </w:r>
      <w:r w:rsidR="00C614A9">
        <w:rPr>
          <w:rFonts w:ascii="Calibri" w:hAnsi="Calibri" w:cs="Calibri"/>
          <w:b/>
          <w:sz w:val="24"/>
          <w:szCs w:val="24"/>
        </w:rPr>
        <w:t>3</w:t>
      </w:r>
      <w:r w:rsidRPr="00AF782D">
        <w:rPr>
          <w:rFonts w:ascii="Calibri" w:hAnsi="Calibri" w:cs="Calibri"/>
          <w:b/>
          <w:sz w:val="24"/>
          <w:szCs w:val="24"/>
        </w:rPr>
        <w:t>/202</w:t>
      </w:r>
      <w:r w:rsidR="00556067">
        <w:rPr>
          <w:rFonts w:ascii="Calibri" w:hAnsi="Calibri" w:cs="Calibri"/>
          <w:b/>
          <w:sz w:val="24"/>
          <w:szCs w:val="24"/>
        </w:rPr>
        <w:t>5</w:t>
      </w:r>
    </w:p>
    <w:p w14:paraId="0141F1A9" w14:textId="77777777" w:rsidR="00AF782D" w:rsidRPr="00AF782D" w:rsidRDefault="00AF782D" w:rsidP="00813B2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F782D">
        <w:rPr>
          <w:rFonts w:ascii="Calibri" w:hAnsi="Calibri" w:cs="Calibri"/>
          <w:b/>
          <w:sz w:val="24"/>
          <w:szCs w:val="24"/>
        </w:rPr>
        <w:t>Wójta Gminy Jednorożec</w:t>
      </w:r>
    </w:p>
    <w:p w14:paraId="59E08E96" w14:textId="50F6651C" w:rsidR="00AF782D" w:rsidRPr="00AF782D" w:rsidRDefault="00AF782D" w:rsidP="00813B2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F782D">
        <w:rPr>
          <w:rFonts w:ascii="Calibri" w:hAnsi="Calibri" w:cs="Calibri"/>
          <w:b/>
          <w:sz w:val="24"/>
          <w:szCs w:val="24"/>
        </w:rPr>
        <w:t xml:space="preserve">z dnia </w:t>
      </w:r>
      <w:r w:rsidR="00556067">
        <w:rPr>
          <w:rFonts w:ascii="Calibri" w:hAnsi="Calibri" w:cs="Calibri"/>
          <w:b/>
          <w:sz w:val="24"/>
          <w:szCs w:val="24"/>
        </w:rPr>
        <w:t>1</w:t>
      </w:r>
      <w:r w:rsidR="00161016">
        <w:rPr>
          <w:rFonts w:ascii="Calibri" w:hAnsi="Calibri" w:cs="Calibri"/>
          <w:b/>
          <w:sz w:val="24"/>
          <w:szCs w:val="24"/>
        </w:rPr>
        <w:t>8</w:t>
      </w:r>
      <w:r w:rsidRPr="00AF782D">
        <w:rPr>
          <w:rFonts w:ascii="Calibri" w:hAnsi="Calibri" w:cs="Calibri"/>
          <w:b/>
          <w:sz w:val="24"/>
          <w:szCs w:val="24"/>
        </w:rPr>
        <w:t xml:space="preserve"> </w:t>
      </w:r>
      <w:r w:rsidR="00556067">
        <w:rPr>
          <w:rFonts w:ascii="Calibri" w:hAnsi="Calibri" w:cs="Calibri"/>
          <w:b/>
          <w:sz w:val="24"/>
          <w:szCs w:val="24"/>
        </w:rPr>
        <w:t>grudnia</w:t>
      </w:r>
      <w:r w:rsidRPr="00AF782D">
        <w:rPr>
          <w:rFonts w:ascii="Calibri" w:hAnsi="Calibri" w:cs="Calibri"/>
          <w:b/>
          <w:sz w:val="24"/>
          <w:szCs w:val="24"/>
        </w:rPr>
        <w:t xml:space="preserve"> 202</w:t>
      </w:r>
      <w:r w:rsidR="00556067">
        <w:rPr>
          <w:rFonts w:ascii="Calibri" w:hAnsi="Calibri" w:cs="Calibri"/>
          <w:b/>
          <w:sz w:val="24"/>
          <w:szCs w:val="24"/>
        </w:rPr>
        <w:t>5</w:t>
      </w:r>
      <w:r w:rsidRPr="00AF782D">
        <w:rPr>
          <w:rFonts w:ascii="Calibri" w:hAnsi="Calibri" w:cs="Calibri"/>
          <w:b/>
          <w:sz w:val="24"/>
          <w:szCs w:val="24"/>
        </w:rPr>
        <w:t xml:space="preserve"> r.</w:t>
      </w:r>
    </w:p>
    <w:p w14:paraId="16CAFCCE" w14:textId="77777777" w:rsidR="00AF782D" w:rsidRPr="00AF782D" w:rsidRDefault="00AF782D" w:rsidP="00813B2C">
      <w:pPr>
        <w:spacing w:after="0"/>
        <w:rPr>
          <w:rFonts w:ascii="Calibri" w:hAnsi="Calibri" w:cs="Calibri"/>
          <w:b/>
          <w:sz w:val="24"/>
          <w:szCs w:val="24"/>
        </w:rPr>
      </w:pPr>
      <w:r w:rsidRPr="00AF782D">
        <w:rPr>
          <w:rFonts w:ascii="Calibri" w:hAnsi="Calibri" w:cs="Calibri"/>
          <w:b/>
          <w:sz w:val="24"/>
          <w:szCs w:val="24"/>
        </w:rPr>
        <w:tab/>
      </w:r>
    </w:p>
    <w:p w14:paraId="04512C2D" w14:textId="5703546B" w:rsidR="00AF782D" w:rsidRPr="00AF782D" w:rsidRDefault="00AF782D" w:rsidP="00813B2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F782D">
        <w:rPr>
          <w:rFonts w:ascii="Calibri" w:hAnsi="Calibri" w:cs="Calibri"/>
          <w:b/>
          <w:sz w:val="24"/>
          <w:szCs w:val="24"/>
        </w:rPr>
        <w:t xml:space="preserve">w sprawie powołania wspólnej Komisji Świadczeń Socjalnych </w:t>
      </w:r>
      <w:r w:rsidRPr="00AF782D">
        <w:rPr>
          <w:rFonts w:ascii="Calibri" w:hAnsi="Calibri" w:cs="Calibri"/>
          <w:b/>
          <w:sz w:val="24"/>
          <w:szCs w:val="24"/>
        </w:rPr>
        <w:br/>
        <w:t>dla Urzędu Gminy w Jednorożcu, Gminnej Biblioteki Publicznej w Jednorożcu</w:t>
      </w:r>
      <w:r w:rsidR="003B23F7">
        <w:rPr>
          <w:rFonts w:ascii="Calibri" w:hAnsi="Calibri" w:cs="Calibri"/>
          <w:b/>
          <w:sz w:val="24"/>
          <w:szCs w:val="24"/>
        </w:rPr>
        <w:t>,</w:t>
      </w:r>
      <w:r w:rsidRPr="00AF782D">
        <w:rPr>
          <w:rFonts w:ascii="Calibri" w:hAnsi="Calibri" w:cs="Calibri"/>
          <w:b/>
          <w:sz w:val="24"/>
          <w:szCs w:val="24"/>
        </w:rPr>
        <w:br/>
        <w:t>Ośrodka Pomocy Społecznej w Jednorożcu</w:t>
      </w:r>
    </w:p>
    <w:p w14:paraId="39187CCF" w14:textId="77777777" w:rsidR="00AF782D" w:rsidRPr="00AF782D" w:rsidRDefault="00AF782D" w:rsidP="00813B2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F782D">
        <w:rPr>
          <w:rFonts w:ascii="Calibri" w:hAnsi="Calibri" w:cs="Calibri"/>
          <w:b/>
          <w:sz w:val="24"/>
          <w:szCs w:val="24"/>
        </w:rPr>
        <w:t>oraz określenia szczegółowych zasad organizacji pracy Komisji</w:t>
      </w:r>
    </w:p>
    <w:p w14:paraId="7B78EF75" w14:textId="77777777" w:rsidR="00AF782D" w:rsidRPr="00AF782D" w:rsidRDefault="00AF782D" w:rsidP="00813B2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98748AC" w14:textId="491D947D" w:rsidR="00AF782D" w:rsidRPr="00AF782D" w:rsidRDefault="00AF782D" w:rsidP="00813B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        Na podstawie § 1 ust. 4 Regulaminu Zakładowego Funduszu Świadczeń Socjalnych Urzędu Gminy w Jednorożcu, Gminnej Biblioteki Publicznej w Jednorożcu, Ośrodka Pomocy Społecznej w Jednorożcu stanowiącego załącznik do zarządzenia nr 44/2021 Wójta Gminy Jednorożec z dnia 19 maj</w:t>
      </w:r>
      <w:r w:rsidR="00556067">
        <w:rPr>
          <w:rFonts w:ascii="Calibri" w:hAnsi="Calibri" w:cs="Calibri"/>
          <w:sz w:val="24"/>
          <w:szCs w:val="24"/>
        </w:rPr>
        <w:t>a</w:t>
      </w:r>
      <w:r w:rsidRPr="00AF782D">
        <w:rPr>
          <w:rFonts w:ascii="Calibri" w:hAnsi="Calibri" w:cs="Calibri"/>
          <w:sz w:val="24"/>
          <w:szCs w:val="24"/>
        </w:rPr>
        <w:t xml:space="preserve"> 2021 r. (ze zm.) zarządzam, co następuje:</w:t>
      </w:r>
    </w:p>
    <w:p w14:paraId="05FBE15A" w14:textId="77777777" w:rsidR="00AF782D" w:rsidRP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2B00FEA2" w14:textId="77777777" w:rsidR="00AF782D" w:rsidRP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 1.</w:t>
      </w:r>
    </w:p>
    <w:p w14:paraId="60354486" w14:textId="6FDBAB0E" w:rsidR="00AF782D" w:rsidRPr="00AF782D" w:rsidRDefault="00AF782D" w:rsidP="00813B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Powołuję Komisję Świadczeń Socjalnych, zwaną dalej Komisją, wspólną dla Urzędu Gminy </w:t>
      </w:r>
      <w:r w:rsidRPr="00AF782D">
        <w:rPr>
          <w:rFonts w:ascii="Calibri" w:hAnsi="Calibri" w:cs="Calibri"/>
          <w:sz w:val="24"/>
          <w:szCs w:val="24"/>
        </w:rPr>
        <w:br/>
        <w:t>w Jednorożcu (UG), Gminnej Biblioteki Publicznej w Jednorożcu (GBP) oraz Ośrodka Pomocy Społecznej w Jednorożcu (OPS) w następującym składzie:</w:t>
      </w:r>
    </w:p>
    <w:p w14:paraId="09DA0BCB" w14:textId="162A63F3" w:rsidR="004F1705" w:rsidRPr="00556067" w:rsidRDefault="004F1705" w:rsidP="00813B2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556067">
        <w:rPr>
          <w:rFonts w:ascii="Calibri" w:hAnsi="Calibri" w:cs="Calibri"/>
          <w:color w:val="000000" w:themeColor="text1"/>
          <w:sz w:val="24"/>
          <w:szCs w:val="24"/>
        </w:rPr>
        <w:t xml:space="preserve">Katarzyna </w:t>
      </w:r>
      <w:proofErr w:type="spellStart"/>
      <w:r w:rsidRPr="00556067">
        <w:rPr>
          <w:rFonts w:ascii="Calibri" w:hAnsi="Calibri" w:cs="Calibri"/>
          <w:color w:val="000000" w:themeColor="text1"/>
          <w:sz w:val="24"/>
          <w:szCs w:val="24"/>
        </w:rPr>
        <w:t>Barłożek</w:t>
      </w:r>
      <w:proofErr w:type="spellEnd"/>
      <w:r w:rsidRPr="00556067">
        <w:rPr>
          <w:rFonts w:ascii="Calibri" w:hAnsi="Calibri" w:cs="Calibri"/>
          <w:color w:val="000000" w:themeColor="text1"/>
          <w:sz w:val="24"/>
          <w:szCs w:val="24"/>
        </w:rPr>
        <w:t xml:space="preserve">-Tworkowska </w:t>
      </w:r>
      <w:r w:rsidR="00CA7AF3" w:rsidRPr="00556067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Pr="005560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56067" w:rsidRPr="00556067">
        <w:rPr>
          <w:rFonts w:ascii="Calibri" w:hAnsi="Calibri" w:cs="Calibri"/>
          <w:color w:val="000000" w:themeColor="text1"/>
          <w:sz w:val="24"/>
          <w:szCs w:val="24"/>
        </w:rPr>
        <w:t>przedstawiciel UG</w:t>
      </w:r>
      <w:r w:rsidR="005560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1E4C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="005560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1E4C">
        <w:rPr>
          <w:rFonts w:ascii="Calibri" w:hAnsi="Calibri" w:cs="Calibri"/>
          <w:color w:val="000000" w:themeColor="text1"/>
          <w:sz w:val="24"/>
          <w:szCs w:val="24"/>
        </w:rPr>
        <w:t>przewodnicząc</w:t>
      </w:r>
      <w:r w:rsidR="00C614A9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C81E4C">
        <w:rPr>
          <w:rFonts w:ascii="Calibri" w:hAnsi="Calibri" w:cs="Calibri"/>
          <w:color w:val="000000" w:themeColor="text1"/>
          <w:sz w:val="24"/>
          <w:szCs w:val="24"/>
        </w:rPr>
        <w:t xml:space="preserve"> Komisji,</w:t>
      </w:r>
    </w:p>
    <w:p w14:paraId="41B21A54" w14:textId="6A5015F9" w:rsidR="00C81E4C" w:rsidRPr="00CA7AF3" w:rsidRDefault="00C81E4C" w:rsidP="00C81E4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CA7AF3">
        <w:rPr>
          <w:rFonts w:ascii="Calibri" w:hAnsi="Calibri" w:cs="Calibri"/>
          <w:sz w:val="24"/>
          <w:szCs w:val="24"/>
        </w:rPr>
        <w:t xml:space="preserve">Anna Urbaniak – przedstawiciel GBP – </w:t>
      </w:r>
      <w:r w:rsidR="00C614A9">
        <w:rPr>
          <w:rFonts w:ascii="Calibri" w:hAnsi="Calibri" w:cs="Calibri"/>
          <w:sz w:val="24"/>
          <w:szCs w:val="24"/>
        </w:rPr>
        <w:t>zastępca przewodniczącego</w:t>
      </w:r>
      <w:r w:rsidRPr="00CA7AF3">
        <w:rPr>
          <w:rFonts w:ascii="Calibri" w:hAnsi="Calibri" w:cs="Calibri"/>
          <w:sz w:val="24"/>
          <w:szCs w:val="24"/>
        </w:rPr>
        <w:t xml:space="preserve"> Komisji,</w:t>
      </w:r>
    </w:p>
    <w:p w14:paraId="7F3377E0" w14:textId="77777777" w:rsidR="00C81E4C" w:rsidRDefault="00C81E4C" w:rsidP="00C81E4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Sylwia Piątkowska</w:t>
      </w:r>
      <w:r w:rsidRPr="0088057D">
        <w:rPr>
          <w:rFonts w:ascii="Calibri" w:hAnsi="Calibri" w:cs="Calibri"/>
          <w:sz w:val="24"/>
          <w:szCs w:val="24"/>
        </w:rPr>
        <w:t xml:space="preserve"> – przedstawiciel OPS –</w:t>
      </w:r>
      <w:r>
        <w:rPr>
          <w:rFonts w:ascii="Calibri" w:hAnsi="Calibri" w:cs="Calibri"/>
          <w:sz w:val="24"/>
          <w:szCs w:val="24"/>
        </w:rPr>
        <w:t xml:space="preserve"> sekretarz Komisji</w:t>
      </w:r>
      <w:r w:rsidRPr="0088057D">
        <w:rPr>
          <w:rFonts w:ascii="Calibri" w:hAnsi="Calibri" w:cs="Calibri"/>
          <w:sz w:val="24"/>
          <w:szCs w:val="24"/>
        </w:rPr>
        <w:t>,</w:t>
      </w:r>
    </w:p>
    <w:p w14:paraId="0718D3B9" w14:textId="249CFCBD" w:rsidR="00556067" w:rsidRPr="00556067" w:rsidRDefault="00556067" w:rsidP="00556067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556067">
        <w:rPr>
          <w:rFonts w:ascii="Calibri" w:hAnsi="Calibri" w:cs="Calibri"/>
          <w:color w:val="000000" w:themeColor="text1"/>
          <w:sz w:val="24"/>
          <w:szCs w:val="24"/>
        </w:rPr>
        <w:t>Agnieszka Obrębska</w:t>
      </w:r>
      <w:r w:rsidR="00C81E4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56067">
        <w:rPr>
          <w:rFonts w:ascii="Calibri" w:hAnsi="Calibri" w:cs="Calibri"/>
          <w:color w:val="000000" w:themeColor="text1"/>
          <w:sz w:val="24"/>
          <w:szCs w:val="24"/>
        </w:rPr>
        <w:t>– przedstawiciel UG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1E4C">
        <w:rPr>
          <w:rFonts w:ascii="Calibri" w:hAnsi="Calibri" w:cs="Calibri"/>
          <w:color w:val="000000" w:themeColor="text1"/>
          <w:sz w:val="24"/>
          <w:szCs w:val="24"/>
        </w:rPr>
        <w:t>–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1E4C">
        <w:rPr>
          <w:rFonts w:ascii="Calibri" w:hAnsi="Calibri" w:cs="Calibri"/>
          <w:color w:val="000000" w:themeColor="text1"/>
          <w:sz w:val="24"/>
          <w:szCs w:val="24"/>
        </w:rPr>
        <w:t>członek Komisji,</w:t>
      </w:r>
    </w:p>
    <w:p w14:paraId="72353CB4" w14:textId="4A530DAC" w:rsidR="00AF782D" w:rsidRPr="004F1705" w:rsidRDefault="004F1705" w:rsidP="00813B2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4F1705">
        <w:rPr>
          <w:rFonts w:ascii="Calibri" w:hAnsi="Calibri" w:cs="Calibri"/>
          <w:sz w:val="24"/>
          <w:szCs w:val="24"/>
        </w:rPr>
        <w:t>Izabela Dominik</w:t>
      </w:r>
      <w:r w:rsidR="00AF782D" w:rsidRPr="004F1705">
        <w:rPr>
          <w:rFonts w:ascii="Calibri" w:hAnsi="Calibri" w:cs="Calibri"/>
          <w:sz w:val="24"/>
          <w:szCs w:val="24"/>
        </w:rPr>
        <w:t xml:space="preserve"> – </w:t>
      </w:r>
      <w:r w:rsidR="00EE0F94" w:rsidRPr="004F1705">
        <w:rPr>
          <w:rFonts w:ascii="Calibri" w:hAnsi="Calibri" w:cs="Calibri"/>
          <w:sz w:val="24"/>
          <w:szCs w:val="24"/>
        </w:rPr>
        <w:t>przedstawiciel UG –</w:t>
      </w:r>
      <w:r w:rsidR="00556067">
        <w:rPr>
          <w:rFonts w:ascii="Calibri" w:hAnsi="Calibri" w:cs="Calibri"/>
          <w:sz w:val="24"/>
          <w:szCs w:val="24"/>
        </w:rPr>
        <w:t xml:space="preserve"> </w:t>
      </w:r>
      <w:r w:rsidR="00C81E4C">
        <w:rPr>
          <w:rFonts w:ascii="Calibri" w:hAnsi="Calibri" w:cs="Calibri"/>
          <w:sz w:val="24"/>
          <w:szCs w:val="24"/>
        </w:rPr>
        <w:t>członek Komisji,</w:t>
      </w:r>
    </w:p>
    <w:p w14:paraId="5BA61F5E" w14:textId="4B60757E" w:rsidR="00AF782D" w:rsidRPr="004F1705" w:rsidRDefault="004F1705" w:rsidP="00813B2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4F1705">
        <w:rPr>
          <w:rFonts w:ascii="Calibri" w:hAnsi="Calibri" w:cs="Calibri"/>
          <w:sz w:val="24"/>
          <w:szCs w:val="24"/>
        </w:rPr>
        <w:t xml:space="preserve">Daniel </w:t>
      </w:r>
      <w:proofErr w:type="spellStart"/>
      <w:r w:rsidRPr="004F1705">
        <w:rPr>
          <w:rFonts w:ascii="Calibri" w:hAnsi="Calibri" w:cs="Calibri"/>
          <w:sz w:val="24"/>
          <w:szCs w:val="24"/>
        </w:rPr>
        <w:t>Rzosiński</w:t>
      </w:r>
      <w:proofErr w:type="spellEnd"/>
      <w:r w:rsidR="00C614A9">
        <w:rPr>
          <w:rFonts w:ascii="Calibri" w:hAnsi="Calibri" w:cs="Calibri"/>
          <w:sz w:val="24"/>
          <w:szCs w:val="24"/>
        </w:rPr>
        <w:t xml:space="preserve"> </w:t>
      </w:r>
      <w:r w:rsidR="00AF782D" w:rsidRPr="004F1705">
        <w:rPr>
          <w:rFonts w:ascii="Calibri" w:hAnsi="Calibri" w:cs="Calibri"/>
          <w:sz w:val="24"/>
          <w:szCs w:val="24"/>
        </w:rPr>
        <w:t>– przedstawiciel UG – członek Komisji,</w:t>
      </w:r>
    </w:p>
    <w:p w14:paraId="20652FC3" w14:textId="5FEB1187" w:rsidR="00B9214A" w:rsidRPr="0088057D" w:rsidRDefault="00780B94" w:rsidP="00813B2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Małgorzata Świderska</w:t>
      </w:r>
      <w:r w:rsidR="00B9214A" w:rsidRPr="0088057D">
        <w:rPr>
          <w:rFonts w:ascii="Calibri" w:hAnsi="Calibri" w:cs="Calibri"/>
          <w:sz w:val="24"/>
          <w:szCs w:val="24"/>
        </w:rPr>
        <w:t xml:space="preserve"> – przedstawiciel OPS – członek Komisji,</w:t>
      </w:r>
    </w:p>
    <w:p w14:paraId="4C5021B2" w14:textId="3317A6C8" w:rsidR="00556067" w:rsidRPr="00556067" w:rsidRDefault="00CA7AF3" w:rsidP="00556067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556067">
        <w:rPr>
          <w:rFonts w:ascii="Calibri" w:hAnsi="Calibri" w:cs="Calibri"/>
          <w:color w:val="000000" w:themeColor="text1"/>
          <w:sz w:val="24"/>
          <w:szCs w:val="24"/>
        </w:rPr>
        <w:t>Paulina Bekier</w:t>
      </w:r>
      <w:r w:rsidR="00AF782D" w:rsidRPr="00556067">
        <w:rPr>
          <w:rFonts w:ascii="Calibri" w:hAnsi="Calibri" w:cs="Calibri"/>
          <w:color w:val="000000" w:themeColor="text1"/>
          <w:sz w:val="24"/>
          <w:szCs w:val="24"/>
        </w:rPr>
        <w:t>– przedstawiciel GBP – członek Komisji,</w:t>
      </w:r>
    </w:p>
    <w:p w14:paraId="2EC9C574" w14:textId="4027CEC2" w:rsidR="00AF782D" w:rsidRDefault="00AF782D" w:rsidP="00813B2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88057D">
        <w:rPr>
          <w:rFonts w:ascii="Calibri" w:hAnsi="Calibri" w:cs="Calibri"/>
          <w:sz w:val="24"/>
          <w:szCs w:val="24"/>
        </w:rPr>
        <w:t xml:space="preserve">Krystyna Janowska – przedstawiciel </w:t>
      </w:r>
      <w:r w:rsidR="00D76FBB" w:rsidRPr="00D76FBB">
        <w:rPr>
          <w:rFonts w:ascii="Calibri" w:hAnsi="Calibri" w:cs="Calibri"/>
          <w:sz w:val="24"/>
          <w:szCs w:val="24"/>
        </w:rPr>
        <w:t xml:space="preserve">OM NSZZ „Solidarność” i innych Podmiotów Nr 3311 </w:t>
      </w:r>
      <w:r w:rsidRPr="0088057D">
        <w:rPr>
          <w:rFonts w:ascii="Calibri" w:hAnsi="Calibri" w:cs="Calibri"/>
          <w:sz w:val="24"/>
          <w:szCs w:val="24"/>
        </w:rPr>
        <w:t>– członek Komisji</w:t>
      </w:r>
      <w:r w:rsidR="00556067">
        <w:rPr>
          <w:rFonts w:ascii="Calibri" w:hAnsi="Calibri" w:cs="Calibri"/>
          <w:sz w:val="24"/>
          <w:szCs w:val="24"/>
        </w:rPr>
        <w:t>,</w:t>
      </w:r>
    </w:p>
    <w:p w14:paraId="28F1553C" w14:textId="148FBBD9" w:rsidR="00556067" w:rsidRDefault="00556067" w:rsidP="00813B2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Marcin Jesionek </w:t>
      </w:r>
      <w:r w:rsidR="00E13240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E13240">
        <w:rPr>
          <w:rFonts w:ascii="Calibri" w:hAnsi="Calibri" w:cs="Calibri"/>
          <w:sz w:val="24"/>
          <w:szCs w:val="24"/>
        </w:rPr>
        <w:t xml:space="preserve">przedstawiciel </w:t>
      </w:r>
      <w:r w:rsidR="00C614A9">
        <w:rPr>
          <w:rFonts w:ascii="Calibri" w:hAnsi="Calibri" w:cs="Calibri"/>
          <w:sz w:val="24"/>
          <w:szCs w:val="24"/>
        </w:rPr>
        <w:t xml:space="preserve">Komisji Zakładowej przy Urzędzie Gminy w Jednorożcu </w:t>
      </w:r>
      <w:r w:rsidR="00E13240">
        <w:rPr>
          <w:rFonts w:ascii="Calibri" w:hAnsi="Calibri" w:cs="Calibri"/>
          <w:sz w:val="24"/>
          <w:szCs w:val="24"/>
        </w:rPr>
        <w:t xml:space="preserve">Ogólnopolskiego Związku Zawodowego </w:t>
      </w:r>
      <w:r w:rsidR="00C81E4C">
        <w:rPr>
          <w:rFonts w:ascii="Calibri" w:hAnsi="Calibri" w:cs="Calibri"/>
          <w:sz w:val="24"/>
          <w:szCs w:val="24"/>
        </w:rPr>
        <w:t>Pracowników</w:t>
      </w:r>
      <w:r w:rsidR="00E13240">
        <w:rPr>
          <w:rFonts w:ascii="Calibri" w:hAnsi="Calibri" w:cs="Calibri"/>
          <w:sz w:val="24"/>
          <w:szCs w:val="24"/>
        </w:rPr>
        <w:t xml:space="preserve"> Administracji Publicznej</w:t>
      </w:r>
      <w:r w:rsidR="00C614A9">
        <w:rPr>
          <w:rFonts w:ascii="Calibri" w:hAnsi="Calibri" w:cs="Calibri"/>
          <w:sz w:val="24"/>
          <w:szCs w:val="24"/>
        </w:rPr>
        <w:t xml:space="preserve"> – członek Komisji.</w:t>
      </w:r>
    </w:p>
    <w:p w14:paraId="76157529" w14:textId="77777777" w:rsidR="00C614A9" w:rsidRPr="0088057D" w:rsidRDefault="00C614A9" w:rsidP="00C614A9">
      <w:pPr>
        <w:pStyle w:val="Akapitzlist"/>
        <w:tabs>
          <w:tab w:val="left" w:pos="567"/>
        </w:tabs>
        <w:spacing w:after="0"/>
        <w:ind w:left="567"/>
        <w:jc w:val="both"/>
        <w:rPr>
          <w:rFonts w:ascii="Calibri" w:hAnsi="Calibri" w:cs="Calibri"/>
          <w:sz w:val="24"/>
          <w:szCs w:val="24"/>
        </w:rPr>
      </w:pPr>
    </w:p>
    <w:p w14:paraId="1F1D32BF" w14:textId="77777777" w:rsidR="00AF782D" w:rsidRP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 2.</w:t>
      </w:r>
    </w:p>
    <w:p w14:paraId="3E30919E" w14:textId="77777777" w:rsidR="00AF782D" w:rsidRPr="00AF782D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Posiedzenia Komisji zwołuje i prowadzi Przewodniczący Komisji, a w razie jego nieobecności Zastępca Przewodniczącego Komisji.</w:t>
      </w:r>
    </w:p>
    <w:p w14:paraId="684F3822" w14:textId="77777777" w:rsidR="00AF782D" w:rsidRPr="004444DB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444DB">
        <w:rPr>
          <w:rFonts w:ascii="Calibri" w:hAnsi="Calibri" w:cs="Calibri"/>
          <w:sz w:val="24"/>
          <w:szCs w:val="24"/>
        </w:rPr>
        <w:t xml:space="preserve">Posiedzenia Komisji odbywają się w zależności od potrzeb, ale nie rzadziej niż raz </w:t>
      </w:r>
      <w:r w:rsidRPr="004444DB">
        <w:rPr>
          <w:rFonts w:ascii="Calibri" w:hAnsi="Calibri" w:cs="Calibri"/>
          <w:sz w:val="24"/>
          <w:szCs w:val="24"/>
        </w:rPr>
        <w:br/>
        <w:t>w kwartale.</w:t>
      </w:r>
    </w:p>
    <w:p w14:paraId="4229531B" w14:textId="373436BE" w:rsidR="00AF782D" w:rsidRPr="004444DB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444DB">
        <w:rPr>
          <w:rFonts w:ascii="Calibri" w:hAnsi="Calibri" w:cs="Calibri"/>
          <w:sz w:val="24"/>
          <w:szCs w:val="24"/>
        </w:rPr>
        <w:t>Komisja obraduje w składzie minimum 5 – osobowym. Sprawy rozstrzygane są przez Komisję w glosowaniu jawnym, zwykłą większością głosów.</w:t>
      </w:r>
    </w:p>
    <w:p w14:paraId="46661C15" w14:textId="6924D68F" w:rsidR="00AF782D" w:rsidRPr="004444DB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444DB">
        <w:rPr>
          <w:rFonts w:ascii="Calibri" w:hAnsi="Calibri" w:cs="Calibri"/>
          <w:sz w:val="24"/>
          <w:szCs w:val="24"/>
        </w:rPr>
        <w:lastRenderedPageBreak/>
        <w:t xml:space="preserve">Posiedzenia Komisji są protokołowane przez sekretarza komisji, a w przypadku jego nieobecności przez członka Komisji wyznaczonego przez Przewodniczącego. </w:t>
      </w:r>
    </w:p>
    <w:p w14:paraId="56503356" w14:textId="77777777" w:rsidR="00AF782D" w:rsidRPr="00AF782D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Do protokołu dołącza się wykaz osób, którym zaopiniowano pozytywnie wniosek </w:t>
      </w:r>
      <w:r w:rsidRPr="00AF782D">
        <w:rPr>
          <w:rFonts w:ascii="Calibri" w:hAnsi="Calibri" w:cs="Calibri"/>
          <w:sz w:val="24"/>
          <w:szCs w:val="24"/>
        </w:rPr>
        <w:br/>
        <w:t xml:space="preserve">o przyznanie świadczenia z określeniem wysokości i rodzaju świadczenia oraz wykaz osób z zaopiniowanym negatywnie wnioskiem o przyznanie świadczenia. </w:t>
      </w:r>
    </w:p>
    <w:p w14:paraId="5DCE3EAF" w14:textId="77777777" w:rsidR="00AF782D" w:rsidRPr="00AF782D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W przypadku opinii negatywnej we wniosku powinno zostać wpisane uzasadnienie. </w:t>
      </w:r>
    </w:p>
    <w:p w14:paraId="4C47B49D" w14:textId="77777777" w:rsidR="00AF782D" w:rsidRDefault="00AF782D" w:rsidP="00813B2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W protokole powinna być zawarta informacja o łącznych kwotach przeznaczonych </w:t>
      </w:r>
      <w:r w:rsidRPr="00AF782D">
        <w:rPr>
          <w:rFonts w:ascii="Calibri" w:hAnsi="Calibri" w:cs="Calibri"/>
          <w:sz w:val="24"/>
          <w:szCs w:val="24"/>
        </w:rPr>
        <w:br/>
        <w:t>na realizacją przyznanych świadczeń.</w:t>
      </w:r>
    </w:p>
    <w:p w14:paraId="3341B9F6" w14:textId="77777777" w:rsidR="00C614A9" w:rsidRPr="00AF782D" w:rsidRDefault="00C614A9" w:rsidP="00C614A9">
      <w:pPr>
        <w:pStyle w:val="Akapitzlist"/>
        <w:spacing w:after="0"/>
        <w:ind w:left="426"/>
        <w:jc w:val="both"/>
        <w:rPr>
          <w:rFonts w:ascii="Calibri" w:hAnsi="Calibri" w:cs="Calibri"/>
          <w:sz w:val="24"/>
          <w:szCs w:val="24"/>
        </w:rPr>
      </w:pPr>
    </w:p>
    <w:p w14:paraId="75E8BA3B" w14:textId="2066CE25" w:rsidR="00AF782D" w:rsidRPr="00AF782D" w:rsidRDefault="00AF782D" w:rsidP="00C614A9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 3.</w:t>
      </w:r>
    </w:p>
    <w:p w14:paraId="7C3D6968" w14:textId="77777777" w:rsidR="00AF782D" w:rsidRPr="00AF782D" w:rsidRDefault="00AF782D" w:rsidP="00813B2C">
      <w:pPr>
        <w:pStyle w:val="Akapitzlist"/>
        <w:numPr>
          <w:ilvl w:val="0"/>
          <w:numId w:val="5"/>
        </w:numPr>
        <w:spacing w:after="0"/>
        <w:ind w:left="426" w:hanging="426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Do zadań Komisji należy w szczególności:</w:t>
      </w:r>
    </w:p>
    <w:p w14:paraId="6CDFB40F" w14:textId="47E721EF" w:rsidR="00B9214A" w:rsidRDefault="00822A0A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przygotowywanie </w:t>
      </w:r>
      <w:r w:rsidR="00B9214A">
        <w:rPr>
          <w:rFonts w:ascii="Calibri" w:hAnsi="Calibri" w:cs="Calibri"/>
          <w:sz w:val="24"/>
          <w:szCs w:val="24"/>
        </w:rPr>
        <w:t>propozycji zmian</w:t>
      </w:r>
      <w:r>
        <w:rPr>
          <w:rFonts w:ascii="Calibri" w:hAnsi="Calibri" w:cs="Calibri"/>
          <w:sz w:val="24"/>
          <w:szCs w:val="24"/>
        </w:rPr>
        <w:t xml:space="preserve"> </w:t>
      </w:r>
      <w:r w:rsidRPr="00AF782D">
        <w:rPr>
          <w:rFonts w:ascii="Calibri" w:hAnsi="Calibri" w:cs="Calibri"/>
          <w:sz w:val="24"/>
          <w:szCs w:val="24"/>
        </w:rPr>
        <w:t>Regulaminu Zakładowego Funduszu Świadczeń Socjalnych</w:t>
      </w:r>
      <w:r w:rsidR="00B9214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 </w:t>
      </w:r>
      <w:r w:rsidR="00B9214A">
        <w:rPr>
          <w:rFonts w:ascii="Calibri" w:hAnsi="Calibri" w:cs="Calibri"/>
          <w:sz w:val="24"/>
          <w:szCs w:val="24"/>
        </w:rPr>
        <w:t>ich</w:t>
      </w:r>
      <w:r>
        <w:rPr>
          <w:rFonts w:ascii="Calibri" w:hAnsi="Calibri" w:cs="Calibri"/>
          <w:sz w:val="24"/>
          <w:szCs w:val="24"/>
        </w:rPr>
        <w:t xml:space="preserve"> uzgadnianie z</w:t>
      </w:r>
      <w:r w:rsidR="002D2799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 w:rsidR="00C850F3">
        <w:rPr>
          <w:rFonts w:ascii="Calibri" w:hAnsi="Calibri" w:cs="Calibri"/>
          <w:sz w:val="24"/>
          <w:szCs w:val="24"/>
        </w:rPr>
        <w:t>związkami</w:t>
      </w:r>
      <w:r>
        <w:rPr>
          <w:rFonts w:ascii="Calibri" w:hAnsi="Calibri" w:cs="Calibri"/>
          <w:sz w:val="24"/>
          <w:szCs w:val="24"/>
        </w:rPr>
        <w:t xml:space="preserve"> z</w:t>
      </w:r>
      <w:r w:rsidR="00C850F3">
        <w:rPr>
          <w:rFonts w:ascii="Calibri" w:hAnsi="Calibri" w:cs="Calibri"/>
          <w:sz w:val="24"/>
          <w:szCs w:val="24"/>
        </w:rPr>
        <w:t>awodowymi</w:t>
      </w:r>
      <w:r>
        <w:rPr>
          <w:rFonts w:ascii="Calibri" w:hAnsi="Calibri" w:cs="Calibri"/>
          <w:sz w:val="24"/>
          <w:szCs w:val="24"/>
        </w:rPr>
        <w:t xml:space="preserve"> zgodzie z ustawą </w:t>
      </w:r>
      <w:hyperlink r:id="rId5" w:anchor="ap_30" w:tgtFrame="_blank" w:tooltip="USTAWA z dnia 23 maja 1991 r. o związkach zawodowych" w:history="1">
        <w:r w:rsidRPr="00822A0A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z dnia 23 maja 1991 r. o związkach zawodowych</w:t>
        </w:r>
      </w:hyperlink>
      <w:r w:rsidR="00B9214A">
        <w:rPr>
          <w:rFonts w:ascii="Calibri" w:hAnsi="Calibri" w:cs="Calibri"/>
          <w:sz w:val="24"/>
          <w:szCs w:val="24"/>
        </w:rPr>
        <w:t>,</w:t>
      </w:r>
    </w:p>
    <w:p w14:paraId="5B01C446" w14:textId="25482E62" w:rsidR="00AF782D" w:rsidRPr="00AF782D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sporządzanie projektu rocznego planu rzeczowo-finansowego środków funduszu </w:t>
      </w:r>
      <w:r w:rsidRPr="00AF782D">
        <w:rPr>
          <w:rFonts w:ascii="Calibri" w:hAnsi="Calibri" w:cs="Calibri"/>
          <w:sz w:val="24"/>
          <w:szCs w:val="24"/>
        </w:rPr>
        <w:br/>
        <w:t xml:space="preserve">i uzgadnianie </w:t>
      </w:r>
      <w:r w:rsidR="00C850F3">
        <w:rPr>
          <w:rFonts w:ascii="Calibri" w:hAnsi="Calibri" w:cs="Calibri"/>
          <w:sz w:val="24"/>
          <w:szCs w:val="24"/>
        </w:rPr>
        <w:t>ze związkami zawodowymi</w:t>
      </w:r>
      <w:r w:rsidRPr="00AF782D">
        <w:rPr>
          <w:rFonts w:ascii="Calibri" w:hAnsi="Calibri" w:cs="Calibri"/>
          <w:sz w:val="24"/>
          <w:szCs w:val="24"/>
        </w:rPr>
        <w:t xml:space="preserve"> oraz uzgadnianie ewentualnych zmian </w:t>
      </w:r>
      <w:r w:rsidR="00C850F3">
        <w:rPr>
          <w:rFonts w:ascii="Calibri" w:hAnsi="Calibri" w:cs="Calibri"/>
          <w:sz w:val="24"/>
          <w:szCs w:val="24"/>
        </w:rPr>
        <w:br/>
      </w:r>
      <w:r w:rsidRPr="00AF782D">
        <w:rPr>
          <w:rFonts w:ascii="Calibri" w:hAnsi="Calibri" w:cs="Calibri"/>
          <w:sz w:val="24"/>
          <w:szCs w:val="24"/>
        </w:rPr>
        <w:t>w podziale środków funduszu,</w:t>
      </w:r>
    </w:p>
    <w:p w14:paraId="6DD39741" w14:textId="77777777" w:rsidR="00AF782D" w:rsidRPr="00AF782D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przyjmowanie wniosków o przyznanie świadczeń socjalnych, w tym wniosków </w:t>
      </w:r>
      <w:r w:rsidRPr="00AF782D">
        <w:rPr>
          <w:rFonts w:ascii="Calibri" w:hAnsi="Calibri" w:cs="Calibri"/>
          <w:sz w:val="24"/>
          <w:szCs w:val="24"/>
        </w:rPr>
        <w:br/>
        <w:t>o przyznanie pożyczki,</w:t>
      </w:r>
    </w:p>
    <w:p w14:paraId="695E930B" w14:textId="1C97A0BF" w:rsidR="00AF782D" w:rsidRPr="00AF782D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opiniowanie </w:t>
      </w:r>
      <w:r w:rsidR="00556067" w:rsidRPr="00AF782D">
        <w:rPr>
          <w:rFonts w:ascii="Calibri" w:hAnsi="Calibri" w:cs="Calibri"/>
          <w:sz w:val="24"/>
          <w:szCs w:val="24"/>
        </w:rPr>
        <w:t>wniosków,</w:t>
      </w:r>
      <w:r w:rsidRPr="00AF782D">
        <w:rPr>
          <w:rFonts w:ascii="Calibri" w:hAnsi="Calibri" w:cs="Calibri"/>
          <w:sz w:val="24"/>
          <w:szCs w:val="24"/>
        </w:rPr>
        <w:t xml:space="preserve"> o których mowa w pkt </w:t>
      </w:r>
      <w:r w:rsidR="00B9214A">
        <w:rPr>
          <w:rFonts w:ascii="Calibri" w:hAnsi="Calibri" w:cs="Calibri"/>
          <w:sz w:val="24"/>
          <w:szCs w:val="24"/>
        </w:rPr>
        <w:t>3</w:t>
      </w:r>
      <w:r w:rsidRPr="00AF782D">
        <w:rPr>
          <w:rFonts w:ascii="Calibri" w:hAnsi="Calibri" w:cs="Calibri"/>
          <w:sz w:val="24"/>
          <w:szCs w:val="24"/>
        </w:rPr>
        <w:t>,</w:t>
      </w:r>
    </w:p>
    <w:p w14:paraId="6C3C05B4" w14:textId="1E6D7930" w:rsidR="00AF782D" w:rsidRPr="00AF782D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przedkładanie Wójtowi Gminy do zatwierdzenia wniosków o przyznanie świadczeń socjalnych,</w:t>
      </w:r>
      <w:r w:rsidR="002C0BB9">
        <w:rPr>
          <w:rFonts w:ascii="Calibri" w:hAnsi="Calibri" w:cs="Calibri"/>
          <w:sz w:val="24"/>
          <w:szCs w:val="24"/>
        </w:rPr>
        <w:t xml:space="preserve"> a w przypadku wniosków Wójta Gminy – Sekretarzowi Gminy,</w:t>
      </w:r>
    </w:p>
    <w:p w14:paraId="55B3BC21" w14:textId="77777777" w:rsidR="00AF782D" w:rsidRPr="00175286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przygotowywanie umów o pożyczkę z zakładowego funduszu świadczeń socjalnych </w:t>
      </w:r>
      <w:r w:rsidRPr="00AF782D">
        <w:rPr>
          <w:rFonts w:ascii="Calibri" w:hAnsi="Calibri" w:cs="Calibri"/>
          <w:sz w:val="24"/>
          <w:szCs w:val="24"/>
        </w:rPr>
        <w:br/>
      </w:r>
      <w:r w:rsidRPr="00175286">
        <w:rPr>
          <w:rFonts w:ascii="Calibri" w:hAnsi="Calibri" w:cs="Calibri"/>
          <w:sz w:val="24"/>
          <w:szCs w:val="24"/>
        </w:rPr>
        <w:t>na cele mieszkaniowe,</w:t>
      </w:r>
    </w:p>
    <w:p w14:paraId="6B4533FF" w14:textId="77777777" w:rsidR="00AF782D" w:rsidRPr="00175286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175286">
        <w:rPr>
          <w:rFonts w:ascii="Calibri" w:hAnsi="Calibri" w:cs="Calibri"/>
          <w:sz w:val="24"/>
          <w:szCs w:val="24"/>
        </w:rPr>
        <w:t>prowadzenie ewidencji osób, którym udzielono pożyczki wraz z potwierdzeniem wpłat,</w:t>
      </w:r>
    </w:p>
    <w:p w14:paraId="58E8C10F" w14:textId="3D858DE3" w:rsidR="00AF782D" w:rsidRPr="00374B8A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175286">
        <w:rPr>
          <w:rFonts w:ascii="Calibri" w:hAnsi="Calibri" w:cs="Calibri"/>
          <w:sz w:val="24"/>
          <w:szCs w:val="24"/>
        </w:rPr>
        <w:t xml:space="preserve">prowadzenie dla każdej uprawnionej osoby karty ewidencyjnej korzystania ze środków </w:t>
      </w:r>
      <w:r w:rsidRPr="00374B8A">
        <w:rPr>
          <w:rFonts w:ascii="Calibri" w:hAnsi="Calibri" w:cs="Calibri"/>
          <w:sz w:val="24"/>
          <w:szCs w:val="24"/>
        </w:rPr>
        <w:t>funduszu socjalnego</w:t>
      </w:r>
      <w:r w:rsidR="00A723FF" w:rsidRPr="00374B8A">
        <w:rPr>
          <w:rFonts w:ascii="Calibri" w:hAnsi="Calibri" w:cs="Calibri"/>
          <w:sz w:val="24"/>
          <w:szCs w:val="24"/>
        </w:rPr>
        <w:t xml:space="preserve"> i współpraca z pracownikiem ds. kadr i płac w zakresie dotyczącym opodatkowania</w:t>
      </w:r>
      <w:r w:rsidR="006E67BF" w:rsidRPr="00374B8A">
        <w:rPr>
          <w:rFonts w:ascii="Calibri" w:hAnsi="Calibri" w:cs="Calibri"/>
          <w:sz w:val="24"/>
          <w:szCs w:val="24"/>
        </w:rPr>
        <w:t>,</w:t>
      </w:r>
    </w:p>
    <w:p w14:paraId="2ABD641B" w14:textId="77777777" w:rsidR="00374B8A" w:rsidRPr="00374B8A" w:rsidRDefault="00AF782D" w:rsidP="00813B2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374B8A">
        <w:rPr>
          <w:rFonts w:ascii="Calibri" w:hAnsi="Calibri" w:cs="Calibri"/>
          <w:sz w:val="24"/>
          <w:szCs w:val="24"/>
        </w:rPr>
        <w:t>sporządzanie rocznych sprawozdań z pracy Komisji</w:t>
      </w:r>
      <w:r w:rsidR="00374B8A" w:rsidRPr="00374B8A">
        <w:rPr>
          <w:rFonts w:ascii="Calibri" w:hAnsi="Calibri" w:cs="Calibri"/>
          <w:sz w:val="24"/>
          <w:szCs w:val="24"/>
        </w:rPr>
        <w:t>,</w:t>
      </w:r>
    </w:p>
    <w:p w14:paraId="10A2DE88" w14:textId="13D9A772" w:rsidR="00374B8A" w:rsidRPr="00374B8A" w:rsidRDefault="00374B8A" w:rsidP="00813B2C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74B8A">
        <w:rPr>
          <w:rFonts w:ascii="Calibri" w:hAnsi="Calibri" w:cs="Calibri"/>
          <w:sz w:val="24"/>
          <w:szCs w:val="24"/>
          <w14:ligatures w14:val="standardContextual"/>
        </w:rPr>
        <w:t>dokonywanie przeglądu danych osobowych osób uprawnionych do korzystania z funduszu nie rzadziej niż raz w roku kalendarzowym w celu ustalenia niezbędności ich dalszego przechowywania.</w:t>
      </w:r>
    </w:p>
    <w:p w14:paraId="54FBDEB9" w14:textId="4BA293AC" w:rsidR="00AF782D" w:rsidRDefault="00AF782D" w:rsidP="00813B2C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74B8A">
        <w:rPr>
          <w:rFonts w:ascii="Calibri" w:hAnsi="Calibri" w:cs="Calibri"/>
          <w:sz w:val="24"/>
          <w:szCs w:val="24"/>
        </w:rPr>
        <w:t xml:space="preserve">W celu sprawnej organizacji pracy Komisji Przewodniczący Komisji </w:t>
      </w:r>
      <w:r w:rsidR="00311996">
        <w:rPr>
          <w:rFonts w:ascii="Calibri" w:hAnsi="Calibri" w:cs="Calibri"/>
          <w:sz w:val="24"/>
          <w:szCs w:val="24"/>
        </w:rPr>
        <w:t>w uzgodnieniu</w:t>
      </w:r>
      <w:r w:rsidR="00311996">
        <w:rPr>
          <w:rFonts w:ascii="Calibri" w:hAnsi="Calibri" w:cs="Calibri"/>
          <w:sz w:val="24"/>
          <w:szCs w:val="24"/>
        </w:rPr>
        <w:br/>
        <w:t xml:space="preserve">z Wójtem </w:t>
      </w:r>
      <w:r w:rsidRPr="00374B8A">
        <w:rPr>
          <w:rFonts w:ascii="Calibri" w:hAnsi="Calibri" w:cs="Calibri"/>
          <w:sz w:val="24"/>
          <w:szCs w:val="24"/>
        </w:rPr>
        <w:t>przydziela członkom</w:t>
      </w:r>
      <w:r w:rsidRPr="00175286">
        <w:rPr>
          <w:rFonts w:ascii="Calibri" w:hAnsi="Calibri" w:cs="Calibri"/>
          <w:sz w:val="24"/>
          <w:szCs w:val="24"/>
        </w:rPr>
        <w:t xml:space="preserve"> </w:t>
      </w:r>
      <w:r w:rsidRPr="00AF782D">
        <w:rPr>
          <w:rFonts w:ascii="Calibri" w:hAnsi="Calibri" w:cs="Calibri"/>
          <w:sz w:val="24"/>
          <w:szCs w:val="24"/>
        </w:rPr>
        <w:t xml:space="preserve">Komisji określone zadania do realizacji. </w:t>
      </w:r>
    </w:p>
    <w:p w14:paraId="2489CFAC" w14:textId="77777777" w:rsidR="00C614A9" w:rsidRDefault="00C614A9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CBB593D" w14:textId="1E3CFB85" w:rsidR="00AF782D" w:rsidRP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 4.</w:t>
      </w:r>
    </w:p>
    <w:p w14:paraId="4A5B588B" w14:textId="0832E4CF" w:rsidR="00AF782D" w:rsidRPr="00AF782D" w:rsidRDefault="00AF782D" w:rsidP="00813B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Komisja socjalna stosuje przepisy ustawy </w:t>
      </w:r>
      <w:r w:rsidR="00D22D87">
        <w:rPr>
          <w:rFonts w:ascii="Calibri" w:hAnsi="Calibri" w:cs="Calibri"/>
          <w:sz w:val="24"/>
          <w:szCs w:val="24"/>
        </w:rPr>
        <w:t xml:space="preserve">z dnia 4 marca 1994 r. </w:t>
      </w:r>
      <w:r w:rsidRPr="00AF782D">
        <w:rPr>
          <w:rFonts w:ascii="Calibri" w:hAnsi="Calibri" w:cs="Calibri"/>
          <w:sz w:val="24"/>
          <w:szCs w:val="24"/>
        </w:rPr>
        <w:t xml:space="preserve">o zakładowym funduszu świadczeń socjalnych oraz przepisy Regulaminu Zakładowego Funduszu Świadczeń Socjalnych. </w:t>
      </w:r>
    </w:p>
    <w:p w14:paraId="2D60AF1A" w14:textId="77777777" w:rsidR="00AF782D" w:rsidRPr="00AF782D" w:rsidRDefault="00AF782D" w:rsidP="00813B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lastRenderedPageBreak/>
        <w:t xml:space="preserve">Członkowie Komisji są zobowiązani do przestrzegania przepisów wynikających z ustawy </w:t>
      </w:r>
      <w:r w:rsidRPr="00AF782D">
        <w:rPr>
          <w:rFonts w:ascii="Calibri" w:hAnsi="Calibri" w:cs="Calibri"/>
          <w:sz w:val="24"/>
          <w:szCs w:val="24"/>
        </w:rPr>
        <w:br/>
        <w:t xml:space="preserve">o ochronie danych osobowych. </w:t>
      </w:r>
    </w:p>
    <w:p w14:paraId="712A53C8" w14:textId="77777777" w:rsidR="00AF782D" w:rsidRPr="002F5A11" w:rsidRDefault="00AF782D" w:rsidP="00813B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F5A11">
        <w:rPr>
          <w:rFonts w:ascii="Calibri" w:hAnsi="Calibri" w:cs="Calibri"/>
          <w:sz w:val="24"/>
          <w:szCs w:val="24"/>
        </w:rPr>
        <w:t xml:space="preserve">Komisja kieruje się zasadami bezstronności i sprawiedliwości oraz gospodarności. </w:t>
      </w:r>
    </w:p>
    <w:p w14:paraId="7FDD099A" w14:textId="77777777" w:rsidR="00AF782D" w:rsidRPr="002F5A11" w:rsidRDefault="00AF782D" w:rsidP="00813B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F5A11">
        <w:rPr>
          <w:rFonts w:ascii="Calibri" w:hAnsi="Calibri" w:cs="Calibri"/>
          <w:sz w:val="24"/>
          <w:szCs w:val="24"/>
        </w:rPr>
        <w:t>Komisja działa w godzinach służbowych z zachowaniem prawa do wynagrodzenia.</w:t>
      </w:r>
    </w:p>
    <w:p w14:paraId="24E1FA47" w14:textId="77777777" w:rsidR="00161016" w:rsidRDefault="00161016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C70E2E6" w14:textId="68808101" w:rsidR="00AF782D" w:rsidRP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 5.</w:t>
      </w:r>
    </w:p>
    <w:p w14:paraId="31BD6254" w14:textId="77777777" w:rsidR="00AF782D" w:rsidRPr="00AF782D" w:rsidRDefault="00AF782D" w:rsidP="00813B2C">
      <w:pPr>
        <w:spacing w:after="0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Wykonanie zarządzenia powierza się Przewodniczącemu Komisji Świadczeń Socjalnych.</w:t>
      </w:r>
    </w:p>
    <w:p w14:paraId="04B4BBC0" w14:textId="77777777" w:rsidR="003645A4" w:rsidRPr="003645A4" w:rsidRDefault="003645A4" w:rsidP="00813B2C">
      <w:pPr>
        <w:spacing w:after="0"/>
        <w:jc w:val="center"/>
        <w:rPr>
          <w:rFonts w:ascii="Calibri" w:hAnsi="Calibri" w:cs="Calibri"/>
          <w:sz w:val="10"/>
          <w:szCs w:val="10"/>
        </w:rPr>
      </w:pPr>
    </w:p>
    <w:p w14:paraId="0D8426E7" w14:textId="77777777" w:rsidR="00C614A9" w:rsidRDefault="00C614A9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5EA6368" w14:textId="55F0AF5B" w:rsid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 6.</w:t>
      </w:r>
    </w:p>
    <w:p w14:paraId="7BF45409" w14:textId="5FC61181" w:rsidR="00AF782D" w:rsidRPr="003B23F7" w:rsidRDefault="00AF782D" w:rsidP="00813B2C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Traci moc zarządzenie nr </w:t>
      </w:r>
      <w:r w:rsidR="004777AB">
        <w:rPr>
          <w:rFonts w:ascii="Calibri" w:hAnsi="Calibri" w:cs="Calibri"/>
          <w:sz w:val="24"/>
          <w:szCs w:val="24"/>
        </w:rPr>
        <w:t>100</w:t>
      </w:r>
      <w:r w:rsidRPr="00AF782D">
        <w:rPr>
          <w:rFonts w:ascii="Calibri" w:hAnsi="Calibri" w:cs="Calibri"/>
          <w:sz w:val="24"/>
          <w:szCs w:val="24"/>
        </w:rPr>
        <w:t>/202</w:t>
      </w:r>
      <w:r w:rsidR="004777AB">
        <w:rPr>
          <w:rFonts w:ascii="Calibri" w:hAnsi="Calibri" w:cs="Calibri"/>
          <w:sz w:val="24"/>
          <w:szCs w:val="24"/>
        </w:rPr>
        <w:t>4</w:t>
      </w:r>
      <w:r w:rsidRPr="00AF782D">
        <w:rPr>
          <w:rFonts w:ascii="Calibri" w:hAnsi="Calibri" w:cs="Calibri"/>
          <w:sz w:val="24"/>
          <w:szCs w:val="24"/>
        </w:rPr>
        <w:t xml:space="preserve"> Wójta Gminy Jednorożec z dnia </w:t>
      </w:r>
      <w:r w:rsidR="004777AB">
        <w:rPr>
          <w:rFonts w:ascii="Calibri" w:hAnsi="Calibri" w:cs="Calibri"/>
          <w:sz w:val="24"/>
          <w:szCs w:val="24"/>
        </w:rPr>
        <w:t>26</w:t>
      </w:r>
      <w:r w:rsidRPr="00AF782D">
        <w:rPr>
          <w:rFonts w:ascii="Calibri" w:hAnsi="Calibri" w:cs="Calibri"/>
          <w:sz w:val="24"/>
          <w:szCs w:val="24"/>
        </w:rPr>
        <w:t xml:space="preserve"> </w:t>
      </w:r>
      <w:r w:rsidR="004777AB">
        <w:rPr>
          <w:rFonts w:ascii="Calibri" w:hAnsi="Calibri" w:cs="Calibri"/>
          <w:sz w:val="24"/>
          <w:szCs w:val="24"/>
        </w:rPr>
        <w:t>września</w:t>
      </w:r>
      <w:r w:rsidRPr="00AF782D">
        <w:rPr>
          <w:rFonts w:ascii="Calibri" w:hAnsi="Calibri" w:cs="Calibri"/>
          <w:sz w:val="24"/>
          <w:szCs w:val="24"/>
        </w:rPr>
        <w:t xml:space="preserve"> 202</w:t>
      </w:r>
      <w:r w:rsidR="004777AB">
        <w:rPr>
          <w:rFonts w:ascii="Calibri" w:hAnsi="Calibri" w:cs="Calibri"/>
          <w:sz w:val="24"/>
          <w:szCs w:val="24"/>
        </w:rPr>
        <w:t>4</w:t>
      </w:r>
      <w:r w:rsidRPr="00AF782D">
        <w:rPr>
          <w:rFonts w:ascii="Calibri" w:hAnsi="Calibri" w:cs="Calibri"/>
          <w:sz w:val="24"/>
          <w:szCs w:val="24"/>
        </w:rPr>
        <w:t xml:space="preserve"> r. </w:t>
      </w:r>
      <w:r w:rsidRPr="00AF782D">
        <w:rPr>
          <w:rFonts w:ascii="Calibri" w:hAnsi="Calibri" w:cs="Calibri"/>
          <w:sz w:val="24"/>
          <w:szCs w:val="24"/>
        </w:rPr>
        <w:br/>
        <w:t>w sprawie powołania Komisji Świadczeń Socjalnych dla Urzędu Gminy w Jednorożcu, Gminnej Biblioteki Publicznej w Jednorożcu</w:t>
      </w:r>
      <w:r w:rsidR="003B23F7">
        <w:rPr>
          <w:rFonts w:ascii="Calibri" w:hAnsi="Calibri" w:cs="Calibri"/>
          <w:sz w:val="24"/>
          <w:szCs w:val="24"/>
        </w:rPr>
        <w:t xml:space="preserve"> oraz</w:t>
      </w:r>
      <w:r w:rsidRPr="00AF782D">
        <w:rPr>
          <w:rFonts w:ascii="Calibri" w:hAnsi="Calibri" w:cs="Calibri"/>
          <w:sz w:val="24"/>
          <w:szCs w:val="24"/>
        </w:rPr>
        <w:t xml:space="preserve"> Ośrodka Pomocy Społecznej w Jednorożcu</w:t>
      </w:r>
      <w:r w:rsidR="003B23F7">
        <w:rPr>
          <w:rFonts w:ascii="Calibri" w:hAnsi="Calibri" w:cs="Calibri"/>
          <w:sz w:val="24"/>
          <w:szCs w:val="24"/>
        </w:rPr>
        <w:t xml:space="preserve"> </w:t>
      </w:r>
      <w:r w:rsidR="003B23F7" w:rsidRPr="003B23F7">
        <w:rPr>
          <w:rFonts w:ascii="Calibri" w:hAnsi="Calibri" w:cs="Calibri"/>
          <w:bCs/>
          <w:sz w:val="24"/>
          <w:szCs w:val="24"/>
        </w:rPr>
        <w:t>oraz określenia szczegółowych zasad organizacji pracy Komisji</w:t>
      </w:r>
      <w:r w:rsidR="003B23F7">
        <w:rPr>
          <w:rFonts w:ascii="Calibri" w:hAnsi="Calibri" w:cs="Calibri"/>
          <w:bCs/>
          <w:sz w:val="24"/>
          <w:szCs w:val="24"/>
        </w:rPr>
        <w:t>.</w:t>
      </w:r>
    </w:p>
    <w:p w14:paraId="0B4CD2E6" w14:textId="77777777" w:rsidR="00C614A9" w:rsidRDefault="00C614A9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FE6EDFA" w14:textId="21D53487" w:rsidR="00AF782D" w:rsidRPr="00AF782D" w:rsidRDefault="00AF782D" w:rsidP="00813B2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>§7.</w:t>
      </w:r>
    </w:p>
    <w:p w14:paraId="0944822A" w14:textId="1F50D916" w:rsidR="00AF782D" w:rsidRPr="00AF782D" w:rsidRDefault="00AF782D" w:rsidP="00813B2C">
      <w:pPr>
        <w:spacing w:after="0"/>
        <w:rPr>
          <w:rFonts w:ascii="Calibri" w:hAnsi="Calibri" w:cs="Calibri"/>
          <w:sz w:val="24"/>
          <w:szCs w:val="24"/>
        </w:rPr>
      </w:pPr>
      <w:r w:rsidRPr="00AF782D">
        <w:rPr>
          <w:rFonts w:ascii="Calibri" w:hAnsi="Calibri" w:cs="Calibri"/>
          <w:sz w:val="24"/>
          <w:szCs w:val="24"/>
        </w:rPr>
        <w:t xml:space="preserve">Zarządzenie wchodzi w życie z dniem </w:t>
      </w:r>
      <w:r w:rsidR="00B9214A">
        <w:rPr>
          <w:rFonts w:ascii="Calibri" w:hAnsi="Calibri" w:cs="Calibri"/>
          <w:sz w:val="24"/>
          <w:szCs w:val="24"/>
        </w:rPr>
        <w:t xml:space="preserve">1 </w:t>
      </w:r>
      <w:r w:rsidR="00780B94">
        <w:rPr>
          <w:rFonts w:ascii="Calibri" w:hAnsi="Calibri" w:cs="Calibri"/>
          <w:sz w:val="24"/>
          <w:szCs w:val="24"/>
        </w:rPr>
        <w:t>stycznia</w:t>
      </w:r>
      <w:r w:rsidR="00B9214A">
        <w:rPr>
          <w:rFonts w:ascii="Calibri" w:hAnsi="Calibri" w:cs="Calibri"/>
          <w:sz w:val="24"/>
          <w:szCs w:val="24"/>
        </w:rPr>
        <w:t xml:space="preserve"> 202</w:t>
      </w:r>
      <w:r w:rsidR="00780B94">
        <w:rPr>
          <w:rFonts w:ascii="Calibri" w:hAnsi="Calibri" w:cs="Calibri"/>
          <w:sz w:val="24"/>
          <w:szCs w:val="24"/>
        </w:rPr>
        <w:t>6</w:t>
      </w:r>
      <w:r w:rsidR="00B9214A">
        <w:rPr>
          <w:rFonts w:ascii="Calibri" w:hAnsi="Calibri" w:cs="Calibri"/>
          <w:sz w:val="24"/>
          <w:szCs w:val="24"/>
        </w:rPr>
        <w:t xml:space="preserve"> r.</w:t>
      </w:r>
    </w:p>
    <w:p w14:paraId="24423FEE" w14:textId="22541F6E" w:rsidR="00AF782D" w:rsidRDefault="00AF782D" w:rsidP="00813B2C">
      <w:pPr>
        <w:spacing w:after="0"/>
        <w:ind w:left="5245"/>
        <w:rPr>
          <w:rFonts w:ascii="Calibri" w:hAnsi="Calibri" w:cs="Calibri"/>
          <w:sz w:val="24"/>
          <w:szCs w:val="24"/>
        </w:rPr>
      </w:pPr>
      <w:r w:rsidRPr="008A2282">
        <w:rPr>
          <w:rFonts w:ascii="Calibri" w:hAnsi="Calibri" w:cs="Calibri"/>
          <w:sz w:val="24"/>
          <w:szCs w:val="24"/>
        </w:rPr>
        <w:t xml:space="preserve">     </w:t>
      </w:r>
    </w:p>
    <w:p w14:paraId="0EE4D77F" w14:textId="77777777" w:rsidR="002F223C" w:rsidRPr="008A2282" w:rsidRDefault="002F223C" w:rsidP="00813B2C">
      <w:pPr>
        <w:spacing w:after="0"/>
        <w:ind w:left="5245"/>
        <w:rPr>
          <w:rFonts w:ascii="Calibri" w:hAnsi="Calibri" w:cs="Calibri"/>
          <w:sz w:val="24"/>
          <w:szCs w:val="24"/>
        </w:rPr>
      </w:pPr>
    </w:p>
    <w:bookmarkEnd w:id="0"/>
    <w:p w14:paraId="5213FBDB" w14:textId="77777777" w:rsidR="002F223C" w:rsidRDefault="002F223C" w:rsidP="00813B2C">
      <w:pPr>
        <w:pStyle w:val="Akapitzlist"/>
        <w:spacing w:after="0"/>
        <w:ind w:left="48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75D4ABE" w14:textId="25A7755D" w:rsidR="00AF782D" w:rsidRDefault="002F223C" w:rsidP="00813B2C">
      <w:pPr>
        <w:pStyle w:val="Akapitzlist"/>
        <w:spacing w:after="0"/>
        <w:ind w:left="48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Wójt Gminy Jednorożec</w:t>
      </w:r>
    </w:p>
    <w:p w14:paraId="2C03E93E" w14:textId="1A88DEFF" w:rsidR="002F223C" w:rsidRPr="008A2282" w:rsidRDefault="002F223C" w:rsidP="00813B2C">
      <w:pPr>
        <w:pStyle w:val="Akapitzlist"/>
        <w:spacing w:after="0"/>
        <w:ind w:left="48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/-/ Krzysztof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Nizielski</w:t>
      </w:r>
      <w:proofErr w:type="spellEnd"/>
    </w:p>
    <w:sectPr w:rsidR="002F223C" w:rsidRPr="008A2282" w:rsidSect="00161016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330"/>
    <w:multiLevelType w:val="hybridMultilevel"/>
    <w:tmpl w:val="50486E7E"/>
    <w:lvl w:ilvl="0" w:tplc="39EC8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7EB0"/>
    <w:multiLevelType w:val="hybridMultilevel"/>
    <w:tmpl w:val="D0F4A714"/>
    <w:lvl w:ilvl="0" w:tplc="39EC8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9BA"/>
    <w:multiLevelType w:val="hybridMultilevel"/>
    <w:tmpl w:val="50486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4FD1"/>
    <w:multiLevelType w:val="hybridMultilevel"/>
    <w:tmpl w:val="79543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338C"/>
    <w:multiLevelType w:val="hybridMultilevel"/>
    <w:tmpl w:val="5D5E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2D08"/>
    <w:multiLevelType w:val="hybridMultilevel"/>
    <w:tmpl w:val="67C8C018"/>
    <w:lvl w:ilvl="0" w:tplc="8E8C1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18905">
    <w:abstractNumId w:val="1"/>
  </w:num>
  <w:num w:numId="2" w16cid:durableId="1098521143">
    <w:abstractNumId w:val="4"/>
  </w:num>
  <w:num w:numId="3" w16cid:durableId="1603803677">
    <w:abstractNumId w:val="0"/>
  </w:num>
  <w:num w:numId="4" w16cid:durableId="2087805107">
    <w:abstractNumId w:val="3"/>
  </w:num>
  <w:num w:numId="5" w16cid:durableId="302082426">
    <w:abstractNumId w:val="5"/>
  </w:num>
  <w:num w:numId="6" w16cid:durableId="30887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D"/>
    <w:rsid w:val="00161016"/>
    <w:rsid w:val="00161172"/>
    <w:rsid w:val="00175286"/>
    <w:rsid w:val="00223E5E"/>
    <w:rsid w:val="002C0BB9"/>
    <w:rsid w:val="002D2799"/>
    <w:rsid w:val="002F223C"/>
    <w:rsid w:val="002F5A11"/>
    <w:rsid w:val="00311996"/>
    <w:rsid w:val="003645A4"/>
    <w:rsid w:val="00374B8A"/>
    <w:rsid w:val="003B23F7"/>
    <w:rsid w:val="004444DB"/>
    <w:rsid w:val="0045655E"/>
    <w:rsid w:val="004777AB"/>
    <w:rsid w:val="00496D95"/>
    <w:rsid w:val="004F1705"/>
    <w:rsid w:val="004F514A"/>
    <w:rsid w:val="00507937"/>
    <w:rsid w:val="00556067"/>
    <w:rsid w:val="00611BBE"/>
    <w:rsid w:val="00680D3E"/>
    <w:rsid w:val="006A74AA"/>
    <w:rsid w:val="006D462D"/>
    <w:rsid w:val="006D7E9D"/>
    <w:rsid w:val="006E67BF"/>
    <w:rsid w:val="0077617F"/>
    <w:rsid w:val="00780B94"/>
    <w:rsid w:val="007E2639"/>
    <w:rsid w:val="008048EB"/>
    <w:rsid w:val="008139F0"/>
    <w:rsid w:val="00813B2C"/>
    <w:rsid w:val="00822A0A"/>
    <w:rsid w:val="0088057D"/>
    <w:rsid w:val="00882429"/>
    <w:rsid w:val="008A2282"/>
    <w:rsid w:val="008A33FA"/>
    <w:rsid w:val="008A63A5"/>
    <w:rsid w:val="008B4446"/>
    <w:rsid w:val="0091397B"/>
    <w:rsid w:val="00964F0F"/>
    <w:rsid w:val="00A263EC"/>
    <w:rsid w:val="00A723FF"/>
    <w:rsid w:val="00AF782D"/>
    <w:rsid w:val="00B35F9A"/>
    <w:rsid w:val="00B9214A"/>
    <w:rsid w:val="00BC74CE"/>
    <w:rsid w:val="00C614A9"/>
    <w:rsid w:val="00C81E4C"/>
    <w:rsid w:val="00C850F3"/>
    <w:rsid w:val="00CA7AF3"/>
    <w:rsid w:val="00CF1F5D"/>
    <w:rsid w:val="00D22D87"/>
    <w:rsid w:val="00D76FBB"/>
    <w:rsid w:val="00D85270"/>
    <w:rsid w:val="00D85C92"/>
    <w:rsid w:val="00DA6A47"/>
    <w:rsid w:val="00DE6C7F"/>
    <w:rsid w:val="00E13240"/>
    <w:rsid w:val="00E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8E85"/>
  <w15:chartTrackingRefBased/>
  <w15:docId w15:val="{9427C033-80C8-438B-AD28-1D5521F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82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8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8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8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8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8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82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2A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orlex.pl/dok/tresc,DZU.2019.030.0000263,USTAWA-z-dnia-23-maja-1991-r-o-zwiazkach-zawod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2025-12-18T13:02:00Z</cp:lastPrinted>
  <dcterms:created xsi:type="dcterms:W3CDTF">2025-12-03T11:58:00Z</dcterms:created>
  <dcterms:modified xsi:type="dcterms:W3CDTF">2025-12-19T07:00:00Z</dcterms:modified>
</cp:coreProperties>
</file>