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6BAD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bookmarkStart w:id="0" w:name="_Hlk193091890"/>
      <w:bookmarkStart w:id="1" w:name="_Hlk210817397"/>
      <w:bookmarkStart w:id="2" w:name="_Hlk211513485"/>
      <w:bookmarkStart w:id="3" w:name="_Hlk217386449"/>
      <w:bookmarkStart w:id="4" w:name="_Hlk217898780"/>
      <w:bookmarkStart w:id="5" w:name="_Hlk218761882"/>
      <w:r w:rsidRPr="0010557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9/2026</w:t>
      </w:r>
    </w:p>
    <w:p w14:paraId="644B9EDE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441A8E61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13 stycznia 2026 roku</w:t>
      </w:r>
    </w:p>
    <w:p w14:paraId="49D4F003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9087597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2026 rok</w:t>
      </w:r>
    </w:p>
    <w:p w14:paraId="2493D4CF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657D074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5571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(Dz.U.2025 poz. 1483 z </w:t>
      </w:r>
      <w:proofErr w:type="spellStart"/>
      <w:r w:rsidRPr="00105571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105571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01E4E862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wydatków budżetu gminy na 2026 rok zgodnie z załącznikiem nr 1 do zarządzenia.</w:t>
      </w:r>
    </w:p>
    <w:p w14:paraId="45B39CD7" w14:textId="39012E01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2. Wprowadza się </w:t>
      </w:r>
      <w:r w:rsidR="00FC56A8" w:rsidRPr="00105571">
        <w:rPr>
          <w:rFonts w:ascii="Calibri" w:hAnsi="Calibri" w:cs="Calibri"/>
          <w:color w:val="000000"/>
          <w:kern w:val="0"/>
          <w:sz w:val="24"/>
          <w:szCs w:val="24"/>
        </w:rPr>
        <w:t>zmiany</w:t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 w dotacjach udzielonych z budżetu gminy podmiotom należącym i nie należącym do sektora finansów publicznych zgodnie z załącznikiem nr 2 do zarządzenia.</w:t>
      </w:r>
    </w:p>
    <w:p w14:paraId="1694C884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3. </w:t>
      </w:r>
      <w:r w:rsidRPr="00105571">
        <w:rPr>
          <w:rFonts w:ascii="Calibri" w:hAnsi="Calibri" w:cs="Calibri"/>
          <w:kern w:val="0"/>
          <w:sz w:val="24"/>
          <w:szCs w:val="24"/>
        </w:rPr>
        <w:t xml:space="preserve">Wprowadza się zmiany w planie wydatków na pokrycie kosztów funkcjonowania systemu gospodarowania odpadami komunalnymi na rok 2026 </w:t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>zgodnie z załącznikiem nr 3 do zarządzenia.</w:t>
      </w:r>
    </w:p>
    <w:p w14:paraId="64DD235A" w14:textId="77777777" w:rsidR="00105571" w:rsidRPr="00105571" w:rsidRDefault="00105571" w:rsidP="00105571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12A224C4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10557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63.282.077,90 </w:t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>zł, w tym:</w:t>
      </w:r>
    </w:p>
    <w:p w14:paraId="71692A59" w14:textId="77777777" w:rsidR="00105571" w:rsidRPr="00105571" w:rsidRDefault="00105571" w:rsidP="0010557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>1) bieżące w kwocie 53.362.591,72 zł</w:t>
      </w:r>
    </w:p>
    <w:p w14:paraId="6A8A8C8B" w14:textId="77777777" w:rsidR="00105571" w:rsidRPr="00105571" w:rsidRDefault="00105571" w:rsidP="00105571">
      <w:pPr>
        <w:widowControl w:val="0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>2) majątkowe w kwocie 9.919.486,18 zł</w:t>
      </w:r>
    </w:p>
    <w:p w14:paraId="603EA635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10557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62.668.402,03 </w:t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>zł, w tym:</w:t>
      </w:r>
    </w:p>
    <w:p w14:paraId="5E7B26CE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>1) bieżące w kwocie 44.316.688,10 zł</w:t>
      </w:r>
    </w:p>
    <w:p w14:paraId="358C87BA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>2) majątkowe w kwocie 18.351.713,93 zł</w:t>
      </w:r>
    </w:p>
    <w:p w14:paraId="6B3FAAB5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4.644.283,00 zł.</w:t>
      </w:r>
    </w:p>
    <w:p w14:paraId="0484CE2E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5E667E4" w14:textId="77777777" w:rsidR="00105571" w:rsidRPr="00105571" w:rsidRDefault="00105571" w:rsidP="0010557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232C83FA" w14:textId="77777777" w:rsidR="00105571" w:rsidRPr="00105571" w:rsidRDefault="00105571" w:rsidP="001055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7DCFC1E4" w14:textId="458A34AE" w:rsidR="00105571" w:rsidRPr="00105571" w:rsidRDefault="00105571" w:rsidP="001055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 WÓJT</w:t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264E5140" w14:textId="2D75AF54" w:rsidR="00105571" w:rsidRPr="00105571" w:rsidRDefault="00105571" w:rsidP="001055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105571">
        <w:rPr>
          <w:rFonts w:ascii="Calibri" w:hAnsi="Calibri" w:cs="Calibri"/>
          <w:color w:val="000000"/>
          <w:kern w:val="0"/>
          <w:sz w:val="24"/>
          <w:szCs w:val="24"/>
        </w:rPr>
        <w:t xml:space="preserve">  /-/ mgr inż. Krzysztof </w:t>
      </w:r>
      <w:proofErr w:type="spellStart"/>
      <w:r w:rsidRPr="00105571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258FBCD3" w14:textId="77777777" w:rsidR="00105571" w:rsidRPr="00105571" w:rsidRDefault="00105571" w:rsidP="0010557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039AF8CD" w14:textId="77777777" w:rsidR="00105571" w:rsidRDefault="00105571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248E58A5" w14:textId="77777777" w:rsidR="00105571" w:rsidRDefault="00105571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794823E9" w14:textId="77777777" w:rsidR="00105571" w:rsidRDefault="00105571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2EC94AA8" w14:textId="77777777" w:rsidR="00105571" w:rsidRDefault="00105571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260ED88C" w14:textId="77777777" w:rsidR="00105571" w:rsidRDefault="00105571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307E5FE2" w14:textId="77777777" w:rsidR="00105571" w:rsidRDefault="00105571" w:rsidP="002A276D">
      <w:pPr>
        <w:pStyle w:val="NormalnyWeb"/>
        <w:spacing w:before="0" w:after="0"/>
        <w:jc w:val="center"/>
        <w:rPr>
          <w:rFonts w:ascii="Calibri" w:hAnsi="Calibri" w:cs="Calibri"/>
        </w:rPr>
      </w:pPr>
    </w:p>
    <w:p w14:paraId="35E00F68" w14:textId="6B477C74" w:rsidR="002A276D" w:rsidRPr="00690B9B" w:rsidRDefault="002A276D" w:rsidP="002A276D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lastRenderedPageBreak/>
        <w:t>Uzasadnienie</w:t>
      </w:r>
    </w:p>
    <w:p w14:paraId="6FBBD9ED" w14:textId="77777777" w:rsidR="002A276D" w:rsidRPr="00690B9B" w:rsidRDefault="002A276D" w:rsidP="002A276D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t>do wprowadzonych zmian w budżecie gminy</w:t>
      </w:r>
    </w:p>
    <w:p w14:paraId="14A44E70" w14:textId="0A942C7A" w:rsidR="002A276D" w:rsidRPr="00690B9B" w:rsidRDefault="002A276D" w:rsidP="002A276D">
      <w:pPr>
        <w:pStyle w:val="NormalnyWeb"/>
        <w:spacing w:before="0" w:after="0"/>
        <w:jc w:val="center"/>
        <w:rPr>
          <w:rFonts w:ascii="Calibri" w:hAnsi="Calibri" w:cs="Calibri"/>
        </w:rPr>
      </w:pPr>
      <w:r w:rsidRPr="00690B9B">
        <w:rPr>
          <w:rFonts w:ascii="Calibri" w:hAnsi="Calibri" w:cs="Calibri"/>
        </w:rPr>
        <w:t>na 202</w:t>
      </w:r>
      <w:r w:rsidR="00293310">
        <w:rPr>
          <w:rFonts w:ascii="Calibri" w:hAnsi="Calibri" w:cs="Calibri"/>
        </w:rPr>
        <w:t>6</w:t>
      </w:r>
      <w:r w:rsidRPr="00690B9B">
        <w:rPr>
          <w:rFonts w:ascii="Calibri" w:hAnsi="Calibri" w:cs="Calibri"/>
        </w:rPr>
        <w:t xml:space="preserve"> rok</w:t>
      </w:r>
    </w:p>
    <w:p w14:paraId="7E61E38B" w14:textId="77777777" w:rsidR="002A276D" w:rsidRPr="00690B9B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61E3D208" w14:textId="77777777" w:rsidR="008A2E1A" w:rsidRPr="000C7601" w:rsidRDefault="008A2E1A" w:rsidP="008A2E1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2EAE117F" w14:textId="77777777" w:rsidR="008A2E1A" w:rsidRPr="00690B9B" w:rsidRDefault="008A2E1A" w:rsidP="008A2E1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 w:rsidRPr="00690B9B">
        <w:rPr>
          <w:rFonts w:ascii="Calibri" w:hAnsi="Calibri" w:cs="Calibri"/>
          <w:b/>
          <w:bCs/>
        </w:rPr>
        <w:t>WYDATKI:</w:t>
      </w:r>
    </w:p>
    <w:p w14:paraId="66E1FA5E" w14:textId="155600B9" w:rsidR="008A2E1A" w:rsidRDefault="00057260" w:rsidP="008A2E1A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Wprowadza się zmiany w</w:t>
      </w:r>
      <w:r w:rsidR="008A2E1A" w:rsidRPr="00690B9B">
        <w:rPr>
          <w:rFonts w:ascii="Calibri" w:hAnsi="Calibri" w:cs="Calibri"/>
        </w:rPr>
        <w:t xml:space="preserve"> plan</w:t>
      </w:r>
      <w:r>
        <w:rPr>
          <w:rFonts w:ascii="Calibri" w:hAnsi="Calibri" w:cs="Calibri"/>
        </w:rPr>
        <w:t>ie</w:t>
      </w:r>
      <w:r w:rsidR="008A2E1A" w:rsidRPr="00690B9B">
        <w:rPr>
          <w:rFonts w:ascii="Calibri" w:hAnsi="Calibri" w:cs="Calibri"/>
        </w:rPr>
        <w:t xml:space="preserve"> wydatków na rok 202</w:t>
      </w:r>
      <w:r w:rsidR="00293310">
        <w:rPr>
          <w:rFonts w:ascii="Calibri" w:hAnsi="Calibri" w:cs="Calibri"/>
        </w:rPr>
        <w:t>6</w:t>
      </w:r>
      <w:r w:rsidR="008A2E1A" w:rsidRPr="00690B9B">
        <w:rPr>
          <w:rFonts w:ascii="Calibri" w:hAnsi="Calibri" w:cs="Calibri"/>
        </w:rPr>
        <w:t xml:space="preserve"> wg poniżej wymienionej klasyfikacji budżetowej:</w:t>
      </w:r>
    </w:p>
    <w:p w14:paraId="6DAC83D1" w14:textId="010468C5" w:rsidR="00293310" w:rsidRDefault="00293310" w:rsidP="00293310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70007 </w:t>
      </w:r>
      <w:r>
        <w:rPr>
          <w:rFonts w:ascii="Calibri" w:hAnsi="Calibri" w:cs="Calibri"/>
        </w:rPr>
        <w:t xml:space="preserve">– w planie finansowym Urzędu Gminy w Jednorożcu w ramach gospodarowania mieszkaniowym zasobem gminnym </w:t>
      </w:r>
      <w:r w:rsidR="006F33C3">
        <w:rPr>
          <w:rFonts w:ascii="Calibri" w:hAnsi="Calibri" w:cs="Calibri"/>
        </w:rPr>
        <w:t>zwiększa</w:t>
      </w:r>
      <w:r>
        <w:rPr>
          <w:rFonts w:ascii="Calibri" w:hAnsi="Calibri" w:cs="Calibri"/>
        </w:rPr>
        <w:t xml:space="preserve"> się plan wydatków </w:t>
      </w:r>
      <w:r w:rsidR="006F33C3">
        <w:rPr>
          <w:rFonts w:ascii="Calibri" w:hAnsi="Calibri" w:cs="Calibri"/>
        </w:rPr>
        <w:t>opłat i składek</w:t>
      </w:r>
      <w:r>
        <w:rPr>
          <w:rFonts w:ascii="Calibri" w:hAnsi="Calibri" w:cs="Calibri"/>
        </w:rPr>
        <w:t xml:space="preserve"> w kwocie </w:t>
      </w:r>
      <w:r w:rsidR="006F33C3">
        <w:rPr>
          <w:rFonts w:ascii="Calibri" w:hAnsi="Calibri" w:cs="Calibri"/>
        </w:rPr>
        <w:t>2.000,00</w:t>
      </w:r>
      <w:r>
        <w:rPr>
          <w:rFonts w:ascii="Calibri" w:hAnsi="Calibri" w:cs="Calibri"/>
        </w:rPr>
        <w:t xml:space="preserve"> zł</w:t>
      </w:r>
      <w:r w:rsidR="006F33C3">
        <w:rPr>
          <w:rFonts w:ascii="Calibri" w:hAnsi="Calibri" w:cs="Calibri"/>
        </w:rPr>
        <w:t>, zmniejsza się plan wydatków usług remontowych w kwocie 2.000,00 zł.</w:t>
      </w:r>
    </w:p>
    <w:p w14:paraId="607B12CD" w14:textId="74519277" w:rsidR="006F33C3" w:rsidRPr="006F33C3" w:rsidRDefault="006F33C3" w:rsidP="00974DE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754 rozdz. 75412 </w:t>
      </w:r>
      <w:r>
        <w:rPr>
          <w:rFonts w:ascii="Calibri" w:hAnsi="Calibri" w:cs="Calibri"/>
        </w:rPr>
        <w:t>– w planie finansowym Urzędu Gminy w Jednorożcu w ramach ochotniczych straży pożarnych zwiększa się plan wydatków opłat i składek w kwocie 5.000,00 zł, zmniejsza się plan wydatków usług remontowych w kwocie 5.000,00 zł.</w:t>
      </w:r>
    </w:p>
    <w:p w14:paraId="2F89B230" w14:textId="1E47F435" w:rsidR="00C02CB1" w:rsidRDefault="00C02CB1" w:rsidP="00974DE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 xml:space="preserve">– uruchamia się rezerwę ogólną w kwocie </w:t>
      </w:r>
      <w:r w:rsidR="006F33C3">
        <w:rPr>
          <w:rFonts w:ascii="Calibri" w:hAnsi="Calibri" w:cs="Calibri"/>
          <w:color w:val="000000"/>
        </w:rPr>
        <w:t>6.500,00</w:t>
      </w:r>
      <w:r>
        <w:rPr>
          <w:rFonts w:ascii="Calibri" w:hAnsi="Calibri" w:cs="Calibri"/>
          <w:color w:val="000000"/>
        </w:rPr>
        <w:t xml:space="preserve"> zł z przeznaczeniem na </w:t>
      </w:r>
      <w:r w:rsidR="006F33C3">
        <w:rPr>
          <w:rFonts w:ascii="Calibri" w:hAnsi="Calibri" w:cs="Calibri"/>
          <w:color w:val="000000"/>
        </w:rPr>
        <w:t>przekazanie dotacji dla stowarzyszenia na dziecko wymagające specjalnej organizacji nauki oraz na ubezpieczenie samochodu do dowożenia dzieci niepełnosprawnych.</w:t>
      </w:r>
    </w:p>
    <w:p w14:paraId="62F2C008" w14:textId="170FCCB5" w:rsidR="006F33C3" w:rsidRDefault="006F33C3" w:rsidP="006F33C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Dział 801 rozdz. 80113</w:t>
      </w:r>
      <w:r>
        <w:rPr>
          <w:rFonts w:ascii="Calibri" w:hAnsi="Calibri" w:cs="Calibri"/>
        </w:rPr>
        <w:t>– w planie finansowym Urzędu Gminy w Jednorożcu w ramach dowożenia uczniów do szkół zwiększa się plan wydatków opłat i składek w kwocie 3.000,00 zł.</w:t>
      </w:r>
    </w:p>
    <w:p w14:paraId="72FF26F9" w14:textId="00957CCB" w:rsidR="006F33C3" w:rsidRDefault="006F33C3" w:rsidP="00974DEA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80149 </w:t>
      </w:r>
      <w:r>
        <w:rPr>
          <w:rFonts w:ascii="Calibri" w:hAnsi="Calibri" w:cs="Calibri"/>
        </w:rPr>
        <w:t>– w planie finansowym Urzędu Gminy w Jednorożcu w ramach specjalnej organizacji nauki w innych formach wychowania przedszkolnego wprowadza się plan dotacji dla dziecka wymagającego specjalnej organizacji nauki przekazywanej dla stowarzyszenia prowadzącego ośrodki przedszkolne w kwocie 3.500,00 zł.</w:t>
      </w:r>
    </w:p>
    <w:p w14:paraId="6DE6F3F9" w14:textId="003AB74F" w:rsidR="006F33C3" w:rsidRPr="006F33C3" w:rsidRDefault="006F33C3" w:rsidP="006F33C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90002 </w:t>
      </w:r>
      <w:r>
        <w:rPr>
          <w:rFonts w:ascii="Calibri" w:hAnsi="Calibri" w:cs="Calibri"/>
        </w:rPr>
        <w:t>– w planie finansowym Urzędu Gminy w Jednorożcu w ramach gospodarki odpadami zwiększa się plan wydatków opłat i składek w kwocie 2.500,00 zł, zmniejsza się plan wydatków wynagrodzeń osobowych pracowników w kwocie 2.500,00 zł.</w:t>
      </w:r>
    </w:p>
    <w:p w14:paraId="6797144F" w14:textId="53FD9671" w:rsidR="006F33C3" w:rsidRPr="006F33C3" w:rsidRDefault="006F33C3" w:rsidP="006F33C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921 rozdz. 92195 </w:t>
      </w:r>
      <w:r>
        <w:rPr>
          <w:rFonts w:ascii="Calibri" w:hAnsi="Calibri" w:cs="Calibri"/>
        </w:rPr>
        <w:t xml:space="preserve">– w planie finansowym Urzędu Gminy w Jednorożcu w ramach pozostałej działalności kulturalnej zwiększa się plan wydatków opłat i składek w kwocie </w:t>
      </w:r>
      <w:r w:rsidR="0084130A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.000,00 zł, zmniejsza się plan wydatków </w:t>
      </w:r>
      <w:r w:rsidR="0084130A">
        <w:rPr>
          <w:rFonts w:ascii="Calibri" w:hAnsi="Calibri" w:cs="Calibri"/>
        </w:rPr>
        <w:t>zakupu materiałów</w:t>
      </w:r>
      <w:r>
        <w:rPr>
          <w:rFonts w:ascii="Calibri" w:hAnsi="Calibri" w:cs="Calibri"/>
        </w:rPr>
        <w:t xml:space="preserve"> w kwocie </w:t>
      </w:r>
      <w:r w:rsidR="0084130A">
        <w:rPr>
          <w:rFonts w:ascii="Calibri" w:hAnsi="Calibri" w:cs="Calibri"/>
        </w:rPr>
        <w:t>1</w:t>
      </w:r>
      <w:r>
        <w:rPr>
          <w:rFonts w:ascii="Calibri" w:hAnsi="Calibri" w:cs="Calibri"/>
        </w:rPr>
        <w:t>.000,00 zł.</w:t>
      </w:r>
    </w:p>
    <w:bookmarkEnd w:id="0"/>
    <w:bookmarkEnd w:id="1"/>
    <w:bookmarkEnd w:id="2"/>
    <w:bookmarkEnd w:id="3"/>
    <w:bookmarkEnd w:id="4"/>
    <w:bookmarkEnd w:id="5"/>
    <w:p w14:paraId="4DF2AFCE" w14:textId="77777777" w:rsidR="006F33C3" w:rsidRDefault="006F33C3" w:rsidP="00974DEA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sectPr w:rsidR="006F33C3" w:rsidSect="000C7601">
      <w:pgSz w:w="11906" w:h="16838"/>
      <w:pgMar w:top="96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57260"/>
    <w:rsid w:val="00065970"/>
    <w:rsid w:val="000A0725"/>
    <w:rsid w:val="000A73D0"/>
    <w:rsid w:val="000C1347"/>
    <w:rsid w:val="000C7601"/>
    <w:rsid w:val="000D7532"/>
    <w:rsid w:val="00105571"/>
    <w:rsid w:val="00143DD5"/>
    <w:rsid w:val="001527B3"/>
    <w:rsid w:val="001C06FD"/>
    <w:rsid w:val="001D3C87"/>
    <w:rsid w:val="001D5430"/>
    <w:rsid w:val="001E4F48"/>
    <w:rsid w:val="00220F1B"/>
    <w:rsid w:val="00231C3E"/>
    <w:rsid w:val="00243964"/>
    <w:rsid w:val="0026795B"/>
    <w:rsid w:val="00293310"/>
    <w:rsid w:val="002A1734"/>
    <w:rsid w:val="002A276D"/>
    <w:rsid w:val="002A3576"/>
    <w:rsid w:val="002C6585"/>
    <w:rsid w:val="002C7350"/>
    <w:rsid w:val="002C7573"/>
    <w:rsid w:val="002D724C"/>
    <w:rsid w:val="002E1E3B"/>
    <w:rsid w:val="002E343C"/>
    <w:rsid w:val="0031145C"/>
    <w:rsid w:val="00315934"/>
    <w:rsid w:val="00327FA9"/>
    <w:rsid w:val="00340AFE"/>
    <w:rsid w:val="0034477C"/>
    <w:rsid w:val="003455E8"/>
    <w:rsid w:val="00354F1C"/>
    <w:rsid w:val="00356886"/>
    <w:rsid w:val="003576A3"/>
    <w:rsid w:val="00362F42"/>
    <w:rsid w:val="00377A14"/>
    <w:rsid w:val="00382175"/>
    <w:rsid w:val="00391D57"/>
    <w:rsid w:val="003D2CF9"/>
    <w:rsid w:val="00406056"/>
    <w:rsid w:val="00413AA1"/>
    <w:rsid w:val="00421D4F"/>
    <w:rsid w:val="0042327B"/>
    <w:rsid w:val="00431738"/>
    <w:rsid w:val="00432EB3"/>
    <w:rsid w:val="00456C81"/>
    <w:rsid w:val="00461F26"/>
    <w:rsid w:val="0046297C"/>
    <w:rsid w:val="004868C6"/>
    <w:rsid w:val="00494DB9"/>
    <w:rsid w:val="004A3172"/>
    <w:rsid w:val="00501D5D"/>
    <w:rsid w:val="00522875"/>
    <w:rsid w:val="00530F1C"/>
    <w:rsid w:val="00534AE2"/>
    <w:rsid w:val="00545E70"/>
    <w:rsid w:val="005467FD"/>
    <w:rsid w:val="00564609"/>
    <w:rsid w:val="0056775C"/>
    <w:rsid w:val="00582CC5"/>
    <w:rsid w:val="005933AF"/>
    <w:rsid w:val="005D4B15"/>
    <w:rsid w:val="00602CCD"/>
    <w:rsid w:val="00612F26"/>
    <w:rsid w:val="00621D6B"/>
    <w:rsid w:val="006413B8"/>
    <w:rsid w:val="00660BA5"/>
    <w:rsid w:val="00665CD1"/>
    <w:rsid w:val="00690B9B"/>
    <w:rsid w:val="006A067B"/>
    <w:rsid w:val="006A4EBB"/>
    <w:rsid w:val="006B260A"/>
    <w:rsid w:val="006B3FD0"/>
    <w:rsid w:val="006C6BED"/>
    <w:rsid w:val="006D1D71"/>
    <w:rsid w:val="006D5751"/>
    <w:rsid w:val="006D6F46"/>
    <w:rsid w:val="006E24DD"/>
    <w:rsid w:val="006E655B"/>
    <w:rsid w:val="006F33C3"/>
    <w:rsid w:val="00727A92"/>
    <w:rsid w:val="00734D3C"/>
    <w:rsid w:val="00746099"/>
    <w:rsid w:val="007544EF"/>
    <w:rsid w:val="007863FD"/>
    <w:rsid w:val="00793E50"/>
    <w:rsid w:val="007A62A9"/>
    <w:rsid w:val="007B270D"/>
    <w:rsid w:val="007C2C58"/>
    <w:rsid w:val="007D5905"/>
    <w:rsid w:val="007F5092"/>
    <w:rsid w:val="00807B73"/>
    <w:rsid w:val="008331E7"/>
    <w:rsid w:val="0084130A"/>
    <w:rsid w:val="00845DB8"/>
    <w:rsid w:val="00870F06"/>
    <w:rsid w:val="0088454C"/>
    <w:rsid w:val="008904F7"/>
    <w:rsid w:val="00897C01"/>
    <w:rsid w:val="008A2E1A"/>
    <w:rsid w:val="008B37E5"/>
    <w:rsid w:val="008B6124"/>
    <w:rsid w:val="008C279C"/>
    <w:rsid w:val="008C3720"/>
    <w:rsid w:val="008D4BEA"/>
    <w:rsid w:val="008E2EE5"/>
    <w:rsid w:val="009012F3"/>
    <w:rsid w:val="00913641"/>
    <w:rsid w:val="00925F53"/>
    <w:rsid w:val="009331A1"/>
    <w:rsid w:val="00961D47"/>
    <w:rsid w:val="00974DEA"/>
    <w:rsid w:val="00991F5F"/>
    <w:rsid w:val="009927F9"/>
    <w:rsid w:val="00996B4D"/>
    <w:rsid w:val="009C6E9D"/>
    <w:rsid w:val="009D0035"/>
    <w:rsid w:val="00A53DC4"/>
    <w:rsid w:val="00A64CAF"/>
    <w:rsid w:val="00A8251E"/>
    <w:rsid w:val="00AB3AC1"/>
    <w:rsid w:val="00AB3B92"/>
    <w:rsid w:val="00AB5ED7"/>
    <w:rsid w:val="00AD008A"/>
    <w:rsid w:val="00AE3AD8"/>
    <w:rsid w:val="00AF334B"/>
    <w:rsid w:val="00B00950"/>
    <w:rsid w:val="00B20F5F"/>
    <w:rsid w:val="00B23F2F"/>
    <w:rsid w:val="00B302C7"/>
    <w:rsid w:val="00B3069E"/>
    <w:rsid w:val="00B356B1"/>
    <w:rsid w:val="00B36C23"/>
    <w:rsid w:val="00B37FB4"/>
    <w:rsid w:val="00B52D52"/>
    <w:rsid w:val="00B63177"/>
    <w:rsid w:val="00B64C36"/>
    <w:rsid w:val="00B97F79"/>
    <w:rsid w:val="00BB5C6D"/>
    <w:rsid w:val="00BE355A"/>
    <w:rsid w:val="00C0058E"/>
    <w:rsid w:val="00C02CB1"/>
    <w:rsid w:val="00C21057"/>
    <w:rsid w:val="00C47361"/>
    <w:rsid w:val="00C62909"/>
    <w:rsid w:val="00C802FB"/>
    <w:rsid w:val="00C97D82"/>
    <w:rsid w:val="00CA2A4A"/>
    <w:rsid w:val="00CA33EB"/>
    <w:rsid w:val="00CD3B47"/>
    <w:rsid w:val="00D0065B"/>
    <w:rsid w:val="00D15105"/>
    <w:rsid w:val="00D50344"/>
    <w:rsid w:val="00D53959"/>
    <w:rsid w:val="00D57A87"/>
    <w:rsid w:val="00D73585"/>
    <w:rsid w:val="00D81D28"/>
    <w:rsid w:val="00D84882"/>
    <w:rsid w:val="00DA2C15"/>
    <w:rsid w:val="00DB5FED"/>
    <w:rsid w:val="00DD2D0A"/>
    <w:rsid w:val="00DE4889"/>
    <w:rsid w:val="00E019D2"/>
    <w:rsid w:val="00E07E5D"/>
    <w:rsid w:val="00E42309"/>
    <w:rsid w:val="00E435C4"/>
    <w:rsid w:val="00E45467"/>
    <w:rsid w:val="00E55305"/>
    <w:rsid w:val="00E678B7"/>
    <w:rsid w:val="00E748A2"/>
    <w:rsid w:val="00E851DB"/>
    <w:rsid w:val="00ED1CC6"/>
    <w:rsid w:val="00EE02F6"/>
    <w:rsid w:val="00EE74D1"/>
    <w:rsid w:val="00EF4A5D"/>
    <w:rsid w:val="00F01989"/>
    <w:rsid w:val="00F138A8"/>
    <w:rsid w:val="00F26851"/>
    <w:rsid w:val="00F35A1F"/>
    <w:rsid w:val="00F6665D"/>
    <w:rsid w:val="00F96022"/>
    <w:rsid w:val="00FA7857"/>
    <w:rsid w:val="00FB0BCD"/>
    <w:rsid w:val="00FC3978"/>
    <w:rsid w:val="00FC56A8"/>
    <w:rsid w:val="00FC60BC"/>
    <w:rsid w:val="00FD71F4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128</cp:revision>
  <cp:lastPrinted>2026-01-13T09:24:00Z</cp:lastPrinted>
  <dcterms:created xsi:type="dcterms:W3CDTF">2024-07-17T07:49:00Z</dcterms:created>
  <dcterms:modified xsi:type="dcterms:W3CDTF">2026-01-13T09:57:00Z</dcterms:modified>
</cp:coreProperties>
</file>