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6BC9" w14:textId="77777777" w:rsidR="009E24AA" w:rsidRPr="009E24AA" w:rsidRDefault="009E24AA" w:rsidP="009E24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9E24A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32/2026</w:t>
      </w:r>
    </w:p>
    <w:p w14:paraId="68D5D35C" w14:textId="77777777" w:rsidR="009E24AA" w:rsidRPr="009E24AA" w:rsidRDefault="009E24AA" w:rsidP="009E24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9E24A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6E1A6C5A" w14:textId="77777777" w:rsidR="009E24AA" w:rsidRPr="009E24AA" w:rsidRDefault="009E24AA" w:rsidP="009E24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E24A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19 marca 2026 roku</w:t>
      </w:r>
    </w:p>
    <w:p w14:paraId="06BBA32C" w14:textId="77777777" w:rsidR="009E24AA" w:rsidRPr="009E24AA" w:rsidRDefault="009E24AA" w:rsidP="009E24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76F86CE" w14:textId="77777777" w:rsidR="009E24AA" w:rsidRPr="009E24AA" w:rsidRDefault="009E24AA" w:rsidP="009E24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9E24A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2026 rok</w:t>
      </w:r>
    </w:p>
    <w:p w14:paraId="3C93730A" w14:textId="77777777" w:rsidR="009E24AA" w:rsidRPr="009E24AA" w:rsidRDefault="009E24AA" w:rsidP="009E24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FB1172D" w14:textId="77777777" w:rsidR="009E24AA" w:rsidRPr="009E24AA" w:rsidRDefault="009E24AA" w:rsidP="009E24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E24AA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(Dz.U.2025 poz. 1483 z </w:t>
      </w:r>
      <w:proofErr w:type="spellStart"/>
      <w:r w:rsidRPr="009E24AA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9E24AA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47D323AA" w14:textId="77777777" w:rsidR="009E24AA" w:rsidRPr="009E24AA" w:rsidRDefault="009E24AA" w:rsidP="009E24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E24A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wydatków budżetu gminy na 2026 rok zgodnie z załącznikiem nr 1 do zarządzenia.</w:t>
      </w:r>
    </w:p>
    <w:p w14:paraId="0A0C1697" w14:textId="77777777" w:rsidR="009E24AA" w:rsidRPr="009E24AA" w:rsidRDefault="009E24AA" w:rsidP="009E24AA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E24A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0CCB4C91" w14:textId="77777777" w:rsidR="009E24AA" w:rsidRPr="009E24AA" w:rsidRDefault="009E24AA" w:rsidP="009E24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9E24A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63.410.462,22 </w:t>
      </w: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>zł, w tym:</w:t>
      </w:r>
    </w:p>
    <w:p w14:paraId="6E450282" w14:textId="77777777" w:rsidR="009E24AA" w:rsidRPr="009E24AA" w:rsidRDefault="009E24AA" w:rsidP="009E24AA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>1) bieżące w kwocie 53.503.811,04 zł</w:t>
      </w:r>
    </w:p>
    <w:p w14:paraId="687E1907" w14:textId="77777777" w:rsidR="009E24AA" w:rsidRPr="009E24AA" w:rsidRDefault="009E24AA" w:rsidP="009E24AA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>2) majątkowe w kwocie 9.906.651,18 zł</w:t>
      </w:r>
    </w:p>
    <w:p w14:paraId="48931FA6" w14:textId="77777777" w:rsidR="009E24AA" w:rsidRPr="009E24AA" w:rsidRDefault="009E24AA" w:rsidP="009E24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9E24A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63.220.280,80 </w:t>
      </w: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>zł, w tym:</w:t>
      </w:r>
    </w:p>
    <w:p w14:paraId="4F31F1AE" w14:textId="77777777" w:rsidR="009E24AA" w:rsidRPr="009E24AA" w:rsidRDefault="009E24AA" w:rsidP="009E24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>1) bieżące w kwocie 44.659.066,87 zł</w:t>
      </w:r>
    </w:p>
    <w:p w14:paraId="4A1179E6" w14:textId="77777777" w:rsidR="009E24AA" w:rsidRPr="009E24AA" w:rsidRDefault="009E24AA" w:rsidP="009E24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>2) majątkowe w kwocie 18.561.213,93 zł</w:t>
      </w:r>
    </w:p>
    <w:p w14:paraId="1B7E56A8" w14:textId="77777777" w:rsidR="009E24AA" w:rsidRPr="009E24AA" w:rsidRDefault="009E24AA" w:rsidP="009E24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E24A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wydatków związanych z realizacją zadań z zakresu administracji rządowej i innych zadań zleconych godnie z załącznikiem nr 2 do zarządzenia.</w:t>
      </w:r>
    </w:p>
    <w:p w14:paraId="58CF264C" w14:textId="77777777" w:rsidR="009E24AA" w:rsidRPr="009E24AA" w:rsidRDefault="009E24AA" w:rsidP="009E24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E24A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1DFD2573" w14:textId="77777777" w:rsidR="009E24AA" w:rsidRPr="009E24AA" w:rsidRDefault="009E24AA" w:rsidP="009E24A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E24A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13927F93" w14:textId="77777777" w:rsidR="009E24AA" w:rsidRPr="009E24AA" w:rsidRDefault="009E24AA" w:rsidP="009E24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7634F939" w14:textId="58FF3A49" w:rsidR="009E24AA" w:rsidRPr="009E24AA" w:rsidRDefault="009E24AA" w:rsidP="009E24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</w:t>
      </w: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 xml:space="preserve">  WÓJT</w:t>
      </w: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694A0334" w14:textId="77777777" w:rsidR="009E24AA" w:rsidRPr="009E24AA" w:rsidRDefault="009E24AA" w:rsidP="009E24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E24AA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/-/ mgr inż. Krzysztof </w:t>
      </w:r>
      <w:proofErr w:type="spellStart"/>
      <w:r w:rsidRPr="009E24AA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5769D9B3" w14:textId="77777777" w:rsidR="009E24AA" w:rsidRPr="009E24AA" w:rsidRDefault="009E24AA" w:rsidP="009E24A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1ADE635" w14:textId="77777777" w:rsidR="009E24AA" w:rsidRDefault="009E24AA" w:rsidP="00BC78F2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405F52F7" w14:textId="77777777" w:rsidR="009E24AA" w:rsidRDefault="009E24AA" w:rsidP="00BC78F2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7A418B49" w14:textId="77777777" w:rsidR="009E24AA" w:rsidRDefault="009E24AA" w:rsidP="00BC78F2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1819AC2A" w14:textId="77777777" w:rsidR="009E24AA" w:rsidRDefault="009E24AA" w:rsidP="00BC78F2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7876DDFD" w14:textId="77777777" w:rsidR="009E24AA" w:rsidRDefault="009E24AA" w:rsidP="00BC78F2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451C0D75" w14:textId="77777777" w:rsidR="009E24AA" w:rsidRDefault="009E24AA" w:rsidP="00BC78F2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2294100D" w14:textId="77777777" w:rsidR="009E24AA" w:rsidRDefault="009E24AA" w:rsidP="00BC78F2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06542394" w14:textId="77777777" w:rsidR="009E24AA" w:rsidRDefault="009E24AA" w:rsidP="00BC78F2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54BE2ED6" w14:textId="77777777" w:rsidR="009E24AA" w:rsidRDefault="009E24AA" w:rsidP="00BC78F2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694B1B0A" w14:textId="77777777" w:rsidR="009E24AA" w:rsidRDefault="009E24AA" w:rsidP="00BC78F2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630142F4" w14:textId="77777777" w:rsidR="009E24AA" w:rsidRDefault="009E24AA" w:rsidP="00BC78F2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137149F7" w14:textId="5765447D" w:rsidR="00BC78F2" w:rsidRDefault="00BC78F2" w:rsidP="00BC78F2">
      <w:pPr>
        <w:pStyle w:val="NormalnyWeb"/>
        <w:spacing w:before="0"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Uzasadnienie</w:t>
      </w:r>
    </w:p>
    <w:p w14:paraId="7C2F31A3" w14:textId="77777777" w:rsidR="00BC78F2" w:rsidRDefault="00BC78F2" w:rsidP="00BC78F2">
      <w:pPr>
        <w:pStyle w:val="NormalnyWeb"/>
        <w:spacing w:before="0"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do wprowadzonych zmian w budżecie gminy</w:t>
      </w:r>
    </w:p>
    <w:p w14:paraId="39904129" w14:textId="77777777" w:rsidR="00BC78F2" w:rsidRDefault="00BC78F2" w:rsidP="00BC78F2">
      <w:pPr>
        <w:pStyle w:val="NormalnyWeb"/>
        <w:spacing w:before="0"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na 2026 rok</w:t>
      </w:r>
    </w:p>
    <w:p w14:paraId="74CC83EA" w14:textId="77777777" w:rsidR="00BC78F2" w:rsidRDefault="00BC78F2" w:rsidP="00BC78F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64ED93D4" w14:textId="77777777" w:rsidR="00BC78F2" w:rsidRDefault="00BC78F2" w:rsidP="00BC78F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094D148B" w14:textId="77777777" w:rsidR="00BC78F2" w:rsidRDefault="00BC78F2" w:rsidP="00BC78F2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 się zmiany w planie wydatków na rok 2026 wg poniżej wymienionej klasyfikacji budżetowej:</w:t>
      </w:r>
    </w:p>
    <w:p w14:paraId="29F8CA41" w14:textId="42E67EB6" w:rsidR="0084197E" w:rsidRDefault="0084197E" w:rsidP="0084197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</w:t>
      </w:r>
      <w:r w:rsidR="00E82359">
        <w:rPr>
          <w:rFonts w:ascii="Calibri" w:hAnsi="Calibri" w:cs="Calibri"/>
          <w:b/>
          <w:bCs/>
          <w:u w:val="single"/>
        </w:rPr>
        <w:t xml:space="preserve">750 </w:t>
      </w:r>
      <w:r>
        <w:rPr>
          <w:rFonts w:ascii="Calibri" w:hAnsi="Calibri" w:cs="Calibri"/>
          <w:b/>
          <w:bCs/>
          <w:u w:val="single"/>
        </w:rPr>
        <w:t xml:space="preserve">rozdz. </w:t>
      </w:r>
      <w:r w:rsidR="00E82359">
        <w:rPr>
          <w:rFonts w:ascii="Calibri" w:hAnsi="Calibri" w:cs="Calibri"/>
          <w:b/>
          <w:bCs/>
          <w:u w:val="single"/>
        </w:rPr>
        <w:t xml:space="preserve">75095 </w:t>
      </w:r>
      <w:r>
        <w:rPr>
          <w:rFonts w:ascii="Calibri" w:hAnsi="Calibri" w:cs="Calibri"/>
        </w:rPr>
        <w:t xml:space="preserve">– w planie finansowym Urzędu Gminy w Jednorożcu w ramach </w:t>
      </w:r>
      <w:r w:rsidR="00E82359">
        <w:rPr>
          <w:rFonts w:ascii="Calibri" w:hAnsi="Calibri" w:cs="Calibri"/>
        </w:rPr>
        <w:t>pozostałej działalności administracyjnej dokonuje się zwiększenia planu wydatków odpisu na ZFŚS</w:t>
      </w:r>
      <w:r>
        <w:rPr>
          <w:rFonts w:ascii="Calibri" w:hAnsi="Calibri" w:cs="Calibri"/>
        </w:rPr>
        <w:t xml:space="preserve"> w kwocie </w:t>
      </w:r>
      <w:r w:rsidR="00E82359">
        <w:rPr>
          <w:rFonts w:ascii="Calibri" w:hAnsi="Calibri" w:cs="Calibri"/>
        </w:rPr>
        <w:t>755,00</w:t>
      </w:r>
      <w:r>
        <w:rPr>
          <w:rFonts w:ascii="Calibri" w:hAnsi="Calibri" w:cs="Calibri"/>
        </w:rPr>
        <w:t xml:space="preserve"> zł</w:t>
      </w:r>
      <w:r w:rsidR="00E82359">
        <w:rPr>
          <w:rFonts w:ascii="Calibri" w:hAnsi="Calibri" w:cs="Calibri"/>
        </w:rPr>
        <w:t xml:space="preserve"> oraz plan wydatków podatku VAT w kwocie 7.000,00 zł.</w:t>
      </w:r>
    </w:p>
    <w:p w14:paraId="4B43C736" w14:textId="26D35B00" w:rsidR="00DC55F8" w:rsidRPr="00DC55F8" w:rsidRDefault="00DC55F8" w:rsidP="0084197E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>– uruchamia się rezerwę ogólną w kwocie 12.100,00 zł z przeznaczeniem na odpis na ZFŚS oraz zapłatę podatku VAT.</w:t>
      </w:r>
    </w:p>
    <w:p w14:paraId="40D66783" w14:textId="6A806DCC" w:rsidR="0026028A" w:rsidRDefault="0026028A" w:rsidP="0084197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852 rozdz. 85203 </w:t>
      </w:r>
      <w:r>
        <w:rPr>
          <w:rFonts w:ascii="Calibri" w:hAnsi="Calibri" w:cs="Calibri"/>
        </w:rPr>
        <w:t>– w planie finansowym Ośrodka Pomocy Społecznej w Jednorożcu w ramach ośrodków wsparcia dokonuje się zwiększenia planu wydatków odpisu na ZFŚS w kwocie 43,23 zł, zmniejsza się plan wydatków usług pozostałych w kwocie 43,23 zł.</w:t>
      </w:r>
    </w:p>
    <w:p w14:paraId="53C4445E" w14:textId="5AADB668" w:rsidR="0026028A" w:rsidRDefault="0026028A" w:rsidP="0026028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852 rozdz. 85219 </w:t>
      </w:r>
      <w:r>
        <w:rPr>
          <w:rFonts w:ascii="Calibri" w:hAnsi="Calibri" w:cs="Calibri"/>
        </w:rPr>
        <w:t xml:space="preserve">– w planie finansowym </w:t>
      </w:r>
      <w:r w:rsidR="00E14C9C">
        <w:rPr>
          <w:rFonts w:ascii="Calibri" w:hAnsi="Calibri" w:cs="Calibri"/>
        </w:rPr>
        <w:t xml:space="preserve">Ośrodka Pomocy Społecznej </w:t>
      </w:r>
      <w:r>
        <w:rPr>
          <w:rFonts w:ascii="Calibri" w:hAnsi="Calibri" w:cs="Calibri"/>
        </w:rPr>
        <w:t xml:space="preserve">w Jednorożcu dokonuje się zwiększenia planu wydatków odpisu na ZFŚS w kwocie </w:t>
      </w:r>
      <w:r w:rsidR="00E14C9C">
        <w:rPr>
          <w:rFonts w:ascii="Calibri" w:hAnsi="Calibri" w:cs="Calibri"/>
        </w:rPr>
        <w:t>1.772,20</w:t>
      </w:r>
      <w:r>
        <w:rPr>
          <w:rFonts w:ascii="Calibri" w:hAnsi="Calibri" w:cs="Calibri"/>
        </w:rPr>
        <w:t xml:space="preserve"> zł, zmniejsza się plan wydatków usług pozostałych w kwocie </w:t>
      </w:r>
      <w:r w:rsidR="00E14C9C">
        <w:rPr>
          <w:rFonts w:ascii="Calibri" w:hAnsi="Calibri" w:cs="Calibri"/>
        </w:rPr>
        <w:t>1.772,20</w:t>
      </w:r>
      <w:r>
        <w:rPr>
          <w:rFonts w:ascii="Calibri" w:hAnsi="Calibri" w:cs="Calibri"/>
        </w:rPr>
        <w:t xml:space="preserve"> zł.</w:t>
      </w:r>
    </w:p>
    <w:p w14:paraId="30AEA8A9" w14:textId="1F37D52A" w:rsidR="00E14C9C" w:rsidRDefault="00E14C9C" w:rsidP="00E14C9C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852 rozdz. 85228 </w:t>
      </w:r>
      <w:r>
        <w:rPr>
          <w:rFonts w:ascii="Calibri" w:hAnsi="Calibri" w:cs="Calibri"/>
        </w:rPr>
        <w:t>– w planie finansowym Ośrodka Pomocy Społecznej w Jednorożcu w ramach usług opiekuńczych dokonuje się zwiększenia planu wydatków odpisu na ZFŚS w kwocie 86,46 zł, zmniejsza się plan wydatków podróży służbowych w kwocie 86,46 zł.</w:t>
      </w:r>
    </w:p>
    <w:p w14:paraId="5F81D88F" w14:textId="7C1FB46D" w:rsidR="0026028A" w:rsidRDefault="00E14C9C" w:rsidP="0084197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855 rozdz. 85504 </w:t>
      </w:r>
      <w:r>
        <w:rPr>
          <w:rFonts w:ascii="Calibri" w:hAnsi="Calibri" w:cs="Calibri"/>
        </w:rPr>
        <w:t>– w planie finansowym Ośrodka Pomocy Społecznej w Jednorożcu w ramach wspierania rodziny dokonuje się zwiększenia planu wydatków odpisu na ZFŚS w kwocie 43,23 zł, zmniejsza się plan wydatków podróży służbowych w kwocie 43,23 zł.</w:t>
      </w:r>
    </w:p>
    <w:p w14:paraId="64FC9F87" w14:textId="00D91F09" w:rsidR="00E82359" w:rsidRDefault="00E82359" w:rsidP="0084197E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90005 </w:t>
      </w:r>
      <w:r>
        <w:rPr>
          <w:rFonts w:ascii="Calibri" w:hAnsi="Calibri" w:cs="Calibri"/>
        </w:rPr>
        <w:t>– w planie finansowym Urzędu Gminy w Jednorożcu w ramach projektu „Mazowsze bez smogu” dokonuje się zwiększenia planu wydatków odpisu na ZFŚS w łącznej kwocie 219,83 zł, zmniejsza się plan wydatków wynagrodzeń osobowych pracowników w kwocie 219,83 zł.</w:t>
      </w:r>
    </w:p>
    <w:p w14:paraId="3CE93437" w14:textId="17CB9C99" w:rsidR="00E82359" w:rsidRDefault="00BC78F2" w:rsidP="00E8235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Dział 900 rozdz. 900</w:t>
      </w:r>
      <w:r w:rsidR="00A37814">
        <w:rPr>
          <w:rFonts w:ascii="Calibri" w:hAnsi="Calibri" w:cs="Calibri"/>
          <w:b/>
          <w:bCs/>
          <w:u w:val="single"/>
        </w:rPr>
        <w:t>9</w:t>
      </w:r>
      <w:r w:rsidR="0084197E">
        <w:rPr>
          <w:rFonts w:ascii="Calibri" w:hAnsi="Calibri" w:cs="Calibri"/>
          <w:b/>
          <w:bCs/>
          <w:u w:val="single"/>
        </w:rPr>
        <w:t>5</w:t>
      </w:r>
      <w:r>
        <w:rPr>
          <w:rFonts w:ascii="Calibri" w:hAnsi="Calibri" w:cs="Calibri"/>
          <w:b/>
          <w:bCs/>
          <w:u w:val="single"/>
        </w:rPr>
        <w:t xml:space="preserve"> </w:t>
      </w:r>
      <w:r>
        <w:rPr>
          <w:rFonts w:ascii="Calibri" w:hAnsi="Calibri" w:cs="Calibri"/>
        </w:rPr>
        <w:t xml:space="preserve">– w planie finansowym Urzędu Gminy w Jednorożcu w ramach </w:t>
      </w:r>
      <w:r w:rsidR="00A37814">
        <w:rPr>
          <w:rFonts w:ascii="Calibri" w:hAnsi="Calibri" w:cs="Calibri"/>
        </w:rPr>
        <w:t xml:space="preserve">pozostałej działalności komunalnej </w:t>
      </w:r>
      <w:r w:rsidR="00E82359">
        <w:rPr>
          <w:rFonts w:ascii="Calibri" w:hAnsi="Calibri" w:cs="Calibri"/>
        </w:rPr>
        <w:t>dokonuje się zwiększenia planu wydatków odpisu na ZFŚS w kwocie 4.345,00 zł.</w:t>
      </w:r>
    </w:p>
    <w:p w14:paraId="7710F92E" w14:textId="5984F261" w:rsidR="00BC78F2" w:rsidRDefault="00BC78F2" w:rsidP="00BC78F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sectPr w:rsidR="00BC7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B4"/>
    <w:rsid w:val="001303F8"/>
    <w:rsid w:val="0026028A"/>
    <w:rsid w:val="00452B6B"/>
    <w:rsid w:val="0084197E"/>
    <w:rsid w:val="00986EB4"/>
    <w:rsid w:val="00996B4D"/>
    <w:rsid w:val="009D5B50"/>
    <w:rsid w:val="009E24AA"/>
    <w:rsid w:val="00A37814"/>
    <w:rsid w:val="00BC78F2"/>
    <w:rsid w:val="00BE4A38"/>
    <w:rsid w:val="00C45F76"/>
    <w:rsid w:val="00D0065B"/>
    <w:rsid w:val="00DC55F8"/>
    <w:rsid w:val="00E14C9C"/>
    <w:rsid w:val="00E82359"/>
    <w:rsid w:val="00ED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2D6C"/>
  <w15:chartTrackingRefBased/>
  <w15:docId w15:val="{5BC73677-D50F-40BF-8625-F2927A54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6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6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6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6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6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6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6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6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6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6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6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6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6E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6E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6E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6E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6E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6E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6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6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6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6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6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6E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6E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6E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6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6E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6EB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BC78F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14</cp:revision>
  <cp:lastPrinted>2026-03-20T09:15:00Z</cp:lastPrinted>
  <dcterms:created xsi:type="dcterms:W3CDTF">2026-01-15T11:58:00Z</dcterms:created>
  <dcterms:modified xsi:type="dcterms:W3CDTF">2026-03-20T09:15:00Z</dcterms:modified>
</cp:coreProperties>
</file>