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A2F" w:rsidRDefault="00251A2F" w:rsidP="00251A2F">
      <w:pPr>
        <w:pageBreakBefore/>
        <w:spacing w:line="264" w:lineRule="auto"/>
        <w:ind w:left="6372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2 do Zarządzenia nr 93/2013 </w:t>
      </w:r>
    </w:p>
    <w:p w:rsidR="00251A2F" w:rsidRDefault="00251A2F" w:rsidP="00251A2F">
      <w:pPr>
        <w:spacing w:line="264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Wójta Gminy Jednorożec z dnia 17 grudnia 2013</w:t>
      </w:r>
    </w:p>
    <w:p w:rsidR="00251A2F" w:rsidRDefault="00251A2F" w:rsidP="00251A2F">
      <w:pPr>
        <w:spacing w:line="264" w:lineRule="auto"/>
        <w:jc w:val="right"/>
        <w:rPr>
          <w:rFonts w:ascii="Calibri" w:hAnsi="Calibri" w:cs="Calibri"/>
        </w:rPr>
      </w:pPr>
    </w:p>
    <w:p w:rsidR="00251A2F" w:rsidRDefault="00251A2F" w:rsidP="00251A2F">
      <w:pPr>
        <w:spacing w:line="264" w:lineRule="auto"/>
        <w:jc w:val="right"/>
        <w:rPr>
          <w:rStyle w:val="Pogrubienie"/>
          <w:rFonts w:eastAsia="Times New Roman"/>
          <w:b w:val="0"/>
          <w:bCs w:val="0"/>
        </w:rPr>
      </w:pPr>
      <w:r>
        <w:rPr>
          <w:rFonts w:ascii="Calibri" w:hAnsi="Calibri" w:cs="Calibri"/>
        </w:rPr>
        <w:t xml:space="preserve">„Załącznik nr 2 do Zasad </w:t>
      </w:r>
      <w:r>
        <w:rPr>
          <w:rStyle w:val="Pogrubienie"/>
          <w:rFonts w:ascii="Calibri" w:eastAsia="Times New Roman" w:hAnsi="Calibri" w:cs="Calibri"/>
          <w:b w:val="0"/>
          <w:bCs w:val="0"/>
        </w:rPr>
        <w:t xml:space="preserve">przydziału środków ochrony indywidualnej </w:t>
      </w:r>
    </w:p>
    <w:p w:rsidR="00251A2F" w:rsidRDefault="00251A2F" w:rsidP="00251A2F">
      <w:pPr>
        <w:spacing w:line="264" w:lineRule="auto"/>
        <w:jc w:val="right"/>
        <w:rPr>
          <w:rStyle w:val="Pogrubienie"/>
          <w:rFonts w:ascii="Calibri" w:eastAsia="Times New Roman" w:hAnsi="Calibri" w:cs="Calibri"/>
          <w:b w:val="0"/>
          <w:bCs w:val="0"/>
        </w:rPr>
      </w:pPr>
      <w:r>
        <w:rPr>
          <w:rStyle w:val="Pogrubienie"/>
          <w:rFonts w:ascii="Calibri" w:eastAsia="Times New Roman" w:hAnsi="Calibri" w:cs="Calibri"/>
          <w:b w:val="0"/>
          <w:bCs w:val="0"/>
        </w:rPr>
        <w:t>oraz obuwia i odzieży roboczej dla pracowników Urzędu</w:t>
      </w:r>
    </w:p>
    <w:p w:rsidR="00251A2F" w:rsidRDefault="00251A2F" w:rsidP="00251A2F">
      <w:pPr>
        <w:spacing w:line="264" w:lineRule="auto"/>
        <w:jc w:val="right"/>
      </w:pPr>
      <w:r>
        <w:rPr>
          <w:rStyle w:val="Pogrubienie"/>
          <w:rFonts w:ascii="Calibri" w:eastAsia="Times New Roman" w:hAnsi="Calibri" w:cs="Calibri"/>
          <w:b w:val="0"/>
          <w:bCs w:val="0"/>
        </w:rPr>
        <w:t xml:space="preserve"> Gminy w Jednorożcu oraz zasad ich gospodarowania</w:t>
      </w:r>
    </w:p>
    <w:p w:rsidR="00251A2F" w:rsidRDefault="00251A2F" w:rsidP="00251A2F">
      <w:pPr>
        <w:spacing w:line="264" w:lineRule="auto"/>
        <w:rPr>
          <w:rFonts w:ascii="Calibri" w:hAnsi="Calibri" w:cs="Calibri"/>
        </w:rPr>
      </w:pPr>
    </w:p>
    <w:p w:rsidR="00251A2F" w:rsidRDefault="00251A2F" w:rsidP="00251A2F">
      <w:pPr>
        <w:spacing w:line="264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LISTA OSÓB UPRAWNIONYCH DO OTRZYMANIA EKWIWALENTU PIENIĘŻNEGO </w:t>
      </w:r>
      <w:r>
        <w:rPr>
          <w:rFonts w:ascii="Calibri" w:hAnsi="Calibri" w:cs="Calibri"/>
          <w:b/>
        </w:rPr>
        <w:br/>
        <w:t xml:space="preserve">ZA KONSERWACJĘ, NAPRAWĘ I PRANIE ODZIEŻY I OBUWIA ROBOCZEGO, </w:t>
      </w:r>
      <w:r>
        <w:rPr>
          <w:rFonts w:ascii="Calibri" w:hAnsi="Calibri" w:cs="Calibri"/>
          <w:b/>
        </w:rPr>
        <w:br/>
        <w:t>W TYM WŁASNEGO UŻYWANEGO JAKO ROBOCZEGO</w:t>
      </w:r>
    </w:p>
    <w:p w:rsidR="00251A2F" w:rsidRDefault="00251A2F" w:rsidP="00251A2F">
      <w:pPr>
        <w:spacing w:line="264" w:lineRule="auto"/>
        <w:rPr>
          <w:rFonts w:ascii="Calibri" w:hAnsi="Calibri" w:cs="Calibri"/>
        </w:rPr>
      </w:pPr>
    </w:p>
    <w:p w:rsidR="00251A2F" w:rsidRDefault="00251A2F" w:rsidP="00251A2F">
      <w:pPr>
        <w:spacing w:line="264" w:lineRule="auto"/>
        <w:rPr>
          <w:rFonts w:ascii="Calibri" w:hAnsi="Calibri" w:cs="Calibri"/>
        </w:rPr>
      </w:pPr>
    </w:p>
    <w:p w:rsidR="00251A2F" w:rsidRDefault="00251A2F" w:rsidP="00251A2F">
      <w:pPr>
        <w:spacing w:line="264" w:lineRule="auto"/>
        <w:rPr>
          <w:rFonts w:ascii="Calibri" w:hAnsi="Calibri" w:cs="Calibri"/>
        </w:rPr>
      </w:pPr>
      <w:r>
        <w:rPr>
          <w:rFonts w:ascii="Calibri" w:hAnsi="Calibri" w:cs="Calibri"/>
        </w:rPr>
        <w:t>Okres za który przysługuje ekwiwalent …………………………………………………………………..</w:t>
      </w:r>
    </w:p>
    <w:p w:rsidR="00251A2F" w:rsidRDefault="00251A2F" w:rsidP="00251A2F">
      <w:pPr>
        <w:spacing w:line="264" w:lineRule="auto"/>
        <w:rPr>
          <w:rFonts w:ascii="Calibri" w:hAnsi="Calibri" w:cs="Calibri"/>
        </w:rPr>
      </w:pPr>
    </w:p>
    <w:p w:rsidR="00251A2F" w:rsidRDefault="00251A2F" w:rsidP="00251A2F">
      <w:pPr>
        <w:spacing w:line="264" w:lineRule="auto"/>
        <w:rPr>
          <w:rFonts w:ascii="Calibri" w:hAnsi="Calibri" w:cs="Calibri"/>
        </w:rPr>
      </w:pPr>
    </w:p>
    <w:p w:rsidR="00251A2F" w:rsidRDefault="00251A2F" w:rsidP="00251A2F">
      <w:pPr>
        <w:spacing w:line="264" w:lineRule="auto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Look w:val="04A0"/>
      </w:tblPr>
      <w:tblGrid>
        <w:gridCol w:w="511"/>
        <w:gridCol w:w="1126"/>
        <w:gridCol w:w="1358"/>
        <w:gridCol w:w="1798"/>
        <w:gridCol w:w="1562"/>
        <w:gridCol w:w="1517"/>
        <w:gridCol w:w="1966"/>
      </w:tblGrid>
      <w:tr w:rsidR="00251A2F" w:rsidTr="00251A2F">
        <w:trPr>
          <w:trHeight w:val="78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1A2F" w:rsidRDefault="00251A2F">
            <w:pPr>
              <w:spacing w:line="264" w:lineRule="auto"/>
              <w:jc w:val="center"/>
              <w:rPr>
                <w:rFonts w:ascii="Calibri" w:hAnsi="Calibri" w:cs="Calibri"/>
                <w:b/>
                <w:kern w:val="2"/>
              </w:rPr>
            </w:pPr>
            <w:r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1A2F" w:rsidRDefault="00251A2F">
            <w:pPr>
              <w:spacing w:line="264" w:lineRule="auto"/>
              <w:jc w:val="center"/>
              <w:rPr>
                <w:rFonts w:ascii="Calibri" w:hAnsi="Calibri" w:cs="Calibri"/>
                <w:b/>
                <w:kern w:val="2"/>
              </w:rPr>
            </w:pPr>
            <w:r>
              <w:rPr>
                <w:rFonts w:ascii="Calibri" w:hAnsi="Calibri" w:cs="Calibri"/>
                <w:b/>
              </w:rPr>
              <w:t>Imię i nazwisko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1A2F" w:rsidRDefault="00251A2F">
            <w:pPr>
              <w:spacing w:line="264" w:lineRule="auto"/>
              <w:jc w:val="center"/>
              <w:rPr>
                <w:rFonts w:ascii="Calibri" w:hAnsi="Calibri" w:cs="Calibri"/>
                <w:b/>
                <w:kern w:val="2"/>
              </w:rPr>
            </w:pPr>
            <w:r>
              <w:rPr>
                <w:rFonts w:ascii="Calibri" w:hAnsi="Calibri" w:cs="Calibri"/>
                <w:b/>
              </w:rPr>
              <w:t>Stanowisko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1A2F" w:rsidRDefault="00251A2F">
            <w:pPr>
              <w:spacing w:line="264" w:lineRule="auto"/>
              <w:jc w:val="center"/>
              <w:rPr>
                <w:rFonts w:ascii="Calibri" w:hAnsi="Calibri" w:cs="Calibri"/>
                <w:b/>
                <w:kern w:val="2"/>
              </w:rPr>
            </w:pPr>
            <w:r>
              <w:rPr>
                <w:rFonts w:ascii="Calibri" w:hAnsi="Calibri" w:cs="Calibri"/>
                <w:b/>
              </w:rPr>
              <w:t>Liczba dni do przepracowania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1A2F" w:rsidRDefault="00251A2F">
            <w:pPr>
              <w:spacing w:line="264" w:lineRule="auto"/>
              <w:jc w:val="center"/>
              <w:rPr>
                <w:rFonts w:ascii="Calibri" w:hAnsi="Calibri" w:cs="Calibri"/>
                <w:b/>
                <w:kern w:val="2"/>
              </w:rPr>
            </w:pPr>
            <w:r>
              <w:rPr>
                <w:rFonts w:ascii="Calibri" w:hAnsi="Calibri" w:cs="Calibri"/>
                <w:b/>
              </w:rPr>
              <w:t xml:space="preserve">Rodzaj nieobecności – </w:t>
            </w:r>
            <w:r>
              <w:rPr>
                <w:rFonts w:ascii="Calibri" w:hAnsi="Calibri" w:cs="Calibri"/>
                <w:b/>
              </w:rPr>
              <w:br/>
              <w:t>liczba dni roboczych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1A2F" w:rsidRDefault="00251A2F">
            <w:pPr>
              <w:spacing w:line="264" w:lineRule="auto"/>
              <w:jc w:val="center"/>
              <w:rPr>
                <w:rFonts w:ascii="Calibri" w:hAnsi="Calibri" w:cs="Calibri"/>
                <w:b/>
                <w:kern w:val="2"/>
              </w:rPr>
            </w:pPr>
            <w:r>
              <w:rPr>
                <w:rFonts w:ascii="Calibri" w:hAnsi="Calibri" w:cs="Calibri"/>
                <w:b/>
              </w:rPr>
              <w:t>Razem dni nieobecności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A2F" w:rsidRDefault="00251A2F">
            <w:pPr>
              <w:spacing w:line="264" w:lineRule="auto"/>
              <w:jc w:val="center"/>
              <w:rPr>
                <w:rFonts w:ascii="Calibri" w:hAnsi="Calibri" w:cs="Calibri"/>
                <w:kern w:val="2"/>
              </w:rPr>
            </w:pPr>
            <w:r>
              <w:rPr>
                <w:rFonts w:ascii="Calibri" w:hAnsi="Calibri" w:cs="Calibri"/>
                <w:b/>
              </w:rPr>
              <w:t>Liczba dni przepracowanych</w:t>
            </w:r>
          </w:p>
        </w:tc>
      </w:tr>
      <w:tr w:rsidR="00251A2F" w:rsidTr="00251A2F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1A2F" w:rsidRDefault="00251A2F">
            <w:pPr>
              <w:spacing w:line="264" w:lineRule="auto"/>
              <w:jc w:val="center"/>
              <w:rPr>
                <w:rFonts w:ascii="Calibri" w:hAnsi="Calibri" w:cs="Calibri"/>
                <w:kern w:val="2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1A2F" w:rsidRDefault="00251A2F">
            <w:pPr>
              <w:snapToGrid w:val="0"/>
              <w:spacing w:line="264" w:lineRule="auto"/>
              <w:jc w:val="center"/>
              <w:rPr>
                <w:rFonts w:ascii="Calibri" w:hAnsi="Calibri" w:cs="Calibri"/>
                <w:kern w:val="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1A2F" w:rsidRDefault="00251A2F">
            <w:pPr>
              <w:snapToGrid w:val="0"/>
              <w:spacing w:line="264" w:lineRule="auto"/>
              <w:jc w:val="center"/>
              <w:rPr>
                <w:rFonts w:ascii="Calibri" w:hAnsi="Calibri" w:cs="Calibri"/>
                <w:kern w:val="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1A2F" w:rsidRDefault="00251A2F">
            <w:pPr>
              <w:snapToGrid w:val="0"/>
              <w:spacing w:line="264" w:lineRule="auto"/>
              <w:jc w:val="center"/>
              <w:rPr>
                <w:rFonts w:ascii="Calibri" w:hAnsi="Calibri" w:cs="Calibri"/>
                <w:kern w:val="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1A2F" w:rsidRDefault="00251A2F">
            <w:pPr>
              <w:snapToGrid w:val="0"/>
              <w:spacing w:line="264" w:lineRule="auto"/>
              <w:jc w:val="center"/>
              <w:rPr>
                <w:rFonts w:ascii="Calibri" w:hAnsi="Calibri" w:cs="Calibri"/>
                <w:kern w:val="2"/>
              </w:rPr>
            </w:pPr>
          </w:p>
          <w:p w:rsidR="00251A2F" w:rsidRDefault="00251A2F">
            <w:pPr>
              <w:spacing w:line="264" w:lineRule="auto"/>
              <w:rPr>
                <w:rFonts w:ascii="Calibri" w:hAnsi="Calibri" w:cs="Calibri"/>
                <w:kern w:val="2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1A2F" w:rsidRDefault="00251A2F">
            <w:pPr>
              <w:snapToGrid w:val="0"/>
              <w:spacing w:line="264" w:lineRule="auto"/>
              <w:jc w:val="center"/>
              <w:rPr>
                <w:rFonts w:ascii="Calibri" w:hAnsi="Calibri" w:cs="Calibri"/>
                <w:kern w:val="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A2F" w:rsidRDefault="00251A2F">
            <w:pPr>
              <w:snapToGrid w:val="0"/>
              <w:spacing w:line="264" w:lineRule="auto"/>
              <w:jc w:val="center"/>
              <w:rPr>
                <w:rFonts w:ascii="Calibri" w:hAnsi="Calibri" w:cs="Calibri"/>
                <w:kern w:val="2"/>
              </w:rPr>
            </w:pPr>
          </w:p>
        </w:tc>
      </w:tr>
      <w:tr w:rsidR="00251A2F" w:rsidTr="00251A2F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1A2F" w:rsidRDefault="00251A2F">
            <w:pPr>
              <w:spacing w:line="264" w:lineRule="auto"/>
              <w:jc w:val="center"/>
              <w:rPr>
                <w:rFonts w:ascii="Calibri" w:hAnsi="Calibri" w:cs="Calibri"/>
                <w:kern w:val="2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1A2F" w:rsidRDefault="00251A2F">
            <w:pPr>
              <w:snapToGrid w:val="0"/>
              <w:spacing w:line="264" w:lineRule="auto"/>
              <w:jc w:val="center"/>
              <w:rPr>
                <w:rFonts w:ascii="Calibri" w:hAnsi="Calibri" w:cs="Calibri"/>
                <w:kern w:val="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1A2F" w:rsidRDefault="00251A2F">
            <w:pPr>
              <w:snapToGrid w:val="0"/>
              <w:spacing w:line="264" w:lineRule="auto"/>
              <w:jc w:val="center"/>
              <w:rPr>
                <w:rFonts w:ascii="Calibri" w:hAnsi="Calibri" w:cs="Calibri"/>
                <w:kern w:val="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1A2F" w:rsidRDefault="00251A2F">
            <w:pPr>
              <w:snapToGrid w:val="0"/>
              <w:spacing w:line="264" w:lineRule="auto"/>
              <w:jc w:val="center"/>
              <w:rPr>
                <w:rFonts w:ascii="Calibri" w:hAnsi="Calibri" w:cs="Calibri"/>
                <w:kern w:val="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1A2F" w:rsidRDefault="00251A2F">
            <w:pPr>
              <w:snapToGrid w:val="0"/>
              <w:spacing w:line="264" w:lineRule="auto"/>
              <w:jc w:val="center"/>
              <w:rPr>
                <w:rFonts w:ascii="Calibri" w:hAnsi="Calibri" w:cs="Calibri"/>
                <w:kern w:val="2"/>
              </w:rPr>
            </w:pPr>
          </w:p>
          <w:p w:rsidR="00251A2F" w:rsidRDefault="00251A2F">
            <w:pPr>
              <w:spacing w:line="264" w:lineRule="auto"/>
              <w:rPr>
                <w:rFonts w:ascii="Calibri" w:hAnsi="Calibri" w:cs="Calibri"/>
                <w:kern w:val="2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1A2F" w:rsidRDefault="00251A2F">
            <w:pPr>
              <w:snapToGrid w:val="0"/>
              <w:spacing w:line="264" w:lineRule="auto"/>
              <w:jc w:val="center"/>
              <w:rPr>
                <w:rFonts w:ascii="Calibri" w:hAnsi="Calibri" w:cs="Calibri"/>
                <w:kern w:val="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A2F" w:rsidRDefault="00251A2F">
            <w:pPr>
              <w:snapToGrid w:val="0"/>
              <w:spacing w:line="264" w:lineRule="auto"/>
              <w:jc w:val="center"/>
              <w:rPr>
                <w:rFonts w:ascii="Calibri" w:hAnsi="Calibri" w:cs="Calibri"/>
                <w:kern w:val="2"/>
              </w:rPr>
            </w:pPr>
          </w:p>
        </w:tc>
      </w:tr>
      <w:tr w:rsidR="00251A2F" w:rsidTr="00251A2F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1A2F" w:rsidRDefault="00251A2F">
            <w:pPr>
              <w:spacing w:line="264" w:lineRule="auto"/>
              <w:jc w:val="center"/>
              <w:rPr>
                <w:rFonts w:ascii="Calibri" w:hAnsi="Calibri" w:cs="Calibri"/>
                <w:kern w:val="2"/>
              </w:rPr>
            </w:pPr>
            <w:r>
              <w:rPr>
                <w:rFonts w:ascii="Calibri" w:hAnsi="Calibri" w:cs="Calibri"/>
              </w:rPr>
              <w:t>…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1A2F" w:rsidRDefault="00251A2F">
            <w:pPr>
              <w:snapToGrid w:val="0"/>
              <w:spacing w:line="264" w:lineRule="auto"/>
              <w:jc w:val="center"/>
              <w:rPr>
                <w:rFonts w:ascii="Calibri" w:hAnsi="Calibri" w:cs="Calibri"/>
                <w:kern w:val="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1A2F" w:rsidRDefault="00251A2F">
            <w:pPr>
              <w:snapToGrid w:val="0"/>
              <w:spacing w:line="264" w:lineRule="auto"/>
              <w:jc w:val="center"/>
              <w:rPr>
                <w:rFonts w:ascii="Calibri" w:hAnsi="Calibri" w:cs="Calibri"/>
                <w:kern w:val="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1A2F" w:rsidRDefault="00251A2F">
            <w:pPr>
              <w:snapToGrid w:val="0"/>
              <w:spacing w:line="264" w:lineRule="auto"/>
              <w:jc w:val="center"/>
              <w:rPr>
                <w:rFonts w:ascii="Calibri" w:hAnsi="Calibri" w:cs="Calibri"/>
                <w:kern w:val="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1A2F" w:rsidRDefault="00251A2F">
            <w:pPr>
              <w:snapToGrid w:val="0"/>
              <w:spacing w:line="264" w:lineRule="auto"/>
              <w:jc w:val="center"/>
              <w:rPr>
                <w:rFonts w:ascii="Calibri" w:hAnsi="Calibri" w:cs="Calibri"/>
                <w:kern w:val="2"/>
              </w:rPr>
            </w:pPr>
          </w:p>
          <w:p w:rsidR="00251A2F" w:rsidRDefault="00251A2F">
            <w:pPr>
              <w:spacing w:line="264" w:lineRule="auto"/>
              <w:jc w:val="center"/>
              <w:rPr>
                <w:rFonts w:ascii="Calibri" w:hAnsi="Calibri" w:cs="Calibri"/>
                <w:kern w:val="2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1A2F" w:rsidRDefault="00251A2F">
            <w:pPr>
              <w:snapToGrid w:val="0"/>
              <w:spacing w:line="264" w:lineRule="auto"/>
              <w:jc w:val="center"/>
              <w:rPr>
                <w:rFonts w:ascii="Calibri" w:hAnsi="Calibri" w:cs="Calibri"/>
                <w:kern w:val="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A2F" w:rsidRDefault="00251A2F">
            <w:pPr>
              <w:snapToGrid w:val="0"/>
              <w:spacing w:line="264" w:lineRule="auto"/>
              <w:jc w:val="center"/>
              <w:rPr>
                <w:rFonts w:ascii="Calibri" w:hAnsi="Calibri" w:cs="Calibri"/>
                <w:kern w:val="2"/>
              </w:rPr>
            </w:pPr>
          </w:p>
        </w:tc>
      </w:tr>
    </w:tbl>
    <w:p w:rsidR="00251A2F" w:rsidRDefault="00251A2F" w:rsidP="00251A2F">
      <w:pPr>
        <w:spacing w:line="264" w:lineRule="auto"/>
        <w:ind w:left="6372"/>
        <w:rPr>
          <w:rFonts w:ascii="Calibri" w:hAnsi="Calibri" w:cs="Calibri"/>
          <w:kern w:val="2"/>
        </w:rPr>
      </w:pPr>
    </w:p>
    <w:p w:rsidR="00251A2F" w:rsidRDefault="00251A2F" w:rsidP="00251A2F">
      <w:pPr>
        <w:spacing w:line="264" w:lineRule="auto"/>
        <w:ind w:left="6372"/>
        <w:rPr>
          <w:rFonts w:ascii="Calibri" w:hAnsi="Calibri" w:cs="Calibri"/>
        </w:rPr>
      </w:pPr>
    </w:p>
    <w:p w:rsidR="00251A2F" w:rsidRDefault="00251A2F" w:rsidP="00251A2F">
      <w:pPr>
        <w:spacing w:line="264" w:lineRule="auto"/>
        <w:ind w:left="6372"/>
        <w:rPr>
          <w:rFonts w:ascii="Calibri" w:hAnsi="Calibri" w:cs="Calibri"/>
        </w:rPr>
      </w:pPr>
    </w:p>
    <w:p w:rsidR="00251A2F" w:rsidRDefault="00251A2F" w:rsidP="00251A2F">
      <w:pPr>
        <w:spacing w:line="264" w:lineRule="auto"/>
        <w:ind w:left="6372"/>
        <w:rPr>
          <w:rFonts w:ascii="Calibri" w:hAnsi="Calibri" w:cs="Calibri"/>
        </w:rPr>
      </w:pPr>
    </w:p>
    <w:p w:rsidR="00251A2F" w:rsidRDefault="00251A2F" w:rsidP="00251A2F">
      <w:pPr>
        <w:spacing w:line="264" w:lineRule="auto"/>
        <w:ind w:left="637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>…………………….…………………..</w:t>
      </w:r>
    </w:p>
    <w:p w:rsidR="003C24C8" w:rsidRPr="00251A2F" w:rsidRDefault="00251A2F" w:rsidP="00251A2F">
      <w:r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sectPr w:rsidR="003C24C8" w:rsidRPr="00251A2F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64F1"/>
    <w:rsid w:val="00012CEF"/>
    <w:rsid w:val="000E2D42"/>
    <w:rsid w:val="00251A2F"/>
    <w:rsid w:val="003C24C8"/>
    <w:rsid w:val="005B64F1"/>
    <w:rsid w:val="006A6381"/>
    <w:rsid w:val="00D10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4F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5B64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5</cp:revision>
  <dcterms:created xsi:type="dcterms:W3CDTF">2014-07-18T12:46:00Z</dcterms:created>
  <dcterms:modified xsi:type="dcterms:W3CDTF">2014-07-18T12:49:00Z</dcterms:modified>
</cp:coreProperties>
</file>