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Uchwała Nr XXX/167/2017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z dnia 14 czerwca 2017 roku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zmieniająca uchwałę Nr XXVI/143/2016 Rady Gminy Jednorożec  z dnia 30 grudnia 2016 roku w sprawie "Budżetu Gminy Jednorożec na rok 2017"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(Dz.U. z 2016 poz. 446, 1579, 1948, Dz.U. z 2017 poz. 730) oraz art. 211, art 212, art. 214, art.215, art.217, art. 235, art. 236, art. 237, art. 239,art. 243 ustawy z dnia 27 sierpnia 2009 r. o finansach publicznych (Dz.U. z 2016 poz. 1870, 1948, 1984, 2260, Dz.U z 2017 poz. 191, 659, 933, 935) Rada Gminy Jednorożec uchwala, co następuje: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§ 1</w:t>
      </w:r>
      <w:r w:rsidRPr="003913C1">
        <w:rPr>
          <w:rFonts w:ascii="Arial" w:hAnsi="Arial" w:cs="Arial"/>
          <w:color w:val="000000"/>
        </w:rPr>
        <w:t>. 1</w:t>
      </w:r>
      <w:r w:rsidRPr="003913C1">
        <w:rPr>
          <w:rFonts w:ascii="Times New Roman" w:hAnsi="Times New Roman" w:cs="Times New Roman"/>
          <w:color w:val="000000"/>
        </w:rPr>
        <w:t>.Dokonuje się zmniejszenia planu dochodów budżetowych w kwocie 4.323.879,98 zł zgodnie z załącznikiem  nr 1 do niniejszej uchwały.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2. Dokonuje się zmniejszenia planu wydatków budżetowych w kwocie 3.101.243,64 zł zgodnie z załącznikiem nr 2 do niniejszej uchwały.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3. Wprowadza się zmiany w wydatkach majątkowych na 2017 rok zgodnie z załącznikiem nr 2a do niniejszej uchwały.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13C1">
        <w:rPr>
          <w:rFonts w:ascii="Times New Roman" w:hAnsi="Times New Roman" w:cs="Times New Roman"/>
          <w:color w:val="000000"/>
        </w:rPr>
        <w:t xml:space="preserve">4. </w:t>
      </w:r>
      <w:r w:rsidRPr="003913C1">
        <w:rPr>
          <w:rFonts w:ascii="Times New Roman" w:hAnsi="Times New Roman" w:cs="Times New Roman"/>
        </w:rPr>
        <w:t>Wprowadza się zmiany w dotacjach udzielanych z budżetu gminy podmiotom należącym i nie należącym do sektora finansów publicznych zgodnie z załącznikiem nr 4 do niniejszej uchwały.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13C1">
        <w:rPr>
          <w:rFonts w:ascii="Times New Roman" w:hAnsi="Times New Roman" w:cs="Times New Roman"/>
        </w:rPr>
        <w:t>5. Wprowadza się zmiany w dochodach i wydatkach związanych z realizacją zadań wykonywanych w drodze umów, porozumień między jednostkami samorządu terytorialnego zgodnie z załącznikiem nr 5 do niniejszej uchwały.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13C1">
        <w:rPr>
          <w:rFonts w:ascii="Times New Roman" w:hAnsi="Times New Roman" w:cs="Times New Roman"/>
        </w:rPr>
        <w:t>6.Wprowadza się zmiany w planie wydatków na przedsięwzięcia realizowane w ramach funduszu sołeckiego w podziale na poszczególne sołectwa zgodnie z załącznikiem nr 6 do niniejszej uchwały.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§ 2.</w:t>
      </w:r>
      <w:r w:rsidRPr="003913C1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 xml:space="preserve">1. Dochody - </w:t>
      </w:r>
      <w:r w:rsidRPr="003913C1">
        <w:rPr>
          <w:rFonts w:ascii="Times New Roman" w:hAnsi="Times New Roman" w:cs="Times New Roman"/>
          <w:b/>
          <w:bCs/>
          <w:color w:val="000000"/>
        </w:rPr>
        <w:t>34.094.650,89 zł</w:t>
      </w:r>
      <w:r w:rsidRPr="003913C1">
        <w:rPr>
          <w:rFonts w:ascii="Times New Roman" w:hAnsi="Times New Roman" w:cs="Times New Roman"/>
          <w:color w:val="000000"/>
        </w:rPr>
        <w:t>, w tym: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1) dochody bieżące -32.783.215,89 zł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2) dochody majątkowe - 1.311.435,00 zł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 xml:space="preserve">2. Wydatki - </w:t>
      </w:r>
      <w:r w:rsidRPr="003913C1">
        <w:rPr>
          <w:rFonts w:ascii="Times New Roman" w:hAnsi="Times New Roman" w:cs="Times New Roman"/>
          <w:b/>
          <w:bCs/>
          <w:color w:val="000000"/>
        </w:rPr>
        <w:t>34.117.287,23 zł</w:t>
      </w:r>
      <w:r w:rsidRPr="003913C1">
        <w:rPr>
          <w:rFonts w:ascii="Times New Roman" w:hAnsi="Times New Roman" w:cs="Times New Roman"/>
          <w:color w:val="000000"/>
        </w:rPr>
        <w:t>, w tym: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1) wydatki bieżące -29.648.299,99 zł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 xml:space="preserve">2) wydatki majątkowe - 4.468.987,24 zł 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§ 3.</w:t>
      </w:r>
      <w:r w:rsidRPr="003913C1">
        <w:rPr>
          <w:rFonts w:ascii="Times New Roman" w:hAnsi="Times New Roman" w:cs="Times New Roman"/>
          <w:color w:val="000000"/>
        </w:rPr>
        <w:t xml:space="preserve"> 1.Ustala się deficyt budżetu gminy w kwocie 22.636,34 zł sfinansowany przychodami pochodzącymi z wolnych środków, o których mowa w art. 217 ust. 2 pkt 6 ustawy.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2. Wprowadza się plan przychodów budżetu zgodnie z załącznikiem nr 3 do niniejszej uchwały.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§ 4</w:t>
      </w:r>
      <w:r w:rsidRPr="003913C1">
        <w:rPr>
          <w:rFonts w:ascii="Times New Roman" w:hAnsi="Times New Roman" w:cs="Times New Roman"/>
          <w:color w:val="000000"/>
        </w:rPr>
        <w:t>. 1.Ustala się limity zobowiązań :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1) na zaciągnięcie kredytów, pożyczek i emitowanych papierów wartościowych na sfinansowanie planowanego</w:t>
      </w:r>
      <w:r>
        <w:rPr>
          <w:rFonts w:ascii="Times New Roman" w:hAnsi="Times New Roman" w:cs="Times New Roman"/>
          <w:color w:val="000000"/>
        </w:rPr>
        <w:t xml:space="preserve"> deficytu budżetu w kwocie okreś</w:t>
      </w:r>
      <w:r w:rsidRPr="003913C1">
        <w:rPr>
          <w:rFonts w:ascii="Times New Roman" w:hAnsi="Times New Roman" w:cs="Times New Roman"/>
          <w:color w:val="000000"/>
        </w:rPr>
        <w:t>lonej w § 3 ust.1,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2) na wykup papierów wartościowych w kwocie określonej w § 3 ust.3,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color w:val="000000"/>
        </w:rPr>
        <w:t>3) na wyprzedzające finansowanie zadań finansowanych ze środków UE w kwocie 4.000.000,00 zł.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>§ 5.</w:t>
      </w:r>
      <w:r w:rsidRPr="003913C1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11.700.475,89 zł.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3913C1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913C1" w:rsidRPr="003913C1" w:rsidRDefault="003913C1" w:rsidP="003913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 xml:space="preserve">§ 7. </w:t>
      </w:r>
      <w:r w:rsidRPr="003913C1">
        <w:rPr>
          <w:rFonts w:ascii="Times New Roman" w:hAnsi="Times New Roman" w:cs="Times New Roman"/>
          <w:color w:val="000000"/>
        </w:rPr>
        <w:t>Uchwała wchodzi w życie z dniem podjęcia i obowiązuje w roku budżetowym 2017 oraz</w:t>
      </w:r>
      <w:r w:rsidRPr="003913C1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3913C1">
        <w:rPr>
          <w:rFonts w:ascii="Times New Roman" w:hAnsi="Times New Roman" w:cs="Times New Roman"/>
          <w:b/>
          <w:bCs/>
          <w:color w:val="000000"/>
        </w:rPr>
        <w:t>/-/ Janusz Mizerek</w:t>
      </w:r>
    </w:p>
    <w:p w:rsidR="003913C1" w:rsidRPr="003913C1" w:rsidRDefault="003913C1" w:rsidP="00391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B44BC" w:rsidRDefault="002B44BC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Default="00510E75"/>
    <w:p w:rsidR="00510E75" w:rsidRPr="00510E75" w:rsidRDefault="00510E75" w:rsidP="00510E75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</w:p>
    <w:p w:rsidR="00510E75" w:rsidRPr="00510E75" w:rsidRDefault="00510E75" w:rsidP="00510E75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 w:rsidRPr="00510E75">
        <w:rPr>
          <w:color w:val="000000"/>
          <w:sz w:val="22"/>
          <w:szCs w:val="22"/>
        </w:rPr>
        <w:t>Uzasadnienie</w:t>
      </w:r>
    </w:p>
    <w:p w:rsidR="00510E75" w:rsidRPr="00510E75" w:rsidRDefault="00510E75" w:rsidP="00510E75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510E75">
        <w:rPr>
          <w:color w:val="000000"/>
          <w:sz w:val="22"/>
          <w:szCs w:val="22"/>
        </w:rPr>
        <w:t>do wprowadzonych zmian w budżecie gminy</w:t>
      </w:r>
    </w:p>
    <w:p w:rsidR="00510E75" w:rsidRPr="00510E75" w:rsidRDefault="00510E75" w:rsidP="00510E75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510E75">
        <w:rPr>
          <w:color w:val="000000"/>
          <w:sz w:val="22"/>
          <w:szCs w:val="22"/>
        </w:rPr>
        <w:t>na 2017 rok</w:t>
      </w:r>
    </w:p>
    <w:p w:rsidR="00510E75" w:rsidRPr="00510E75" w:rsidRDefault="00510E75" w:rsidP="00510E75">
      <w:pPr>
        <w:pStyle w:val="NormalnyWeb"/>
        <w:spacing w:after="0" w:line="360" w:lineRule="auto"/>
        <w:rPr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</w:rPr>
        <w:t>DOCHODY: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 w:rsidRPr="00510E75">
        <w:rPr>
          <w:color w:val="000000"/>
          <w:sz w:val="22"/>
          <w:szCs w:val="22"/>
        </w:rPr>
        <w:t>Zmniejsza się planowane dochody na rok 2017 w kwocie 4.323.879,98 zł, wg poniżej wymienionej klasyfikacji budżetowej: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  <w:u w:val="single"/>
        </w:rPr>
        <w:t xml:space="preserve">Dział 756 rozdz. 75615 </w:t>
      </w:r>
      <w:r w:rsidRPr="00510E75">
        <w:rPr>
          <w:bCs/>
          <w:color w:val="000000"/>
          <w:sz w:val="22"/>
          <w:szCs w:val="22"/>
        </w:rPr>
        <w:t>– w ramach podatków od osób prawnych dokonuje się zwiększenia planu dochodów z tytułu podatku od środków transportowych w kwocie 2.770,00 zł.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  <w:u w:val="single"/>
        </w:rPr>
        <w:t xml:space="preserve">Dział 758 rozdz. 75814 </w:t>
      </w:r>
      <w:r w:rsidRPr="00510E75">
        <w:rPr>
          <w:bCs/>
          <w:color w:val="000000"/>
          <w:sz w:val="22"/>
          <w:szCs w:val="22"/>
        </w:rPr>
        <w:t>– w ramach różnych rozliczeń dokonuje się zwiększenia planu dochodów z tytułu kapitalizacji odsetek na rachunku bankowym w kwocie 10.000,00 zł.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  <w:u w:val="single"/>
        </w:rPr>
        <w:t xml:space="preserve">Dział 900 rozdz. 90002 </w:t>
      </w:r>
      <w:r w:rsidRPr="00510E75">
        <w:rPr>
          <w:bCs/>
          <w:color w:val="000000"/>
          <w:sz w:val="22"/>
          <w:szCs w:val="22"/>
        </w:rPr>
        <w:t>– w ramach gospodarki odpadami dokonuje się zwiększenia planu dochodów opłaty z tytułu gospodarowanie odpadami oraz odsetek od zaległości w łącznej kwocie 6.990,00 zł.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  <w:u w:val="single"/>
        </w:rPr>
        <w:t xml:space="preserve">Dział 900 rozdz. 90004 </w:t>
      </w:r>
      <w:r w:rsidRPr="00510E75">
        <w:rPr>
          <w:bCs/>
          <w:color w:val="000000"/>
          <w:sz w:val="22"/>
          <w:szCs w:val="22"/>
        </w:rPr>
        <w:t>– w ramach utrzymania zieleni wprowadza się plan dotacji udzielonej przez Starostwo Powiatowe w Przasnyszu przeznaczonej na zagospodarowanie zielenią ulic Warszawskiej i Długiej oraz ronda w miejscowościach Jednorożec i Stegna w kwocie 10.000,00 zł.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510E75">
        <w:rPr>
          <w:b/>
          <w:bCs/>
          <w:color w:val="000000"/>
          <w:sz w:val="22"/>
          <w:szCs w:val="22"/>
          <w:u w:val="single"/>
        </w:rPr>
        <w:t xml:space="preserve">Dział 900 rozdz. 90005 </w:t>
      </w:r>
      <w:r w:rsidRPr="00510E75">
        <w:rPr>
          <w:bCs/>
          <w:color w:val="000000"/>
          <w:sz w:val="22"/>
          <w:szCs w:val="22"/>
        </w:rPr>
        <w:t>– w ramach ochrony powietrza i klimatu dokonuje się zmniejszenia planu dochodów w łącznej kwocie 4.353.639,98 zł tj.: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510E75">
        <w:rPr>
          <w:bCs/>
          <w:color w:val="000000"/>
          <w:sz w:val="22"/>
          <w:szCs w:val="22"/>
        </w:rPr>
        <w:t>- w związku z nieuzyskaniem dofinansowania z RPO WM na zadanie dotyczące odnawialnych źródeł energii zmniejsza się plan dochodów w łącznej kwocie 4.428.639,98 zł;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510E75">
        <w:rPr>
          <w:bCs/>
          <w:color w:val="000000"/>
          <w:sz w:val="22"/>
          <w:szCs w:val="22"/>
        </w:rPr>
        <w:t>- wprowadza się plan dochodów w kwocie 75.000,00 zł z tytułu dotacji przyznanej Zarząd WFOŚiGW w Warszawie przeznaczonej na dofinansowanie zadania pn. „Poprawa jakości powietrza na terenie Gminy Jednorożec – ograniczenie emisji zanieczyszczeń poprzez modernizację kotłowni w roku 2017”.</w:t>
      </w:r>
    </w:p>
    <w:p w:rsidR="00510E75" w:rsidRPr="00510E75" w:rsidRDefault="00510E75" w:rsidP="00510E75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</w:p>
    <w:p w:rsidR="00510E75" w:rsidRPr="00510E75" w:rsidRDefault="00510E75" w:rsidP="00510E75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510E75">
        <w:rPr>
          <w:b/>
          <w:bCs/>
          <w:sz w:val="22"/>
          <w:szCs w:val="22"/>
        </w:rPr>
        <w:t>WYDATKI: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 w:rsidRPr="00510E75">
        <w:rPr>
          <w:sz w:val="22"/>
          <w:szCs w:val="22"/>
        </w:rPr>
        <w:t>Zmniejsza się planowane wydatki na rok 2017 w kwocie 3.101.243,64 zł, wg poniżej wymienionej klasyfikacji budżetowej: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b/>
          <w:bCs/>
          <w:sz w:val="22"/>
          <w:szCs w:val="22"/>
          <w:u w:val="single"/>
        </w:rPr>
        <w:t xml:space="preserve">Dział 010 rozdz. 01010 </w:t>
      </w:r>
      <w:r w:rsidRPr="00510E75">
        <w:rPr>
          <w:sz w:val="22"/>
          <w:szCs w:val="22"/>
        </w:rPr>
        <w:t>– w związku z podpisaną w dniu 30 maja 2017 roku umową z Samorządem Województwa Mazowieckiego w Warszawie o przyznaniu pomocy z PROW 2014 -2020 na zadanie pn. „Poprawa gospodarki wodno – ściekowej na terenie Gminy Jednorożec” dokonuje się zmiany § oraz zwiększa się plan wydatków w łącznej kwocie 667.290,00 zł ( w tym z PROW 620.000,00 zł).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b/>
          <w:bCs/>
          <w:sz w:val="22"/>
          <w:szCs w:val="22"/>
          <w:u w:val="single"/>
        </w:rPr>
        <w:t xml:space="preserve">Dział 600 rozdz. 60016 </w:t>
      </w:r>
      <w:r w:rsidRPr="00510E75">
        <w:rPr>
          <w:sz w:val="22"/>
          <w:szCs w:val="22"/>
        </w:rPr>
        <w:t>– w ramach dróg gminnych wprowadza się następujące zmiany: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sz w:val="22"/>
          <w:szCs w:val="22"/>
        </w:rPr>
        <w:t>- zwiększa się plan wydatków zakupu materiałów w kwocie 10.000,00 zł;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sz w:val="22"/>
          <w:szCs w:val="22"/>
        </w:rPr>
        <w:t>- w ramach funduszu sołeckiego Sołectwa Małowidz dokonuje się zmiany zadania, w związku z czym dokonuje się zmniejszenia planu wydatków usług remontowych w kwocie 5.472,79 zł;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sz w:val="22"/>
          <w:szCs w:val="22"/>
        </w:rPr>
        <w:lastRenderedPageBreak/>
        <w:t xml:space="preserve">- wprowadza się plan wydatków inwestycyjnych w łącznej kwocie 375.908,00 zł na zadania: 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sz w:val="22"/>
          <w:szCs w:val="22"/>
        </w:rPr>
        <w:t>„Budowa chodnika po jednej stronie jezdni przy drodze gminnej w miejscowości Małowidz” – 44.000,00 zł, „Przebudowa drogi gminnej w Żelaznej Rządowej” – 52.053,00 zł, „Przebudowa ulicy Polnej w Jednorożcu” – 28.855,00 zł, Przebudowa ulicy Strażackiej w Jednorożcu” – 20.000,00 zł, „Zagospodarowanie terenu w miejscowości Parciaki” – 231.000,00 zł.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b/>
          <w:bCs/>
          <w:sz w:val="22"/>
          <w:szCs w:val="22"/>
          <w:u w:val="single"/>
        </w:rPr>
        <w:t xml:space="preserve">Dział 700 rozdz. 70005 </w:t>
      </w:r>
      <w:r w:rsidRPr="00510E75">
        <w:rPr>
          <w:sz w:val="22"/>
          <w:szCs w:val="22"/>
        </w:rPr>
        <w:t>– w ramach gospodarki gruntami i nieruchomościami wprowadza się zadanie inwestycyjne pn. „Budowa obiektu małej architektury „wodotrysku” wraz z przyłączem energetycznym oraz budowa utwardzenia terenu” w kwocie 100.000,00 zł.</w:t>
      </w:r>
    </w:p>
    <w:p w:rsidR="00510E75" w:rsidRPr="00510E75" w:rsidRDefault="00510E75" w:rsidP="00510E75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510E75">
        <w:rPr>
          <w:b/>
          <w:bCs/>
          <w:sz w:val="22"/>
          <w:szCs w:val="22"/>
          <w:u w:val="single"/>
        </w:rPr>
        <w:t xml:space="preserve">Dział 750 rozdz. 75023 </w:t>
      </w:r>
      <w:r w:rsidRPr="00510E75">
        <w:rPr>
          <w:sz w:val="22"/>
          <w:szCs w:val="22"/>
        </w:rPr>
        <w:t>– w ramach urzędy gmin wprowadza plan wydatków opłaty z tytułu gospodarowania odpadami płaconej przez urząd gminy na rzecz Gminy Jednorożec w kwocie 5.760,00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>Dział 801 rozdz. 80101</w:t>
      </w:r>
      <w:r w:rsidRPr="00510E75">
        <w:rPr>
          <w:rFonts w:ascii="Times New Roman" w:hAnsi="Times New Roman" w:cs="Times New Roman"/>
        </w:rPr>
        <w:t xml:space="preserve"> – w ramach szkół podstawowych dokonuje się zwiększenia planu wydatków w łącznej kwocie 71.723,00 zł tj.: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planie finansowym Publicznej Szkoły Podstawowej Żelazna Rządowa – Parciaki z siedzibą w Parciakach zwiększa się plan wydatków zakupu materiałów w kwocie 2.975,00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planie finansowym Publicznej Szkoły Podstawowej w Lipie zwiększa się plan wydatków zakupu materiałów w kwocie 1.706,00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planie finansowym Publicznej Szkoły Podstawowej w Olszewce zwiększa się plan wydatków zakupu materiałów w kwocie 1.706,00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planie finansowym Zespołu Placówek Oświatowych w Jednorożcu zwiększa się plan wydatków wynagrodzeń osobowych pracowników w kwocie 2.500,00 zł, zakupu materiałów w kwocie 3.836,00 zł oraz usługi pozostałe w kwocie 15.000,00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planie finansowym Urzędu Gminy w Jednorożcu wprowadza się plan wydatków zakupów inwestycyjnych pn. „Zakup placów zabaw do Szkół Podstawowych w Lipie i Olszewce” w kwocie 44.000,00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>Dział 801 rozdz. 80104</w:t>
      </w:r>
      <w:r w:rsidRPr="00510E75">
        <w:rPr>
          <w:rFonts w:ascii="Times New Roman" w:hAnsi="Times New Roman" w:cs="Times New Roman"/>
        </w:rPr>
        <w:t xml:space="preserve"> – w ramach przedszkola w planie finansowym Zespołu Placówek Oświatowych w Jednorożcu zwiększa się plan wydatków wynagrodzeń osobowych pracowników w kwocie 3.500,00 zł oraz zakup materiałów w kwocie 2.000,00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>Dział 801 rozdz. 80110</w:t>
      </w:r>
      <w:r w:rsidRPr="00510E75">
        <w:rPr>
          <w:rFonts w:ascii="Times New Roman" w:hAnsi="Times New Roman" w:cs="Times New Roman"/>
        </w:rPr>
        <w:t xml:space="preserve"> – w ramach gimnazjum dokonuje się zwiększenia planu wydatków w łącznej kwocie 13.471,00 zł tj.: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planie finansowym Zespołu Placówek Oświatowych w Jednorożcu zwiększa się plan wydatków zakupu materiałów w kwocie 1.000,00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planie finansowym Publicznego Gimnazjum w Jednorożcu zwiększa się plan wydatków zakupu materiałów w kwocie 12.471,00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lastRenderedPageBreak/>
        <w:t xml:space="preserve">Dział 801 rozdz. 80195 </w:t>
      </w:r>
      <w:r w:rsidRPr="00510E75">
        <w:rPr>
          <w:rFonts w:ascii="Times New Roman" w:hAnsi="Times New Roman" w:cs="Times New Roman"/>
        </w:rPr>
        <w:t>– w ramach pozostałej działalności oświatowej w planie finansowym Urzędu Gminy w Jednorożcu w związku ze zmianą klasyfikacji zmniejsza się plan dotacji celowej przeznaczonej na korzystanie przez dzieci i młodzież z terenu Gminy Jednorożec z basenu w Chorzelach w kwocie 21.120,00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 xml:space="preserve">Dział 854 rozdz. 85416 </w:t>
      </w:r>
      <w:r w:rsidRPr="00510E75">
        <w:rPr>
          <w:rFonts w:ascii="Times New Roman" w:hAnsi="Times New Roman" w:cs="Times New Roman"/>
        </w:rPr>
        <w:t>– w ramach edukacyjnej opieki wychowawczej wprowadza się plan wydatków w kwocie 15.000,00 zł stypendiów o charakterze motywacyjnym udzielanych przez Wójta Gminy Jednorożec.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 xml:space="preserve">Dział 900 rozdz. 90002 </w:t>
      </w:r>
      <w:r w:rsidRPr="00510E75">
        <w:rPr>
          <w:rFonts w:ascii="Times New Roman" w:hAnsi="Times New Roman" w:cs="Times New Roman"/>
        </w:rPr>
        <w:t>– w ramach gospodarki odpadami dokonuje się zmiany nazwy zadania z „Punkt Selektywnej Zbiórki Odpadów Komunalnych” na „Modernizacja punktu selektywnego zbierania odpadów komunalnych (PSZOK) w Jednorożcu”.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510E75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90004 </w:t>
      </w:r>
      <w:r w:rsidRPr="00510E75">
        <w:rPr>
          <w:rFonts w:ascii="Times New Roman" w:hAnsi="Times New Roman" w:cs="Times New Roman"/>
          <w:bCs/>
          <w:color w:val="000000"/>
        </w:rPr>
        <w:t>– w ramach utrzymania zieleni dokonuje się zwiększenia planu wydatków na zakup materiałów w kwocie 20.000,00 zł (10.000,00 zł – dotacja Powiatu Przasnyskiego, 10.000,00 zł – środki własne).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510E75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90005 </w:t>
      </w:r>
      <w:r w:rsidRPr="00510E75">
        <w:rPr>
          <w:rFonts w:ascii="Times New Roman" w:hAnsi="Times New Roman" w:cs="Times New Roman"/>
          <w:bCs/>
          <w:color w:val="000000"/>
        </w:rPr>
        <w:t>– w ramach ochrony powietrza i klimatu dokonuje się zmniejszenia planu wydatków w łącznej kwocie 4.491.479,63 zł tj.: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510E75">
        <w:rPr>
          <w:rFonts w:ascii="Times New Roman" w:hAnsi="Times New Roman" w:cs="Times New Roman"/>
          <w:bCs/>
          <w:color w:val="000000"/>
        </w:rPr>
        <w:t>- w związku z nieuzyskaniem dofinansowania z RPO WM na zadaniu pn. „Partnerstwo dla energetyki odnawialnej w Gminach Jednorożec i Krzynowłoga Mała, poprzez budowę instalacji odnawialnych źródeł energii w budynkach użyteczności publicznej oraz budynkach mieszkalnych mieszkańców gmin i partnerów” zmniejsza się plan wydatków w łącznej kwocie 4.566.479,63 zł;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510E75">
        <w:rPr>
          <w:rFonts w:ascii="Times New Roman" w:hAnsi="Times New Roman" w:cs="Times New Roman"/>
          <w:bCs/>
          <w:color w:val="000000"/>
        </w:rPr>
        <w:t>-w związku z przyznaną dotacją z WFOŚiGW wprowadza się plan zakupów inwestycyjnych pn. „Poprawa jakości powietrza na terenie Gminy Jednorożec – ograniczenie emisji zanieczyszczeń poprzez modernizację kotłowni w roku 2017” w kwocie 75.000,00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90015 </w:t>
      </w:r>
      <w:r w:rsidRPr="00510E75">
        <w:rPr>
          <w:rFonts w:ascii="Times New Roman" w:hAnsi="Times New Roman" w:cs="Times New Roman"/>
          <w:bCs/>
          <w:color w:val="000000"/>
        </w:rPr>
        <w:t>– w ramach oświetlenia ulic na zadaniu pn. „Rozbudowa oświetlenia ulicznego na terenie Gminy Jednorożec” dokonuje się zwiększenia planu wydatków w kwocie 65.250,00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 xml:space="preserve">Dział 900 rozdz. 90095 </w:t>
      </w:r>
      <w:r w:rsidRPr="00510E75">
        <w:rPr>
          <w:rFonts w:ascii="Times New Roman" w:hAnsi="Times New Roman" w:cs="Times New Roman"/>
        </w:rPr>
        <w:t xml:space="preserve">– w ramach pozostałej działalności komunalnej dokonuje się zwiększenia 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planu wydatków na zakup materiałów w kwocie 30.000,00 zł oraz w zakresie funduszu sołeckiego Sołectwa Małowidz wprowadza się nowe zadanie „Remont dachu budynku gospodarczo – garażowego w Małowidzu” - planu wydatków sołeckich zakupu materiałów w kwocie 5.472,79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>Dział 926 rozdz. 92601</w:t>
      </w:r>
      <w:r w:rsidRPr="00510E75">
        <w:rPr>
          <w:rFonts w:ascii="Times New Roman" w:hAnsi="Times New Roman" w:cs="Times New Roman"/>
        </w:rPr>
        <w:t xml:space="preserve"> – w ramach hali sportowej w planie finansowym Zespołu Placówek Oświatowych w Jednorożcu zwiększa się plan wydatków wynagrodzeń osobowych pracowników w kwocie 1.000,00 zł, zakupu materiałów w kwocie 1.000,00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510E75">
        <w:rPr>
          <w:rFonts w:ascii="Times New Roman" w:hAnsi="Times New Roman" w:cs="Times New Roman"/>
        </w:rPr>
        <w:t xml:space="preserve"> – w ramach pozostałej działalności w zakresie kultury fizycznej wprowadza się zmiany: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lastRenderedPageBreak/>
        <w:t>- w planie finansowym Urzędu Gminy w Jednorożcu wprowadza się plan pomocy finansowej przeznaczonej dla Starostwa Powiatowego w Przasnyszu w związku z korzystaniem przez dzieci i młodzież z terenu Gminy Jednorożec z basenu w Chorzelach w kwocie 21.120,00 zł,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zakresie funduszu sołeckiego Sołectwa Lipa dokonuje się zmiany § z zakupu materiałów na zakupy inwestycyjne pn. „Zagospodarowanie terenu w miejscowości Lipa z przeznaczeniem na działalność rekreacyjno – sportową”;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zakresie funduszu sołeckiego Sołectwa Jednorożec i Stegna dokonuje się zmiany § z wydatków inwestycyjnych na zakupy inwestycyjne;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- w zakresie funduszu sołeckiego Sołectwa Budy Rządowe dokonuje się zmiany § z zakupu materiałów na zakupy inwestycyjne pn. „Zakup wyposażenia placu zabaw i siłowni zewnętrznej w Budach Rządowych”- planowane wydatki 15.500,00 zł (7.166,01 zł – fundusz sołecki, 8.333,99 zł środki własne).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0E75">
        <w:rPr>
          <w:rFonts w:ascii="Times New Roman" w:hAnsi="Times New Roman" w:cs="Times New Roman"/>
          <w:b/>
        </w:rPr>
        <w:t>PRZYCHODY: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0E75">
        <w:rPr>
          <w:rFonts w:ascii="Times New Roman" w:hAnsi="Times New Roman" w:cs="Times New Roman"/>
        </w:rPr>
        <w:t>Dokonuje się uruchomienia wolnych środków w kwocie 1.222.636,34 zł.</w:t>
      </w: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0E75" w:rsidRPr="00510E75" w:rsidRDefault="00510E75" w:rsidP="00510E7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0E75" w:rsidRPr="00510E75" w:rsidRDefault="00510E75" w:rsidP="00510E75">
      <w:pPr>
        <w:spacing w:line="360" w:lineRule="auto"/>
        <w:jc w:val="both"/>
        <w:rPr>
          <w:rFonts w:ascii="Times New Roman" w:hAnsi="Times New Roman" w:cs="Times New Roman"/>
        </w:rPr>
      </w:pPr>
    </w:p>
    <w:p w:rsidR="00510E75" w:rsidRPr="00510E75" w:rsidRDefault="00510E75" w:rsidP="00510E75">
      <w:pPr>
        <w:spacing w:line="360" w:lineRule="auto"/>
        <w:jc w:val="both"/>
        <w:rPr>
          <w:rFonts w:ascii="Times New Roman" w:hAnsi="Times New Roman" w:cs="Times New Roman"/>
        </w:rPr>
      </w:pPr>
    </w:p>
    <w:p w:rsidR="00510E75" w:rsidRPr="00510E75" w:rsidRDefault="00510E75">
      <w:pPr>
        <w:rPr>
          <w:rFonts w:ascii="Times New Roman" w:hAnsi="Times New Roman" w:cs="Times New Roman"/>
          <w:sz w:val="24"/>
          <w:szCs w:val="24"/>
        </w:rPr>
      </w:pPr>
    </w:p>
    <w:sectPr w:rsidR="00510E75" w:rsidRPr="00510E75" w:rsidSect="00B7259D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917" w:rsidRDefault="00214917" w:rsidP="00850F40">
      <w:pPr>
        <w:spacing w:after="0" w:line="240" w:lineRule="auto"/>
      </w:pPr>
      <w:r>
        <w:separator/>
      </w:r>
    </w:p>
  </w:endnote>
  <w:endnote w:type="continuationSeparator" w:id="1">
    <w:p w:rsidR="00214917" w:rsidRDefault="00214917" w:rsidP="0085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9D" w:rsidRDefault="00214917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917" w:rsidRDefault="00214917" w:rsidP="00850F40">
      <w:pPr>
        <w:spacing w:after="0" w:line="240" w:lineRule="auto"/>
      </w:pPr>
      <w:r>
        <w:separator/>
      </w:r>
    </w:p>
  </w:footnote>
  <w:footnote w:type="continuationSeparator" w:id="1">
    <w:p w:rsidR="00214917" w:rsidRDefault="00214917" w:rsidP="00850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3C1"/>
    <w:rsid w:val="00214917"/>
    <w:rsid w:val="002B44BC"/>
    <w:rsid w:val="003913C1"/>
    <w:rsid w:val="00510E75"/>
    <w:rsid w:val="0085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913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510E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rsid w:val="0051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1634</Words>
  <Characters>9809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2017-06-19T10:33:00Z</dcterms:created>
  <dcterms:modified xsi:type="dcterms:W3CDTF">2017-06-19T10:59:00Z</dcterms:modified>
</cp:coreProperties>
</file>