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BB301" w14:textId="77777777" w:rsidR="00932696" w:rsidRDefault="00932696" w:rsidP="00932696">
      <w:pPr>
        <w:pStyle w:val="NormalnyWeb"/>
        <w:spacing w:before="0" w:beforeAutospacing="0" w:after="0" w:line="360" w:lineRule="auto"/>
        <w:rPr>
          <w:color w:val="FF0000"/>
        </w:rPr>
      </w:pPr>
    </w:p>
    <w:p w14:paraId="0B6F0362" w14:textId="77777777" w:rsidR="00932696" w:rsidRDefault="00932696" w:rsidP="00932696">
      <w:pPr>
        <w:pStyle w:val="NormalnyWeb"/>
        <w:spacing w:before="0" w:beforeAutospacing="0" w:after="0" w:line="360" w:lineRule="auto"/>
        <w:ind w:left="4956" w:firstLine="708"/>
      </w:pPr>
      <w:r>
        <w:t>Załącznik Nr 2</w:t>
      </w:r>
    </w:p>
    <w:p w14:paraId="3CE18E29" w14:textId="77777777" w:rsidR="00932696" w:rsidRDefault="00932696" w:rsidP="00932696">
      <w:pPr>
        <w:pStyle w:val="NormalnyWeb"/>
        <w:spacing w:before="0" w:beforeAutospacing="0" w:after="0" w:line="360" w:lineRule="auto"/>
        <w:ind w:left="4956" w:firstLine="708"/>
      </w:pPr>
      <w:r>
        <w:t>do Zarządzenia Nr 78/2018</w:t>
      </w:r>
    </w:p>
    <w:p w14:paraId="34178047" w14:textId="77777777" w:rsidR="00932696" w:rsidRDefault="00932696" w:rsidP="00932696">
      <w:pPr>
        <w:pStyle w:val="NormalnyWeb"/>
        <w:spacing w:before="0" w:beforeAutospacing="0" w:after="0" w:line="360" w:lineRule="auto"/>
        <w:ind w:left="4956" w:firstLine="708"/>
      </w:pPr>
      <w:r>
        <w:t>Wójta Gminy Jednorożec</w:t>
      </w:r>
    </w:p>
    <w:p w14:paraId="04A10547" w14:textId="77777777" w:rsidR="00932696" w:rsidRDefault="00932696" w:rsidP="00932696">
      <w:pPr>
        <w:pStyle w:val="NormalnyWeb"/>
        <w:spacing w:before="0" w:beforeAutospacing="0" w:after="0" w:line="360" w:lineRule="auto"/>
        <w:ind w:left="4956" w:firstLine="708"/>
      </w:pPr>
      <w:r>
        <w:t>z dnia 22 sierpnia 2018 roku</w:t>
      </w:r>
    </w:p>
    <w:p w14:paraId="30543455" w14:textId="77777777" w:rsidR="00932696" w:rsidRDefault="00932696" w:rsidP="00932696">
      <w:pPr>
        <w:pStyle w:val="NormalnyWeb"/>
        <w:spacing w:before="0" w:beforeAutospacing="0" w:after="0" w:line="360" w:lineRule="auto"/>
      </w:pPr>
    </w:p>
    <w:p w14:paraId="29687BEB" w14:textId="77777777" w:rsidR="00932696" w:rsidRDefault="00932696" w:rsidP="00932696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ZESTAWIENIE PLANOWANYCH I WYKONANYCH WYDATKÓW NA POSZCZEGÓLNE PRZEDSIĘWZIĘCIA W I PÓŁROCZU 2018 ROKU</w:t>
      </w:r>
    </w:p>
    <w:p w14:paraId="2866B473" w14:textId="77777777" w:rsidR="00932696" w:rsidRDefault="00932696" w:rsidP="00932696">
      <w:pPr>
        <w:pStyle w:val="NormalnyWeb"/>
        <w:spacing w:before="0" w:beforeAutospacing="0" w:after="0" w:line="360" w:lineRule="auto"/>
      </w:pPr>
    </w:p>
    <w:tbl>
      <w:tblPr>
        <w:tblW w:w="95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55"/>
        <w:gridCol w:w="1567"/>
        <w:gridCol w:w="1371"/>
        <w:gridCol w:w="1462"/>
      </w:tblGrid>
      <w:tr w:rsidR="00932696" w14:paraId="5D6FEF68" w14:textId="77777777" w:rsidTr="00932696">
        <w:trPr>
          <w:trHeight w:val="780"/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255D99" w14:textId="77777777" w:rsidR="00932696" w:rsidRDefault="00932696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</w:p>
          <w:p w14:paraId="3F846470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zadania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0DFCD2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</w:t>
            </w:r>
          </w:p>
          <w:p w14:paraId="14A8DFDB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2018 r.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A086B0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</w:t>
            </w:r>
          </w:p>
          <w:p w14:paraId="025BD546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I półrocze 2018 r.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118EE9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14:paraId="74A44820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realizacji</w:t>
            </w:r>
          </w:p>
        </w:tc>
      </w:tr>
      <w:tr w:rsidR="00932696" w14:paraId="7EB01AC6" w14:textId="77777777" w:rsidTr="00932696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404552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32696" w14:paraId="31430815" w14:textId="77777777" w:rsidTr="00932696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0022C7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Wydatki bieżące</w:t>
            </w:r>
          </w:p>
        </w:tc>
      </w:tr>
      <w:tr w:rsidR="00932696" w14:paraId="6F8038B9" w14:textId="77777777" w:rsidTr="00932696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99D4A8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32696" w14:paraId="011CBE00" w14:textId="77777777" w:rsidTr="00932696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0D0F9D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Wydatki </w:t>
            </w:r>
            <w:r>
              <w:rPr>
                <w:i/>
                <w:iCs/>
                <w:sz w:val="22"/>
                <w:szCs w:val="22"/>
              </w:rPr>
              <w:t xml:space="preserve">na programy, projekty lub zadania pozostałe </w:t>
            </w:r>
          </w:p>
        </w:tc>
      </w:tr>
      <w:tr w:rsidR="00932696" w14:paraId="465593F8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B1AFCF" w14:textId="77777777" w:rsidR="00932696" w:rsidRDefault="00932696">
            <w:pPr>
              <w:pStyle w:val="NormalnyWeb"/>
              <w:spacing w:before="0" w:beforeAutospacing="0" w:after="0"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Forum Sekretarzy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B27FAE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1.980,00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D8EF3B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825,00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5E8D0B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41,67</w:t>
            </w:r>
          </w:p>
        </w:tc>
      </w:tr>
      <w:tr w:rsidR="00932696" w14:paraId="3A9CCC16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1A7B0B" w14:textId="77777777" w:rsidR="00932696" w:rsidRDefault="00932696">
            <w:pPr>
              <w:pStyle w:val="NormalnyWeb"/>
              <w:spacing w:before="0" w:beforeAutospacing="0" w:after="0"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Ubezpieczenie mienia i odpowiedzialności cywilnej w Gminie Jednorożec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EF3713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39.160,00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20CB30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38.734,80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1FD0DF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98,91</w:t>
            </w:r>
          </w:p>
        </w:tc>
      </w:tr>
      <w:tr w:rsidR="00932696" w14:paraId="3C4C86C6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4E3000" w14:textId="77777777" w:rsidR="00932696" w:rsidRDefault="00932696">
            <w:pPr>
              <w:pStyle w:val="NormalnyWeb"/>
              <w:spacing w:before="0" w:beforeAutospacing="0" w:after="0" w:line="360" w:lineRule="auto"/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Razem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9438D4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41.140,00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550C23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39.559,80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BF5C81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96,16</w:t>
            </w:r>
          </w:p>
        </w:tc>
      </w:tr>
      <w:tr w:rsidR="00932696" w14:paraId="1752E14A" w14:textId="77777777" w:rsidTr="00932696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DB1F76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32696" w14:paraId="1FACBCA1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998B2E" w14:textId="77777777" w:rsidR="00932696" w:rsidRDefault="00932696">
            <w:pPr>
              <w:pStyle w:val="NormalnyWeb"/>
              <w:spacing w:before="0" w:beforeAutospacing="0" w:after="0" w:line="36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Ogółem wydatki bieżące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7D3F7F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41.140,00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F9D889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39.559,80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F4BABD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96,16</w:t>
            </w:r>
          </w:p>
        </w:tc>
      </w:tr>
      <w:tr w:rsidR="00932696" w14:paraId="19BA481C" w14:textId="77777777" w:rsidTr="00932696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CD2968" w14:textId="77777777" w:rsidR="00932696" w:rsidRDefault="00932696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</w:p>
        </w:tc>
      </w:tr>
      <w:tr w:rsidR="00932696" w14:paraId="674C4CF9" w14:textId="77777777" w:rsidTr="00932696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6D1F09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Wydatki majątkowe</w:t>
            </w:r>
          </w:p>
        </w:tc>
      </w:tr>
      <w:tr w:rsidR="00932696" w14:paraId="11F2DEE3" w14:textId="77777777" w:rsidTr="00932696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31C8D7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32696" w14:paraId="73D821FA" w14:textId="77777777" w:rsidTr="00932696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5D6AD4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Wydatki </w:t>
            </w:r>
            <w:r>
              <w:rPr>
                <w:i/>
                <w:iCs/>
                <w:sz w:val="22"/>
                <w:szCs w:val="22"/>
              </w:rPr>
              <w:t>na programy, projekty lub zadania związane z programami realizowanymi z udziałem środków, o których mowa w art. 5 ust. 1 pkt 2 i 3 ustawy o finansach publicznych</w:t>
            </w:r>
          </w:p>
        </w:tc>
      </w:tr>
      <w:tr w:rsidR="00932696" w14:paraId="1B4D3C43" w14:textId="77777777" w:rsidTr="00932696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9C614A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32696" w14:paraId="29E64304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0D8AC9" w14:textId="77777777" w:rsidR="00932696" w:rsidRDefault="00932696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Poprawa gospodarki </w:t>
            </w:r>
            <w:proofErr w:type="spellStart"/>
            <w:r>
              <w:rPr>
                <w:sz w:val="22"/>
                <w:szCs w:val="22"/>
              </w:rPr>
              <w:t>wodno</w:t>
            </w:r>
            <w:proofErr w:type="spellEnd"/>
            <w:r>
              <w:rPr>
                <w:sz w:val="22"/>
                <w:szCs w:val="22"/>
              </w:rPr>
              <w:t xml:space="preserve"> – ściekowej na terenie Gminy Jednorożec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9246EB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3.564.507,00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B76FA1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3.108.195,41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422730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87,20</w:t>
            </w:r>
          </w:p>
        </w:tc>
      </w:tr>
      <w:tr w:rsidR="00932696" w14:paraId="383A930B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A5BD7C" w14:textId="77777777" w:rsidR="00932696" w:rsidRDefault="00932696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Rozwój infrastruktury turystycznej, kulturalnej i rekreacyjnej w Gminie Jednorożec poprzez budowę Zachodniej Bramy Kurpiowszczyzny oraz placu zabaw w Jednorożcu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62E708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349.877,00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460575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4C3FDA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32696" w14:paraId="2ADDBD01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27E8C9" w14:textId="77777777" w:rsidR="00932696" w:rsidRDefault="00932696">
            <w:pPr>
              <w:pStyle w:val="NormalnyWeb"/>
              <w:spacing w:before="0" w:beforeAutospacing="0" w:after="0" w:line="360" w:lineRule="auto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Razem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1A2E0E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3.914.384,00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658A0F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3.108.195,41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6E130D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79,40</w:t>
            </w:r>
          </w:p>
        </w:tc>
      </w:tr>
      <w:tr w:rsidR="00932696" w14:paraId="3A8FF729" w14:textId="77777777" w:rsidTr="00932696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A89CB1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32696" w14:paraId="4FBCD7C1" w14:textId="77777777" w:rsidTr="00932696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09B6F6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Wydatki </w:t>
            </w:r>
            <w:r>
              <w:rPr>
                <w:i/>
                <w:iCs/>
                <w:sz w:val="22"/>
                <w:szCs w:val="22"/>
              </w:rPr>
              <w:t>na programy, projekty lub zadania pozostałe</w:t>
            </w:r>
          </w:p>
        </w:tc>
      </w:tr>
      <w:tr w:rsidR="00932696" w14:paraId="585B25E4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ADDF88" w14:textId="77777777" w:rsidR="00932696" w:rsidRDefault="00932696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gruntów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6524C6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407488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83.032,96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C34C83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83,03</w:t>
            </w:r>
          </w:p>
        </w:tc>
      </w:tr>
      <w:tr w:rsidR="00932696" w14:paraId="7EC1DEC8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C96FAC" w14:textId="77777777" w:rsidR="00932696" w:rsidRDefault="00932696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Rozbudowa oświetlenia ulicznego na terenie Gminy Jednorożec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CDFD24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230.500,00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7517E2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220FB8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32696" w14:paraId="1F227570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8C8FCC" w14:textId="77777777" w:rsidR="00932696" w:rsidRDefault="00932696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Zagospodarowanie terenu w miejscowości Parciaki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7569BE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232.200,00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664F67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232.179,54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00F0CB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99,99</w:t>
            </w:r>
          </w:p>
        </w:tc>
      </w:tr>
      <w:tr w:rsidR="00932696" w14:paraId="6FC4730E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000D6D" w14:textId="77777777" w:rsidR="00932696" w:rsidRDefault="00932696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Zagospodarowanie i rewitalizacja terenu wokół budynku administracyjnego Urzędu Gminy w Jednorożcu z przeznaczeniem na cele </w:t>
            </w:r>
            <w:proofErr w:type="spellStart"/>
            <w:r>
              <w:rPr>
                <w:sz w:val="22"/>
                <w:szCs w:val="22"/>
              </w:rPr>
              <w:t>społeczno</w:t>
            </w:r>
            <w:proofErr w:type="spellEnd"/>
            <w:r>
              <w:rPr>
                <w:sz w:val="22"/>
                <w:szCs w:val="22"/>
              </w:rPr>
              <w:t xml:space="preserve"> - kulturalne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0FC9DF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190.350,00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C01720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850,00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43F96B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</w:t>
            </w:r>
          </w:p>
        </w:tc>
      </w:tr>
      <w:tr w:rsidR="00932696" w14:paraId="175885A1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7EE395" w14:textId="77777777" w:rsidR="00932696" w:rsidRDefault="00932696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Zagospodarowanie centrum miejscowości Żelazna Rządowa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EDC2F0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5C5C08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850,00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439FDC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932696" w14:paraId="0676166F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0B28A3" w14:textId="77777777" w:rsidR="00932696" w:rsidRDefault="00932696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Rozbudowa remizy strażackiej w Jednorożcu z przeznaczeniem na działalność kulturalną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22C310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111.500,00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A23274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109.018,05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76465C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97,77</w:t>
            </w:r>
          </w:p>
        </w:tc>
      </w:tr>
      <w:tr w:rsidR="00932696" w14:paraId="2C00E04E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476016" w14:textId="77777777" w:rsidR="00932696" w:rsidRDefault="00932696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Budowa obiektu małej architektury „wodotrysku” wraz z przyłączem elektrycznym oraz budowa utwardzenia terenu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3E1BEF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C2880C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4.186,00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EA27AD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2,79</w:t>
            </w:r>
          </w:p>
        </w:tc>
      </w:tr>
      <w:tr w:rsidR="00932696" w14:paraId="24AC52A6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A9DC9D" w14:textId="77777777" w:rsidR="00932696" w:rsidRDefault="00932696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Budowa chodnika po jednej stronie jezdni przy drodze gminnej w miejscowości Małowidz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81496D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107.100,00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EAC4FE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4.200,00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9441C6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3,92</w:t>
            </w:r>
          </w:p>
        </w:tc>
      </w:tr>
      <w:tr w:rsidR="00932696" w14:paraId="291BF9A3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EB7EC1" w14:textId="77777777" w:rsidR="00932696" w:rsidRDefault="00932696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Przebudowa dróg gminnych – ulic Wolności, Zdrojowej i Krótkiej w miejscowości Stegna, Gmina Jednorożec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6A5A6D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992.500,00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1BD6CE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15.879,58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0C40BB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</w:t>
            </w:r>
          </w:p>
        </w:tc>
      </w:tr>
      <w:tr w:rsidR="00932696" w14:paraId="7EFBBFED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44A26E" w14:textId="77777777" w:rsidR="00932696" w:rsidRDefault="00932696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Zagospodarowanie miejscowości Budy Rządowe z przeznaczeniem na cele społeczne, kulturalne i rekreacyjne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1822FD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109.764,00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031343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06B287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32696" w14:paraId="61CD4CEB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FEF3F7" w14:textId="77777777" w:rsidR="00932696" w:rsidRDefault="00932696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Rozwój infrastruktury turystycznej, kulturalnej i rekreacyjnej w Gminie Jednorożec poprzez budowę Zachodniej Bramy Kurpiowszczyzny oraz placu zabaw w Jednorożcu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E210CA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AAE8DB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553,50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B3DA5E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99,73</w:t>
            </w:r>
          </w:p>
        </w:tc>
      </w:tr>
      <w:tr w:rsidR="00932696" w14:paraId="7113F99D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0CCE7B" w14:textId="77777777" w:rsidR="00932696" w:rsidRDefault="00932696">
            <w:pPr>
              <w:pStyle w:val="NormalnyWeb"/>
              <w:spacing w:before="0" w:beforeAutospacing="0" w:after="0" w:line="360" w:lineRule="auto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Razem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5A08DF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2.225.319,00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1311BA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450.749,63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9BE7AF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20,26</w:t>
            </w:r>
          </w:p>
        </w:tc>
      </w:tr>
      <w:tr w:rsidR="00932696" w14:paraId="7EC83B87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5C0275" w14:textId="77777777" w:rsidR="00932696" w:rsidRDefault="00932696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D71740" w14:textId="77777777" w:rsidR="00932696" w:rsidRDefault="00932696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A3B670" w14:textId="77777777" w:rsidR="00932696" w:rsidRDefault="00932696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9AA568" w14:textId="77777777" w:rsidR="00932696" w:rsidRDefault="00932696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</w:p>
        </w:tc>
      </w:tr>
      <w:tr w:rsidR="00932696" w14:paraId="2F8C68F6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A0B0F3" w14:textId="77777777" w:rsidR="00932696" w:rsidRDefault="00932696">
            <w:pPr>
              <w:pStyle w:val="NormalnyWeb"/>
              <w:spacing w:before="0" w:beforeAutospacing="0" w:after="0" w:line="36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Ogółem wydatki majątkowe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B14919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6.139.703,00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4E105C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3.558.945,04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D66FD1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57,97</w:t>
            </w:r>
          </w:p>
        </w:tc>
      </w:tr>
      <w:tr w:rsidR="00932696" w14:paraId="72EC6A94" w14:textId="77777777" w:rsidTr="00932696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A37C82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32696" w14:paraId="005638F5" w14:textId="77777777" w:rsidTr="00932696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C1AA6C" w14:textId="77777777" w:rsidR="00932696" w:rsidRDefault="00932696">
            <w:pPr>
              <w:pStyle w:val="NormalnyWeb"/>
              <w:spacing w:before="0" w:beforeAutospacing="0" w:after="0" w:line="360" w:lineRule="auto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Ogółem :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B3D86A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6.180.843,00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8212A1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3.598.504,84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118634" w14:textId="77777777" w:rsidR="00932696" w:rsidRDefault="00932696">
            <w:pPr>
              <w:pStyle w:val="NormalnyWeb"/>
              <w:spacing w:before="0" w:beforeAutospacing="0" w:after="0"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58,22</w:t>
            </w:r>
          </w:p>
        </w:tc>
      </w:tr>
    </w:tbl>
    <w:p w14:paraId="06D3CE19" w14:textId="77777777" w:rsidR="00932696" w:rsidRDefault="00932696" w:rsidP="00932696">
      <w:pPr>
        <w:pStyle w:val="NormalnyWeb"/>
        <w:spacing w:before="0" w:beforeAutospacing="0" w:after="0" w:line="360" w:lineRule="auto"/>
      </w:pPr>
    </w:p>
    <w:p w14:paraId="06964651" w14:textId="77777777" w:rsidR="00932696" w:rsidRDefault="00932696" w:rsidP="00932696">
      <w:pPr>
        <w:pStyle w:val="NormalnyWeb"/>
        <w:spacing w:before="0" w:beforeAutospacing="0" w:after="0" w:line="360" w:lineRule="auto"/>
        <w:ind w:left="5664" w:firstLine="708"/>
      </w:pPr>
      <w:r>
        <w:t>Wójt Gminy Jednorożec</w:t>
      </w:r>
    </w:p>
    <w:p w14:paraId="4E1439E1" w14:textId="77777777" w:rsidR="00932696" w:rsidRDefault="00932696" w:rsidP="00932696">
      <w:pPr>
        <w:pStyle w:val="NormalnyWeb"/>
        <w:spacing w:before="0" w:beforeAutospacing="0" w:after="0" w:line="360" w:lineRule="auto"/>
        <w:ind w:left="5664" w:firstLine="708"/>
      </w:pPr>
      <w:r>
        <w:t>/-/ Krzysztof Stancel</w:t>
      </w:r>
    </w:p>
    <w:p w14:paraId="3F5E7B9F" w14:textId="77777777" w:rsidR="00B92F6F" w:rsidRDefault="00B92F6F">
      <w:bookmarkStart w:id="0" w:name="_GoBack"/>
      <w:bookmarkEnd w:id="0"/>
    </w:p>
    <w:sectPr w:rsidR="00B92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6F"/>
    <w:rsid w:val="00932696"/>
    <w:rsid w:val="00B9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37BAE-F5BB-4B03-A307-4D6D8E02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2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93269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2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</dc:creator>
  <cp:keywords/>
  <dc:description/>
  <cp:lastModifiedBy>Krzysztof Nizielsk</cp:lastModifiedBy>
  <cp:revision>2</cp:revision>
  <dcterms:created xsi:type="dcterms:W3CDTF">2018-08-22T12:59:00Z</dcterms:created>
  <dcterms:modified xsi:type="dcterms:W3CDTF">2018-08-22T12:59:00Z</dcterms:modified>
</cp:coreProperties>
</file>